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96406" w14:textId="68657649" w:rsidR="00986B5B" w:rsidRDefault="00670666" w:rsidP="00670666">
      <w:pPr>
        <w:jc w:val="center"/>
      </w:pPr>
      <w:r>
        <w:rPr>
          <w:rFonts w:hint="eastAsia"/>
        </w:rPr>
        <w:t>读书报告</w:t>
      </w:r>
    </w:p>
    <w:p w14:paraId="1777BAF2" w14:textId="37F17E96" w:rsidR="00670666" w:rsidRDefault="00670666" w:rsidP="00670666">
      <w:pPr>
        <w:jc w:val="right"/>
        <w:rPr>
          <w:rFonts w:hint="eastAsia"/>
        </w:rPr>
      </w:pPr>
      <w:r>
        <w:rPr>
          <w:rFonts w:hint="eastAsia"/>
        </w:rPr>
        <w:t>71117203袁佳怡</w:t>
      </w:r>
    </w:p>
    <w:p w14:paraId="7C8FA042" w14:textId="2D040202" w:rsidR="003E5A26" w:rsidRDefault="003E5A26" w:rsidP="00061644">
      <w:pPr>
        <w:ind w:left="432" w:hanging="432"/>
      </w:pPr>
    </w:p>
    <w:p w14:paraId="0DCDCE49" w14:textId="77777777" w:rsidR="003E5A26" w:rsidRDefault="003E5A26" w:rsidP="00061644">
      <w:pPr>
        <w:ind w:left="432" w:hanging="432"/>
      </w:pPr>
    </w:p>
    <w:p w14:paraId="01026ED2" w14:textId="06FEAB3D" w:rsidR="00EC2396" w:rsidRDefault="00061644" w:rsidP="00061644">
      <w:pPr>
        <w:pStyle w:val="a3"/>
        <w:numPr>
          <w:ilvl w:val="0"/>
          <w:numId w:val="1"/>
        </w:numPr>
        <w:ind w:firstLineChars="0"/>
      </w:pPr>
      <w:r>
        <w:rPr>
          <w:rFonts w:hint="eastAsia"/>
        </w:rPr>
        <w:t>（</w:t>
      </w:r>
      <w:r w:rsidR="005F088D">
        <w:rPr>
          <w:rFonts w:hint="eastAsia"/>
        </w:rPr>
        <w:t>必填</w:t>
      </w:r>
      <w:r>
        <w:rPr>
          <w:rFonts w:hint="eastAsia"/>
        </w:rPr>
        <w:t>）自己提出的问题的理解（罗列全部）：</w:t>
      </w:r>
    </w:p>
    <w:p w14:paraId="54F56DAF" w14:textId="40CBC912" w:rsidR="00061644" w:rsidRDefault="00061644" w:rsidP="00061644">
      <w:pPr>
        <w:pStyle w:val="a3"/>
        <w:numPr>
          <w:ilvl w:val="0"/>
          <w:numId w:val="2"/>
        </w:numPr>
        <w:ind w:firstLineChars="0"/>
      </w:pPr>
      <w:r>
        <w:rPr>
          <w:rFonts w:hint="eastAsia"/>
        </w:rPr>
        <w:t>提出的问题1：</w:t>
      </w:r>
      <w:r w:rsidR="00670666" w:rsidRPr="00670666">
        <w:rPr>
          <w:rFonts w:hint="eastAsia"/>
        </w:rPr>
        <w:t>在逻辑斯</w:t>
      </w:r>
      <w:proofErr w:type="gramStart"/>
      <w:r w:rsidR="00670666" w:rsidRPr="00670666">
        <w:rPr>
          <w:rFonts w:hint="eastAsia"/>
        </w:rPr>
        <w:t>谛</w:t>
      </w:r>
      <w:proofErr w:type="gramEnd"/>
      <w:r w:rsidR="00670666" w:rsidRPr="00670666">
        <w:rPr>
          <w:rFonts w:hint="eastAsia"/>
        </w:rPr>
        <w:t>模型中，条件概率分布为什么选用了</w:t>
      </w:r>
      <w:r w:rsidR="00670666" w:rsidRPr="00670666">
        <w:t>sigmoid函数来表示</w:t>
      </w:r>
    </w:p>
    <w:p w14:paraId="3BE5E5F8" w14:textId="146362E3" w:rsidR="00061644" w:rsidRDefault="00061644" w:rsidP="00061644">
      <w:pPr>
        <w:pStyle w:val="a3"/>
        <w:ind w:left="360" w:firstLineChars="0" w:firstLine="0"/>
        <w:rPr>
          <w:rFonts w:hint="eastAsia"/>
        </w:rPr>
      </w:pPr>
      <w:r>
        <w:rPr>
          <w:rFonts w:hint="eastAsia"/>
        </w:rPr>
        <w:t>讨论后的理解：</w:t>
      </w:r>
      <w:r w:rsidR="00CA030E">
        <w:rPr>
          <w:rFonts w:hint="eastAsia"/>
        </w:rPr>
        <w:t>L</w:t>
      </w:r>
      <w:r w:rsidR="00CA030E">
        <w:t>R</w:t>
      </w:r>
      <w:r w:rsidR="00CA030E">
        <w:rPr>
          <w:rFonts w:hint="eastAsia"/>
        </w:rPr>
        <w:t>通过</w:t>
      </w:r>
      <w:proofErr w:type="gramStart"/>
      <w:r w:rsidR="00CA030E">
        <w:rPr>
          <w:rFonts w:hint="eastAsia"/>
        </w:rPr>
        <w:t>最大化类</w:t>
      </w:r>
      <w:proofErr w:type="gramEnd"/>
      <w:r w:rsidR="00CA030E">
        <w:rPr>
          <w:rFonts w:hint="eastAsia"/>
        </w:rPr>
        <w:t>标记的条件似然度来学习一个线性分类器，为了定义这个条件概率，使用sigmoid函数将线性分类器的响应值&lt;</w:t>
      </w:r>
      <w:proofErr w:type="spellStart"/>
      <w:r w:rsidR="00CA030E">
        <w:t>w,x</w:t>
      </w:r>
      <w:proofErr w:type="spellEnd"/>
      <w:r w:rsidR="00CA030E">
        <w:t>&gt;</w:t>
      </w:r>
      <w:r w:rsidR="00CA030E">
        <w:rPr>
          <w:rFonts w:hint="eastAsia"/>
        </w:rPr>
        <w:t>映射到一个概率上。</w:t>
      </w:r>
      <w:r w:rsidR="00EA4DE1">
        <w:t xml:space="preserve"> Sigmoid</w:t>
      </w:r>
      <w:r w:rsidR="00EA4DE1">
        <w:rPr>
          <w:rFonts w:hint="eastAsia"/>
        </w:rPr>
        <w:t>函数恰好能实现这一功能</w:t>
      </w:r>
      <w:r w:rsidR="00B40776">
        <w:rPr>
          <w:rFonts w:hint="eastAsia"/>
        </w:rPr>
        <w:t>；而且是一个单调上升函数，可将较大的&lt;</w:t>
      </w:r>
      <w:proofErr w:type="spellStart"/>
      <w:r w:rsidR="00B40776">
        <w:t>w,x</w:t>
      </w:r>
      <w:proofErr w:type="spellEnd"/>
      <w:r w:rsidR="00B40776">
        <w:t>&gt;</w:t>
      </w:r>
      <w:r w:rsidR="00B40776">
        <w:rPr>
          <w:rFonts w:hint="eastAsia"/>
        </w:rPr>
        <w:t>映射到较大的概率p</w:t>
      </w:r>
      <w:r w:rsidR="00B40776">
        <w:t>(y=1|x,w)</w:t>
      </w:r>
      <w:r w:rsidR="00B40776">
        <w:rPr>
          <w:rFonts w:hint="eastAsia"/>
        </w:rPr>
        <w:t>。sig</w:t>
      </w:r>
      <w:r w:rsidR="00B40776">
        <w:t>moid</w:t>
      </w:r>
      <w:r w:rsidR="00B40776">
        <w:rPr>
          <w:rFonts w:hint="eastAsia"/>
        </w:rPr>
        <w:t>的这些良好性质恰好能满足</w:t>
      </w:r>
      <w:r w:rsidR="00B40776">
        <w:t>LR</w:t>
      </w:r>
      <w:r w:rsidR="00B40776">
        <w:rPr>
          <w:rFonts w:hint="eastAsia"/>
        </w:rPr>
        <w:t>的需求。</w:t>
      </w:r>
      <w:r w:rsidR="00C3510D">
        <w:t>S</w:t>
      </w:r>
      <w:r w:rsidR="00C3510D">
        <w:rPr>
          <w:rFonts w:hint="eastAsia"/>
        </w:rPr>
        <w:t>igmoid函数中间上升过程是很短的一段，所以分类的样本点能够有效</w:t>
      </w:r>
      <w:r w:rsidR="00AC1F44">
        <w:rPr>
          <w:rFonts w:hint="eastAsia"/>
        </w:rPr>
        <w:t>分类，落在相应的0和1的区间内。</w:t>
      </w:r>
    </w:p>
    <w:p w14:paraId="6FB70D7F" w14:textId="77777777" w:rsidR="00670666" w:rsidRDefault="00670666" w:rsidP="00061644">
      <w:pPr>
        <w:pStyle w:val="a3"/>
        <w:ind w:left="360" w:firstLineChars="0" w:firstLine="0"/>
        <w:rPr>
          <w:rFonts w:hint="eastAsia"/>
        </w:rPr>
      </w:pPr>
    </w:p>
    <w:p w14:paraId="63719C26" w14:textId="66400EF6" w:rsidR="00061644" w:rsidRDefault="00061644" w:rsidP="00061644">
      <w:pPr>
        <w:pStyle w:val="a3"/>
        <w:numPr>
          <w:ilvl w:val="0"/>
          <w:numId w:val="1"/>
        </w:numPr>
        <w:ind w:firstLineChars="0"/>
      </w:pPr>
      <w:r>
        <w:rPr>
          <w:rFonts w:hint="eastAsia"/>
        </w:rPr>
        <w:t>（</w:t>
      </w:r>
      <w:r w:rsidR="005F088D">
        <w:rPr>
          <w:rFonts w:hint="eastAsia"/>
        </w:rPr>
        <w:t>必填</w:t>
      </w:r>
      <w:r>
        <w:rPr>
          <w:rFonts w:hint="eastAsia"/>
        </w:rPr>
        <w:t>）别人提出的问题的理解（选择几个问题罗列，并给出理解）：</w:t>
      </w:r>
    </w:p>
    <w:p w14:paraId="45D798A5" w14:textId="0348274E" w:rsidR="00061644" w:rsidRDefault="00061644" w:rsidP="00061644">
      <w:pPr>
        <w:pStyle w:val="a3"/>
        <w:numPr>
          <w:ilvl w:val="0"/>
          <w:numId w:val="2"/>
        </w:numPr>
        <w:ind w:firstLineChars="0"/>
      </w:pPr>
      <w:r w:rsidRPr="00061644">
        <w:rPr>
          <w:rFonts w:hint="eastAsia"/>
        </w:rPr>
        <w:t>问题</w:t>
      </w:r>
      <w:r w:rsidR="00670666">
        <w:rPr>
          <w:rFonts w:hint="eastAsia"/>
        </w:rPr>
        <w:t>2</w:t>
      </w:r>
      <w:r w:rsidRPr="00061644">
        <w:rPr>
          <w:rFonts w:hint="eastAsia"/>
        </w:rPr>
        <w:t>：</w:t>
      </w:r>
      <w:r w:rsidR="00670666" w:rsidRPr="00670666">
        <w:t>6.2.1最大熵原理中，为什么在所有可能的概率模型（分布）中，</w:t>
      </w:r>
      <w:proofErr w:type="gramStart"/>
      <w:r w:rsidR="00670666" w:rsidRPr="00670666">
        <w:t>熵最大</w:t>
      </w:r>
      <w:proofErr w:type="gramEnd"/>
      <w:r w:rsidR="00670666" w:rsidRPr="00670666">
        <w:t>的模型是最好的模型？</w:t>
      </w:r>
    </w:p>
    <w:p w14:paraId="28CCCE60" w14:textId="77777777" w:rsidR="00FE5BEF" w:rsidRDefault="00061644" w:rsidP="00061644">
      <w:pPr>
        <w:pStyle w:val="a3"/>
        <w:ind w:left="360" w:firstLineChars="0" w:firstLine="0"/>
      </w:pPr>
      <w:r>
        <w:rPr>
          <w:rFonts w:hint="eastAsia"/>
        </w:rPr>
        <w:t>自己的理解：</w:t>
      </w:r>
      <w:proofErr w:type="gramStart"/>
      <w:r w:rsidR="00B552AD">
        <w:rPr>
          <w:rFonts w:hint="eastAsia"/>
        </w:rPr>
        <w:t>熵是随机变量</w:t>
      </w:r>
      <w:proofErr w:type="gramEnd"/>
      <w:r w:rsidR="00B552AD">
        <w:rPr>
          <w:rFonts w:hint="eastAsia"/>
        </w:rPr>
        <w:t>不确定性的度量，不确定性越大，熵值就越大；若随机变量退化为定制，熵为0。均匀分布是“最不确定”的分布。两个随机变量的X，Y的联合分布，可以形成联合熵，用H(</w:t>
      </w:r>
      <w:r w:rsidR="00B552AD">
        <w:t>X,Y)</w:t>
      </w:r>
      <w:r w:rsidR="00B552AD">
        <w:rPr>
          <w:rFonts w:hint="eastAsia"/>
        </w:rPr>
        <w:t>表示，条件熵H(</w:t>
      </w:r>
      <w:r w:rsidR="00B552AD">
        <w:t>X|Y)=H(X,Y)-H(Y)</w:t>
      </w:r>
      <w:r w:rsidR="00B552AD">
        <w:rPr>
          <w:rFonts w:hint="eastAsia"/>
        </w:rPr>
        <w:t>。最大熵模型根据最大熵原理在特征限制下（约束条件）下选择最优的概率分布</w:t>
      </w:r>
      <w:r w:rsidR="00FE5BEF">
        <w:rPr>
          <w:rFonts w:hint="eastAsia"/>
        </w:rPr>
        <w:t>。最大熵模型的学习最终可以归结为以最大熵模型似然函数为目标函数的优化问题。因为此时的目标函数是凸函数，因此没有局部最优</w:t>
      </w:r>
      <w:proofErr w:type="gramStart"/>
      <w:r w:rsidR="00FE5BEF">
        <w:rPr>
          <w:rFonts w:hint="eastAsia"/>
        </w:rPr>
        <w:t>解只有</w:t>
      </w:r>
      <w:proofErr w:type="gramEnd"/>
      <w:r w:rsidR="00FE5BEF">
        <w:rPr>
          <w:rFonts w:hint="eastAsia"/>
        </w:rPr>
        <w:t>全局最优解。</w:t>
      </w:r>
    </w:p>
    <w:p w14:paraId="5992FA76" w14:textId="54160A79" w:rsidR="00061644" w:rsidRDefault="00FE5BEF" w:rsidP="00061644">
      <w:pPr>
        <w:pStyle w:val="a3"/>
        <w:ind w:left="360" w:firstLineChars="0" w:firstLine="0"/>
        <w:rPr>
          <w:rFonts w:hint="eastAsia"/>
        </w:rPr>
      </w:pPr>
      <w:r>
        <w:rPr>
          <w:rFonts w:hint="eastAsia"/>
        </w:rPr>
        <w:t>具体的数学推导可见：</w:t>
      </w:r>
      <w:r w:rsidRPr="00FE5BEF">
        <w:t>https://www.cnblogs.com/wxquare/p/5858008.html</w:t>
      </w:r>
    </w:p>
    <w:p w14:paraId="002935E6" w14:textId="77777777" w:rsidR="00670666" w:rsidRDefault="00670666" w:rsidP="00FE5BEF">
      <w:pPr>
        <w:rPr>
          <w:rFonts w:hint="eastAsia"/>
        </w:rPr>
      </w:pPr>
    </w:p>
    <w:p w14:paraId="75DEA30A" w14:textId="3EC50E98" w:rsidR="00061644" w:rsidRDefault="00061644" w:rsidP="00061644">
      <w:pPr>
        <w:pStyle w:val="a3"/>
        <w:numPr>
          <w:ilvl w:val="0"/>
          <w:numId w:val="2"/>
        </w:numPr>
        <w:ind w:firstLineChars="0"/>
      </w:pPr>
      <w:r>
        <w:rPr>
          <w:rFonts w:hint="eastAsia"/>
        </w:rPr>
        <w:t>问题</w:t>
      </w:r>
      <w:r w:rsidR="00670666">
        <w:rPr>
          <w:rFonts w:hint="eastAsia"/>
        </w:rPr>
        <w:t>3：</w:t>
      </w:r>
      <w:r w:rsidR="00670666" w:rsidRPr="00670666">
        <w:rPr>
          <w:rFonts w:hint="eastAsia"/>
        </w:rPr>
        <w:t>多项</w:t>
      </w:r>
      <w:r w:rsidR="00FE5BEF">
        <w:rPr>
          <w:rFonts w:hint="eastAsia"/>
        </w:rPr>
        <w:t>逻辑斯谛</w:t>
      </w:r>
      <w:r w:rsidR="00670666" w:rsidRPr="00670666">
        <w:rPr>
          <w:rFonts w:hint="eastAsia"/>
        </w:rPr>
        <w:t>回归的模型公式是怎么得到的？</w:t>
      </w:r>
    </w:p>
    <w:p w14:paraId="62AC85E1" w14:textId="5FB5DBC8" w:rsidR="00670666" w:rsidRDefault="00670666" w:rsidP="00670666">
      <w:pPr>
        <w:pStyle w:val="a3"/>
        <w:ind w:left="360" w:firstLineChars="0" w:firstLine="0"/>
        <w:rPr>
          <w:rFonts w:hint="eastAsia"/>
        </w:rPr>
      </w:pPr>
      <w:r>
        <w:rPr>
          <w:rFonts w:hint="eastAsia"/>
        </w:rPr>
        <w:t>自己的理解：</w:t>
      </w:r>
      <w:r w:rsidR="00AC1F44">
        <w:rPr>
          <w:rFonts w:hint="eastAsia"/>
        </w:rPr>
        <w:t>多项</w:t>
      </w:r>
      <w:r w:rsidR="00FE5BEF">
        <w:rPr>
          <w:rFonts w:hint="eastAsia"/>
        </w:rPr>
        <w:t>逻辑斯谛</w:t>
      </w:r>
      <w:r w:rsidR="00AC1F44">
        <w:rPr>
          <w:rFonts w:hint="eastAsia"/>
        </w:rPr>
        <w:t>回归模型，是一个用来预测离散型随机变量的不同可能结果的概率的模型，用于进行多项分类。在二项</w:t>
      </w:r>
      <w:r w:rsidR="00FE5BEF">
        <w:rPr>
          <w:rFonts w:hint="eastAsia"/>
        </w:rPr>
        <w:t>逻辑斯谛</w:t>
      </w:r>
      <w:r w:rsidR="00AC1F44">
        <w:rPr>
          <w:rFonts w:hint="eastAsia"/>
        </w:rPr>
        <w:t>回归中，</w:t>
      </w:r>
      <w:r w:rsidR="009E061C">
        <w:rPr>
          <w:rFonts w:hint="eastAsia"/>
        </w:rPr>
        <w:t>分母上是1+exp的函数，而在多项的</w:t>
      </w:r>
      <w:r w:rsidR="00FE5BEF">
        <w:rPr>
          <w:rFonts w:hint="eastAsia"/>
        </w:rPr>
        <w:t>逻辑斯谛</w:t>
      </w:r>
      <w:r w:rsidR="009E061C">
        <w:rPr>
          <w:rFonts w:hint="eastAsia"/>
        </w:rPr>
        <w:t>回归中，分母上是1</w:t>
      </w:r>
      <w:r w:rsidR="009E061C">
        <w:t>+(k-1)</w:t>
      </w:r>
      <w:proofErr w:type="gramStart"/>
      <w:r w:rsidR="009E061C">
        <w:rPr>
          <w:rFonts w:hint="eastAsia"/>
        </w:rPr>
        <w:t>个</w:t>
      </w:r>
      <w:proofErr w:type="gramEnd"/>
      <w:r w:rsidR="009E061C">
        <w:rPr>
          <w:rFonts w:hint="eastAsia"/>
        </w:rPr>
        <w:t>exp的函数，相当于是继承了原来的实现逻辑，但具体的数学运算目前还不是很清楚。</w:t>
      </w:r>
    </w:p>
    <w:p w14:paraId="3CA30F1F" w14:textId="77777777" w:rsidR="00670666" w:rsidRDefault="00670666" w:rsidP="00670666">
      <w:pPr>
        <w:pStyle w:val="a3"/>
        <w:ind w:left="360" w:firstLineChars="0" w:firstLine="0"/>
        <w:rPr>
          <w:rFonts w:hint="eastAsia"/>
        </w:rPr>
      </w:pPr>
    </w:p>
    <w:p w14:paraId="3A6DD180" w14:textId="1776132C" w:rsidR="009E061C" w:rsidRDefault="00670666" w:rsidP="009E061C">
      <w:pPr>
        <w:pStyle w:val="a3"/>
        <w:numPr>
          <w:ilvl w:val="0"/>
          <w:numId w:val="2"/>
        </w:numPr>
        <w:ind w:firstLineChars="0"/>
      </w:pPr>
      <w:r>
        <w:rPr>
          <w:rFonts w:hint="eastAsia"/>
        </w:rPr>
        <w:t>问题4</w:t>
      </w:r>
      <w:r w:rsidR="009E061C">
        <w:rPr>
          <w:rFonts w:hint="eastAsia"/>
        </w:rPr>
        <w:t>：</w:t>
      </w:r>
    </w:p>
    <w:p w14:paraId="3206C1A5" w14:textId="220AE814" w:rsidR="009E061C" w:rsidRDefault="009E061C" w:rsidP="009E061C">
      <w:pPr>
        <w:pStyle w:val="a3"/>
        <w:ind w:left="360" w:firstLineChars="0" w:firstLine="0"/>
      </w:pPr>
      <w:r>
        <w:rPr>
          <w:noProof/>
        </w:rPr>
        <w:drawing>
          <wp:inline distT="0" distB="0" distL="0" distR="0" wp14:anchorId="68E23FA1" wp14:editId="1766C777">
            <wp:extent cx="4724400" cy="3333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11111.png"/>
                    <pic:cNvPicPr/>
                  </pic:nvPicPr>
                  <pic:blipFill>
                    <a:blip r:embed="rId7">
                      <a:extLst>
                        <a:ext uri="{28A0092B-C50C-407E-A947-70E740481C1C}">
                          <a14:useLocalDpi xmlns:a14="http://schemas.microsoft.com/office/drawing/2010/main" val="0"/>
                        </a:ext>
                      </a:extLst>
                    </a:blip>
                    <a:stretch>
                      <a:fillRect/>
                    </a:stretch>
                  </pic:blipFill>
                  <pic:spPr>
                    <a:xfrm>
                      <a:off x="0" y="0"/>
                      <a:ext cx="4724400" cy="333375"/>
                    </a:xfrm>
                    <a:prstGeom prst="rect">
                      <a:avLst/>
                    </a:prstGeom>
                  </pic:spPr>
                </pic:pic>
              </a:graphicData>
            </a:graphic>
          </wp:inline>
        </w:drawing>
      </w:r>
    </w:p>
    <w:p w14:paraId="60C3FC69" w14:textId="6AA40954" w:rsidR="009E061C" w:rsidRDefault="009E061C" w:rsidP="009E061C">
      <w:pPr>
        <w:pStyle w:val="a3"/>
        <w:ind w:left="360" w:firstLineChars="0" w:firstLine="0"/>
      </w:pPr>
      <w:r>
        <w:rPr>
          <w:rFonts w:hint="eastAsia"/>
        </w:rPr>
        <w:t>这里的Π（</w:t>
      </w:r>
      <w:r>
        <w:t>x）如何计算</w:t>
      </w:r>
    </w:p>
    <w:p w14:paraId="78DACBC1" w14:textId="4CB0935F" w:rsidR="009E061C" w:rsidRDefault="009E061C" w:rsidP="009E061C">
      <w:pPr>
        <w:pStyle w:val="a3"/>
        <w:ind w:left="360" w:firstLineChars="0" w:firstLine="0"/>
      </w:pPr>
      <w:r>
        <w:rPr>
          <w:rFonts w:hint="eastAsia"/>
        </w:rPr>
        <w:t>自己的理解：我觉得这里的Π(</w:t>
      </w:r>
      <w:r>
        <w:t>x)</w:t>
      </w:r>
      <w:r>
        <w:rPr>
          <w:rFonts w:hint="eastAsia"/>
        </w:rPr>
        <w:t>应该只是一个概率的指代函数而已</w:t>
      </w:r>
      <w:r w:rsidR="00B552AD">
        <w:rPr>
          <w:rFonts w:hint="eastAsia"/>
        </w:rPr>
        <w:t>，并没有特殊的含义。</w:t>
      </w:r>
    </w:p>
    <w:p w14:paraId="73464A79" w14:textId="77777777" w:rsidR="009E061C" w:rsidRDefault="009E061C" w:rsidP="009E061C">
      <w:pPr>
        <w:pStyle w:val="a3"/>
        <w:ind w:left="360" w:firstLineChars="0" w:firstLine="0"/>
        <w:rPr>
          <w:rFonts w:hint="eastAsia"/>
        </w:rPr>
      </w:pPr>
    </w:p>
    <w:p w14:paraId="7FAB9437" w14:textId="77777777" w:rsidR="00B552AD" w:rsidRDefault="009E061C" w:rsidP="009E061C">
      <w:pPr>
        <w:pStyle w:val="a3"/>
        <w:numPr>
          <w:ilvl w:val="0"/>
          <w:numId w:val="2"/>
        </w:numPr>
        <w:ind w:firstLineChars="0"/>
      </w:pPr>
      <w:r>
        <w:rPr>
          <w:rFonts w:hint="eastAsia"/>
        </w:rPr>
        <w:t>问题5：</w:t>
      </w:r>
    </w:p>
    <w:p w14:paraId="33A1A6AA" w14:textId="74620F4B" w:rsidR="00670666" w:rsidRDefault="00B552AD" w:rsidP="00B552AD">
      <w:pPr>
        <w:pStyle w:val="a3"/>
        <w:ind w:left="360" w:firstLineChars="0" w:firstLine="0"/>
      </w:pPr>
      <w:r>
        <w:rPr>
          <w:noProof/>
        </w:rPr>
        <w:drawing>
          <wp:inline distT="0" distB="0" distL="0" distR="0" wp14:anchorId="35D71B6A" wp14:editId="75820212">
            <wp:extent cx="3495675" cy="3619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2222.png"/>
                    <pic:cNvPicPr/>
                  </pic:nvPicPr>
                  <pic:blipFill>
                    <a:blip r:embed="rId8">
                      <a:extLst>
                        <a:ext uri="{28A0092B-C50C-407E-A947-70E740481C1C}">
                          <a14:useLocalDpi xmlns:a14="http://schemas.microsoft.com/office/drawing/2010/main" val="0"/>
                        </a:ext>
                      </a:extLst>
                    </a:blip>
                    <a:stretch>
                      <a:fillRect/>
                    </a:stretch>
                  </pic:blipFill>
                  <pic:spPr>
                    <a:xfrm>
                      <a:off x="0" y="0"/>
                      <a:ext cx="3495675" cy="361950"/>
                    </a:xfrm>
                    <a:prstGeom prst="rect">
                      <a:avLst/>
                    </a:prstGeom>
                  </pic:spPr>
                </pic:pic>
              </a:graphicData>
            </a:graphic>
          </wp:inline>
        </w:drawing>
      </w:r>
    </w:p>
    <w:p w14:paraId="70F1A043" w14:textId="16589D47" w:rsidR="00B552AD" w:rsidRDefault="00B552AD" w:rsidP="00B552AD">
      <w:pPr>
        <w:pStyle w:val="a3"/>
        <w:ind w:left="360" w:firstLineChars="0" w:firstLine="0"/>
        <w:rPr>
          <w:rFonts w:hint="eastAsia"/>
        </w:rPr>
      </w:pPr>
      <w:r w:rsidRPr="00B552AD">
        <w:rPr>
          <w:rFonts w:hint="eastAsia"/>
        </w:rPr>
        <w:t>如何理解这里的</w:t>
      </w:r>
      <w:r w:rsidRPr="00B552AD">
        <w:t>fi？</w:t>
      </w:r>
    </w:p>
    <w:p w14:paraId="134F5A43" w14:textId="398FB307" w:rsidR="00061644" w:rsidRDefault="00061644" w:rsidP="002404E8">
      <w:pPr>
        <w:pStyle w:val="a3"/>
        <w:ind w:left="360" w:firstLineChars="0" w:firstLine="0"/>
      </w:pPr>
      <w:r>
        <w:rPr>
          <w:rFonts w:hint="eastAsia"/>
        </w:rPr>
        <w:t>自己的理解：</w:t>
      </w:r>
      <w:r w:rsidR="00B552AD">
        <w:rPr>
          <w:rFonts w:hint="eastAsia"/>
        </w:rPr>
        <w:t>fi应该是说，这里的模型分别要满足应该约束条件，所有的约束条件都要满足，这样的假设条件下，得到最大熵。</w:t>
      </w:r>
    </w:p>
    <w:p w14:paraId="58D3E13E" w14:textId="5374EF39" w:rsidR="00FE5BEF" w:rsidRDefault="00FE5BEF" w:rsidP="002404E8">
      <w:pPr>
        <w:pStyle w:val="a3"/>
        <w:ind w:left="360" w:firstLineChars="0" w:firstLine="0"/>
      </w:pPr>
    </w:p>
    <w:p w14:paraId="480A4688" w14:textId="77777777" w:rsidR="00FE5BEF" w:rsidRDefault="00FE5BEF" w:rsidP="002404E8">
      <w:pPr>
        <w:pStyle w:val="a3"/>
        <w:ind w:left="360" w:firstLineChars="0" w:firstLine="0"/>
        <w:rPr>
          <w:rFonts w:hint="eastAsia"/>
        </w:rPr>
      </w:pPr>
    </w:p>
    <w:p w14:paraId="2332437F" w14:textId="77777777" w:rsidR="002404E8" w:rsidRDefault="002404E8" w:rsidP="002404E8">
      <w:pPr>
        <w:pStyle w:val="a3"/>
        <w:ind w:left="360" w:firstLineChars="0" w:firstLine="0"/>
      </w:pPr>
    </w:p>
    <w:p w14:paraId="00352830" w14:textId="4E7B5C6B" w:rsidR="00061644" w:rsidRDefault="005F088D" w:rsidP="00863EC4">
      <w:pPr>
        <w:pStyle w:val="a3"/>
        <w:numPr>
          <w:ilvl w:val="0"/>
          <w:numId w:val="1"/>
        </w:numPr>
        <w:ind w:firstLineChars="0"/>
      </w:pPr>
      <w:r>
        <w:rPr>
          <w:rFonts w:hint="eastAsia"/>
        </w:rPr>
        <w:t>（必填）</w:t>
      </w:r>
      <w:r w:rsidR="00EE370D">
        <w:rPr>
          <w:rFonts w:hint="eastAsia"/>
        </w:rPr>
        <w:t>读书</w:t>
      </w:r>
      <w:r w:rsidR="00863EC4">
        <w:rPr>
          <w:rFonts w:hint="eastAsia"/>
        </w:rPr>
        <w:t>计划</w:t>
      </w:r>
    </w:p>
    <w:p w14:paraId="0435D99B" w14:textId="5B9450AA" w:rsidR="00863EC4" w:rsidRDefault="00863EC4" w:rsidP="00863EC4">
      <w:r>
        <w:rPr>
          <w:rFonts w:hint="eastAsia"/>
        </w:rPr>
        <w:t>1、本周完成的内容章节：</w:t>
      </w:r>
      <w:r w:rsidR="00B552AD">
        <w:rPr>
          <w:rFonts w:hint="eastAsia"/>
        </w:rPr>
        <w:t>《统计学习方法》第六章</w:t>
      </w:r>
    </w:p>
    <w:p w14:paraId="79F1B109" w14:textId="60CF8865" w:rsidR="00061644" w:rsidRDefault="00863EC4" w:rsidP="00061644">
      <w:r>
        <w:rPr>
          <w:rFonts w:hint="eastAsia"/>
        </w:rPr>
        <w:t>2、下周计划：</w:t>
      </w:r>
      <w:r w:rsidR="00B552AD">
        <w:rPr>
          <w:rFonts w:hint="eastAsia"/>
        </w:rPr>
        <w:t>《统计学习方法》第七章</w:t>
      </w:r>
    </w:p>
    <w:p w14:paraId="7EC85166" w14:textId="77777777" w:rsidR="00863EC4" w:rsidRDefault="00863EC4" w:rsidP="00061644"/>
    <w:p w14:paraId="2369B6FF" w14:textId="4F451AF2" w:rsidR="00FE5BEF" w:rsidRDefault="00FE5BEF" w:rsidP="00FE5BEF">
      <w:pPr>
        <w:pStyle w:val="a3"/>
        <w:numPr>
          <w:ilvl w:val="0"/>
          <w:numId w:val="1"/>
        </w:numPr>
        <w:ind w:firstLineChars="0"/>
      </w:pPr>
      <w:r>
        <w:rPr>
          <w:rFonts w:hint="eastAsia"/>
        </w:rPr>
        <w:t>读书摘要</w:t>
      </w:r>
    </w:p>
    <w:p w14:paraId="4E41D995" w14:textId="4F9C4E88" w:rsidR="00FE5BEF" w:rsidRDefault="00FE5BEF" w:rsidP="00FE5BEF">
      <w:pPr>
        <w:pStyle w:val="a3"/>
        <w:numPr>
          <w:ilvl w:val="2"/>
          <w:numId w:val="1"/>
        </w:numPr>
        <w:ind w:firstLineChars="0"/>
      </w:pPr>
      <w:r>
        <w:rPr>
          <w:rFonts w:hint="eastAsia"/>
        </w:rPr>
        <w:t>逻辑斯谛回归是统计学习中的经典分类方法，而最大熵是概率模型学习的一个准则，将其推广到分类问题就得到了最大熵模型。其两者都属于对数线性模型。</w:t>
      </w:r>
    </w:p>
    <w:p w14:paraId="491C5213" w14:textId="51413C89" w:rsidR="00FE5BEF" w:rsidRDefault="00FE5BEF" w:rsidP="00FE5BEF">
      <w:pPr>
        <w:pStyle w:val="a3"/>
        <w:numPr>
          <w:ilvl w:val="2"/>
          <w:numId w:val="1"/>
        </w:numPr>
        <w:ind w:firstLineChars="0"/>
      </w:pPr>
      <w:r>
        <w:rPr>
          <w:rFonts w:hint="eastAsia"/>
        </w:rPr>
        <w:t>逻辑斯谛分布，该分布的定义是：设X是连续随机变量，X服从逻辑斯谛分布</w:t>
      </w:r>
      <w:r w:rsidR="00E43FBE">
        <w:rPr>
          <w:rFonts w:hint="eastAsia"/>
        </w:rPr>
        <w:t>是指X服从如下分布函数和密度函数：</w:t>
      </w:r>
    </w:p>
    <w:p w14:paraId="7549C6B7" w14:textId="77777777" w:rsidR="00E43FBE" w:rsidRDefault="00E43FBE" w:rsidP="00E43FBE">
      <w:pPr>
        <w:pStyle w:val="a3"/>
        <w:ind w:left="502" w:firstLineChars="0" w:firstLine="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ⅇ</m:t>
                  </m:r>
                </m:e>
                <m:sup>
                  <m:r>
                    <w:rPr>
                      <w:rFonts w:ascii="Cambria Math" w:hAnsi="Cambria Math"/>
                    </w:rPr>
                    <m:t>-</m:t>
                  </m:r>
                  <m:d>
                    <m:dPr>
                      <m:ctrlPr>
                        <w:rPr>
                          <w:rFonts w:ascii="Cambria Math" w:hAnsi="Cambria Math"/>
                          <w:i/>
                        </w:rPr>
                      </m:ctrlPr>
                    </m:dPr>
                    <m:e>
                      <m:r>
                        <w:rPr>
                          <w:rFonts w:ascii="Cambria Math" w:hAnsi="Cambria Math"/>
                        </w:rPr>
                        <m:t>x-μ</m:t>
                      </m:r>
                    </m:e>
                  </m:d>
                  <m:r>
                    <w:rPr>
                      <w:rFonts w:ascii="Cambria Math" w:hAnsi="Cambria Math"/>
                    </w:rPr>
                    <m:t>∕γ</m:t>
                  </m:r>
                </m:sup>
              </m:sSup>
            </m:den>
          </m:f>
        </m:oMath>
      </m:oMathPara>
    </w:p>
    <w:p w14:paraId="4EBC2A29" w14:textId="7E789217" w:rsidR="00E43FBE" w:rsidRDefault="00E43FBE" w:rsidP="00E43FBE">
      <w:pPr>
        <w:pStyle w:val="a3"/>
        <w:ind w:left="502" w:firstLineChars="0" w:firstLine="0"/>
      </w:pPr>
      <m:oMath>
        <m: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ⅇ</m:t>
                </m:r>
              </m:e>
              <m:sup>
                <m:r>
                  <w:rPr>
                    <w:rFonts w:ascii="Cambria Math" w:hAnsi="Cambria Math"/>
                  </w:rPr>
                  <m:t>-</m:t>
                </m:r>
                <m:d>
                  <m:dPr>
                    <m:ctrlPr>
                      <w:rPr>
                        <w:rFonts w:ascii="Cambria Math" w:hAnsi="Cambria Math"/>
                        <w:i/>
                      </w:rPr>
                    </m:ctrlPr>
                  </m:dPr>
                  <m:e>
                    <m:r>
                      <w:rPr>
                        <w:rFonts w:ascii="Cambria Math" w:hAnsi="Cambria Math"/>
                      </w:rPr>
                      <m:t>x-μ</m:t>
                    </m:r>
                  </m:e>
                </m:d>
                <m:r>
                  <w:rPr>
                    <w:rFonts w:ascii="Cambria Math" w:hAnsi="Cambria Math"/>
                  </w:rPr>
                  <m:t>∕γ</m:t>
                </m:r>
              </m:sup>
            </m:sSup>
          </m:num>
          <m:den>
            <m:r>
              <w:rPr>
                <w:rFonts w:ascii="Cambria Math" w:hAnsi="Cambria Math"/>
              </w:rPr>
              <m:t>1+</m:t>
            </m:r>
            <m:sSup>
              <m:sSupPr>
                <m:ctrlPr>
                  <w:rPr>
                    <w:rFonts w:ascii="Cambria Math" w:hAnsi="Cambria Math"/>
                    <w:i/>
                  </w:rPr>
                </m:ctrlPr>
              </m:sSupPr>
              <m:e>
                <m:r>
                  <w:rPr>
                    <w:rFonts w:ascii="Cambria Math" w:hAnsi="Cambria Math"/>
                  </w:rPr>
                  <m:t>ⅇ</m:t>
                </m:r>
              </m:e>
              <m:sup>
                <m:r>
                  <w:rPr>
                    <w:rFonts w:ascii="Cambria Math" w:hAnsi="Cambria Math"/>
                  </w:rPr>
                  <m:t>-</m:t>
                </m:r>
                <m:d>
                  <m:dPr>
                    <m:ctrlPr>
                      <w:rPr>
                        <w:rFonts w:ascii="Cambria Math" w:hAnsi="Cambria Math"/>
                        <w:i/>
                      </w:rPr>
                    </m:ctrlPr>
                  </m:dPr>
                  <m:e>
                    <m:r>
                      <w:rPr>
                        <w:rFonts w:ascii="Cambria Math" w:hAnsi="Cambria Math"/>
                      </w:rPr>
                      <m:t>x-μ</m:t>
                    </m:r>
                  </m:e>
                </m:d>
                <m:r>
                  <w:rPr>
                    <w:rFonts w:ascii="Cambria Math" w:hAnsi="Cambria Math"/>
                  </w:rPr>
                  <m:t>∕γ</m:t>
                </m:r>
              </m:sup>
            </m:sSup>
          </m:den>
        </m:f>
      </m:oMath>
      <w:r>
        <w:rPr>
          <w:rFonts w:hint="eastAsia"/>
        </w:rPr>
        <w:t xml:space="preserve"> </w:t>
      </w:r>
    </w:p>
    <w:p w14:paraId="0CB8B8BC" w14:textId="421370DD" w:rsidR="00E43FBE" w:rsidRDefault="00E43FBE" w:rsidP="00FE5BEF">
      <w:pPr>
        <w:pStyle w:val="a3"/>
        <w:numPr>
          <w:ilvl w:val="2"/>
          <w:numId w:val="1"/>
        </w:numPr>
        <w:ind w:firstLineChars="0"/>
      </w:pPr>
      <w:r>
        <w:rPr>
          <w:rFonts w:hint="eastAsia"/>
        </w:rPr>
        <w:t>二项</w:t>
      </w:r>
      <w:proofErr w:type="gramStart"/>
      <w:r>
        <w:rPr>
          <w:rFonts w:hint="eastAsia"/>
        </w:rPr>
        <w:t>逻辑斯蒂回归</w:t>
      </w:r>
      <w:proofErr w:type="gramEnd"/>
      <w:r>
        <w:rPr>
          <w:rFonts w:hint="eastAsia"/>
        </w:rPr>
        <w:t>模型是一种分类模型，有条件概率分布P</w:t>
      </w:r>
      <w:r>
        <w:t>(Y|X)</w:t>
      </w:r>
      <w:r>
        <w:rPr>
          <w:rFonts w:hint="eastAsia"/>
        </w:rPr>
        <w:t>表示，逻辑斯</w:t>
      </w:r>
      <w:proofErr w:type="gramStart"/>
      <w:r>
        <w:rPr>
          <w:rFonts w:hint="eastAsia"/>
        </w:rPr>
        <w:t>谛</w:t>
      </w:r>
      <w:proofErr w:type="gramEnd"/>
      <w:r>
        <w:rPr>
          <w:rFonts w:hint="eastAsia"/>
        </w:rPr>
        <w:t>回国模型表示如下：</w:t>
      </w:r>
    </w:p>
    <w:p w14:paraId="7EDDAD11" w14:textId="56346670" w:rsidR="00E43FBE" w:rsidRDefault="005B509F" w:rsidP="00E43FBE">
      <w:pPr>
        <w:pStyle w:val="a3"/>
        <w:ind w:left="502" w:firstLineChars="0" w:firstLine="0"/>
      </w:pPr>
      <m:oMath>
        <m:r>
          <w:rPr>
            <w:rFonts w:ascii="Cambria Math" w:hAnsi="Cambria Math"/>
          </w:rPr>
          <m:t>P</m:t>
        </m:r>
        <m:d>
          <m:dPr>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1</m:t>
                </m:r>
              </m:e>
            </m:d>
            <m:r>
              <w:rPr>
                <w:rFonts w:ascii="Cambria Math" w:hAnsi="Cambria Math"/>
              </w:rPr>
              <m:t>X</m:t>
            </m:r>
          </m:e>
        </m:d>
        <m:r>
          <w:rPr>
            <w:rFonts w:ascii="Cambria Math" w:hAnsi="Cambria Math"/>
          </w:rPr>
          <m:t>=</m:t>
        </m:r>
        <m:f>
          <m:fPr>
            <m:ctrlPr>
              <w:rPr>
                <w:rFonts w:ascii="Cambria Math" w:hAnsi="Cambria Math"/>
                <w:i/>
              </w:rPr>
            </m:ctrlPr>
          </m:fPr>
          <m:num>
            <m:r>
              <m:rPr>
                <m:sty m:val="p"/>
              </m:rPr>
              <w:rPr>
                <w:rFonts w:ascii="Cambria Math" w:hAnsi="Cambria Math"/>
              </w:rPr>
              <m:t>exp⁡</m:t>
            </m:r>
            <m:r>
              <w:rPr>
                <w:rFonts w:ascii="Cambria Math" w:hAnsi="Cambria Math"/>
              </w:rPr>
              <m:t>(w</m:t>
            </m:r>
            <m:r>
              <w:rPr>
                <w:rFonts w:ascii="Cambria Math" w:hAnsi="Cambria Math" w:hint="eastAsia"/>
              </w:rPr>
              <m:t>x</m:t>
            </m:r>
            <m:r>
              <w:rPr>
                <w:rFonts w:ascii="Cambria Math" w:hAnsi="Cambria Math"/>
              </w:rPr>
              <m:t>)</m:t>
            </m:r>
          </m:num>
          <m:den>
            <m:r>
              <w:rPr>
                <w:rFonts w:ascii="Cambria Math" w:hAnsi="Cambria Math"/>
              </w:rPr>
              <m:t>1+</m:t>
            </m:r>
            <m:r>
              <m:rPr>
                <m:sty m:val="p"/>
              </m:rPr>
              <w:rPr>
                <w:rFonts w:ascii="Cambria Math" w:hAnsi="Cambria Math"/>
              </w:rPr>
              <m:t>exp⁡</m:t>
            </m:r>
            <m:r>
              <w:rPr>
                <w:rFonts w:ascii="Cambria Math" w:hAnsi="Cambria Math"/>
              </w:rPr>
              <m:t>(w</m:t>
            </m:r>
            <m:r>
              <w:rPr>
                <w:rFonts w:ascii="Cambria Math" w:hAnsi="Cambria Math" w:hint="eastAsia"/>
              </w:rPr>
              <m:t>x</m:t>
            </m:r>
            <m:r>
              <w:rPr>
                <w:rFonts w:ascii="Cambria Math" w:hAnsi="Cambria Math"/>
              </w:rPr>
              <m:t>)</m:t>
            </m:r>
          </m:den>
        </m:f>
      </m:oMath>
      <w:r w:rsidR="00E43FBE">
        <w:rPr>
          <w:rFonts w:hint="eastAsia"/>
        </w:rPr>
        <w:t xml:space="preserve"> </w:t>
      </w:r>
    </w:p>
    <w:p w14:paraId="418470DB" w14:textId="21212767" w:rsidR="005B509F" w:rsidRDefault="005B509F" w:rsidP="005B509F">
      <w:pPr>
        <w:pStyle w:val="a3"/>
        <w:ind w:left="502" w:firstLineChars="0" w:firstLine="0"/>
      </w:pPr>
      <m:oMath>
        <m:r>
          <w:rPr>
            <w:rFonts w:ascii="Cambria Math" w:hAnsi="Cambria Math"/>
          </w:rPr>
          <m:t>P</m:t>
        </m:r>
        <m:d>
          <m:dPr>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0</m:t>
                </m:r>
              </m:e>
            </m:d>
            <m:r>
              <w:rPr>
                <w:rFonts w:ascii="Cambria Math" w:hAnsi="Cambria Math"/>
              </w:rPr>
              <m:t>X</m:t>
            </m:r>
          </m:e>
        </m:d>
        <m:r>
          <w:rPr>
            <w:rFonts w:ascii="Cambria Math" w:hAnsi="Cambria Math"/>
          </w:rPr>
          <m:t>=</m:t>
        </m:r>
        <m:f>
          <m:fPr>
            <m:ctrlPr>
              <w:rPr>
                <w:rFonts w:ascii="Cambria Math" w:hAnsi="Cambria Math"/>
                <w:i/>
              </w:rPr>
            </m:ctrlPr>
          </m:fPr>
          <m:num>
            <m:r>
              <m:rPr>
                <m:sty m:val="p"/>
              </m:rP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(w</m:t>
            </m:r>
            <m:r>
              <w:rPr>
                <w:rFonts w:ascii="Cambria Math" w:hAnsi="Cambria Math" w:hint="eastAsia"/>
              </w:rPr>
              <m:t>x</m:t>
            </m:r>
            <m:r>
              <w:rPr>
                <w:rFonts w:ascii="Cambria Math" w:hAnsi="Cambria Math"/>
              </w:rPr>
              <m:t>)</m:t>
            </m:r>
          </m:den>
        </m:f>
      </m:oMath>
      <w:r>
        <w:rPr>
          <w:rFonts w:hint="eastAsia"/>
        </w:rPr>
        <w:t xml:space="preserve"> </w:t>
      </w:r>
    </w:p>
    <w:p w14:paraId="334ACC1A" w14:textId="7E91C1EF" w:rsidR="005B509F" w:rsidRPr="005B509F" w:rsidRDefault="005B509F" w:rsidP="00E43FBE">
      <w:pPr>
        <w:pStyle w:val="a3"/>
        <w:ind w:left="502" w:firstLineChars="0" w:firstLine="0"/>
      </w:pPr>
      <w:r>
        <w:rPr>
          <w:rFonts w:hint="eastAsia"/>
        </w:rPr>
        <w:t>其中，exp为以</w:t>
      </w:r>
      <w:r>
        <w:t>e</w:t>
      </w:r>
      <w:r>
        <w:rPr>
          <w:rFonts w:hint="eastAsia"/>
        </w:rPr>
        <w:t>为底的指数函数，x∈</w:t>
      </w:r>
      <m:oMath>
        <m:sSup>
          <m:sSupPr>
            <m:ctrlPr>
              <w:rPr>
                <w:rFonts w:ascii="Cambria Math" w:hAnsi="Cambria Math"/>
                <w:i/>
              </w:rPr>
            </m:ctrlPr>
          </m:sSupPr>
          <m:e>
            <m:r>
              <w:rPr>
                <w:rFonts w:ascii="Cambria Math" w:hAnsi="Cambria Math"/>
              </w:rPr>
              <m:t>R</m:t>
            </m:r>
          </m:e>
          <m:sup>
            <m:r>
              <w:rPr>
                <w:rFonts w:ascii="Cambria Math" w:hAnsi="Cambria Math"/>
              </w:rPr>
              <m:t>n</m:t>
            </m:r>
          </m:sup>
        </m:sSup>
      </m:oMath>
      <w:r w:rsidR="00AB55B7">
        <w:rPr>
          <w:rFonts w:hint="eastAsia"/>
        </w:rPr>
        <w:t>是输入，y∈{</w:t>
      </w:r>
      <w:r w:rsidR="00AB55B7">
        <w:t>0</w:t>
      </w:r>
      <w:r w:rsidR="00AB55B7">
        <w:rPr>
          <w:rFonts w:hint="eastAsia"/>
        </w:rPr>
        <w:t>，1}输出，w，b是模型参数，</w:t>
      </w:r>
      <w:r w:rsidR="00AB55B7">
        <w:rPr>
          <w:rFonts w:ascii="Segoe UI Emoji" w:hAnsi="Segoe UI Emoji"/>
          <w:color w:val="404040"/>
          <w:shd w:val="clear" w:color="auto" w:fill="FFFFFF"/>
        </w:rPr>
        <w:t>线性函数</w:t>
      </w:r>
      <w:proofErr w:type="spellStart"/>
      <w:r w:rsidR="00AB55B7">
        <w:rPr>
          <w:rFonts w:ascii="Segoe UI Emoji" w:hAnsi="Segoe UI Emoji"/>
          <w:color w:val="404040"/>
          <w:shd w:val="clear" w:color="auto" w:fill="FFFFFF"/>
        </w:rPr>
        <w:t>w·x</w:t>
      </w:r>
      <w:proofErr w:type="spellEnd"/>
      <w:r w:rsidR="00AB55B7">
        <w:rPr>
          <w:rFonts w:ascii="Segoe UI Emoji" w:hAnsi="Segoe UI Emoji"/>
          <w:color w:val="404040"/>
          <w:shd w:val="clear" w:color="auto" w:fill="FFFFFF"/>
        </w:rPr>
        <w:t>的值越接近正无穷，概率值越接近</w:t>
      </w:r>
      <w:r w:rsidR="00AB55B7">
        <w:rPr>
          <w:rFonts w:ascii="Segoe UI Emoji" w:hAnsi="Segoe UI Emoji"/>
          <w:color w:val="404040"/>
          <w:shd w:val="clear" w:color="auto" w:fill="FFFFFF"/>
        </w:rPr>
        <w:t>1</w:t>
      </w:r>
      <w:r w:rsidR="00AB55B7">
        <w:rPr>
          <w:rFonts w:ascii="Segoe UI Emoji" w:hAnsi="Segoe UI Emoji"/>
          <w:color w:val="404040"/>
          <w:shd w:val="clear" w:color="auto" w:fill="FFFFFF"/>
        </w:rPr>
        <w:t>；反之，越接近负无穷，概率值越接近</w:t>
      </w:r>
      <w:r w:rsidR="00AB55B7">
        <w:rPr>
          <w:rFonts w:ascii="Segoe UI Emoji" w:hAnsi="Segoe UI Emoji"/>
          <w:color w:val="404040"/>
          <w:shd w:val="clear" w:color="auto" w:fill="FFFFFF"/>
        </w:rPr>
        <w:t>0——</w:t>
      </w:r>
      <w:r w:rsidR="00AB55B7">
        <w:rPr>
          <w:rFonts w:ascii="Segoe UI Emoji" w:hAnsi="Segoe UI Emoji"/>
          <w:color w:val="404040"/>
          <w:shd w:val="clear" w:color="auto" w:fill="FFFFFF"/>
        </w:rPr>
        <w:t>这就是逻辑斯谛回归模型。</w:t>
      </w:r>
    </w:p>
    <w:p w14:paraId="28255A75" w14:textId="4F68EAE7" w:rsidR="00E43FBE" w:rsidRDefault="00AB55B7" w:rsidP="00FE5BEF">
      <w:pPr>
        <w:pStyle w:val="a3"/>
        <w:numPr>
          <w:ilvl w:val="2"/>
          <w:numId w:val="1"/>
        </w:numPr>
        <w:ind w:firstLineChars="0"/>
      </w:pPr>
      <w:r>
        <w:rPr>
          <w:rFonts w:hint="eastAsia"/>
        </w:rPr>
        <w:t>最大熵原理：H(</w:t>
      </w:r>
      <w:r>
        <w:t>P)=</w:t>
      </w:r>
      <m:oMath>
        <m:r>
          <w:rPr>
            <w:rFonts w:ascii="Cambria Math" w:hAnsi="Cambria Math"/>
          </w:rPr>
          <m:t>-ΣP</m:t>
        </m:r>
        <m:d>
          <m:dPr>
            <m:ctrlPr>
              <w:rPr>
                <w:rFonts w:ascii="Cambria Math" w:hAnsi="Cambria Math"/>
                <w:i/>
              </w:rPr>
            </m:ctrlPr>
          </m:dPr>
          <m:e>
            <m:r>
              <w:rPr>
                <w:rFonts w:ascii="Cambria Math" w:hAnsi="Cambria Math"/>
              </w:rPr>
              <m:t>x</m:t>
            </m:r>
          </m:e>
        </m:d>
        <m:func>
          <m:funcPr>
            <m:ctrlPr>
              <w:rPr>
                <w:rFonts w:ascii="Cambria Math" w:hAnsi="Cambria Math"/>
                <w:i/>
              </w:rPr>
            </m:ctrlPr>
          </m:funcPr>
          <m:fName>
            <m: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oMath>
      <w:r>
        <w:rPr>
          <w:rFonts w:hint="eastAsia"/>
        </w:rPr>
        <w:t>，熵反映的是事物的无序程度，或者说随机变量分布的均匀程度。最大熵原理认为，在所有可能的概率模型中，熵最大的模型是最好的模型，也就是说，在那些满足已有事实或约束条件的概率模型中，哪些不确定的部分是无序的、混乱的、等可能的、均匀分布的，而这些需要用熵来衡量。学习的目标是用最大熵原理选择最好的分类模型。首先，模型必须满足联合分布P</w:t>
      </w:r>
      <w:r>
        <w:t>(</w:t>
      </w:r>
      <w:proofErr w:type="gramStart"/>
      <w:r>
        <w:t>X,Y</w:t>
      </w:r>
      <w:proofErr w:type="gramEnd"/>
      <w:r>
        <w:t>)</w:t>
      </w:r>
      <w:r>
        <w:rPr>
          <w:rFonts w:hint="eastAsia"/>
        </w:rPr>
        <w:t>的经验分布和边缘分布P</w:t>
      </w:r>
      <w:r>
        <w:t>(X)</w:t>
      </w:r>
      <w:r>
        <w:rPr>
          <w:rFonts w:hint="eastAsia"/>
        </w:rPr>
        <w:t>的经验分布。</w:t>
      </w:r>
    </w:p>
    <w:p w14:paraId="07088CCB" w14:textId="637ED8DA" w:rsidR="00AB55B7" w:rsidRDefault="00AB55B7" w:rsidP="00FE5BEF">
      <w:pPr>
        <w:pStyle w:val="a3"/>
        <w:numPr>
          <w:ilvl w:val="2"/>
          <w:numId w:val="1"/>
        </w:numPr>
        <w:ind w:firstLineChars="0"/>
      </w:pPr>
      <w:r>
        <w:rPr>
          <w:rFonts w:hint="eastAsia"/>
        </w:rPr>
        <w:t>最大熵模型的学习：可以形式化为约束最优化问题，</w:t>
      </w:r>
      <w:r w:rsidR="003B7556">
        <w:rPr>
          <w:rFonts w:hint="eastAsia"/>
        </w:rPr>
        <w:t>将最大熵模型的学习等价于约束最优化问题，等价于最小值问题，通过引入拉格朗日乘子将原始问题搞为对偶问题再极小化。</w:t>
      </w:r>
    </w:p>
    <w:p w14:paraId="145212C4" w14:textId="01011DC1" w:rsidR="003B7556" w:rsidRPr="00297BD9" w:rsidRDefault="003B7556" w:rsidP="00FE5BEF">
      <w:pPr>
        <w:pStyle w:val="a3"/>
        <w:numPr>
          <w:ilvl w:val="2"/>
          <w:numId w:val="1"/>
        </w:numPr>
        <w:ind w:firstLineChars="0"/>
        <w:rPr>
          <w:rFonts w:hint="eastAsia"/>
        </w:rPr>
      </w:pPr>
      <w:r>
        <w:rPr>
          <w:rFonts w:hint="eastAsia"/>
        </w:rPr>
        <w:t>模型学习的最优化算法：常见的方法有改进的迭代尺度法、梯度下降法、牛顿法或拟牛顿法。</w:t>
      </w:r>
    </w:p>
    <w:p w14:paraId="1A5D5D09" w14:textId="4D40ADAA" w:rsidR="00297BD9" w:rsidRPr="00AB55B7" w:rsidRDefault="00297BD9" w:rsidP="00061644"/>
    <w:sectPr w:rsidR="00297BD9" w:rsidRPr="00AB55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C4548" w14:textId="77777777" w:rsidR="000733A8" w:rsidRDefault="000733A8" w:rsidP="00986B5B">
      <w:r>
        <w:separator/>
      </w:r>
    </w:p>
  </w:endnote>
  <w:endnote w:type="continuationSeparator" w:id="0">
    <w:p w14:paraId="41E11031" w14:textId="77777777" w:rsidR="000733A8" w:rsidRDefault="000733A8" w:rsidP="00986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2E676" w14:textId="77777777" w:rsidR="000733A8" w:rsidRDefault="000733A8" w:rsidP="00986B5B">
      <w:r>
        <w:separator/>
      </w:r>
    </w:p>
  </w:footnote>
  <w:footnote w:type="continuationSeparator" w:id="0">
    <w:p w14:paraId="4ED3266E" w14:textId="77777777" w:rsidR="000733A8" w:rsidRDefault="000733A8" w:rsidP="00986B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5AD2"/>
    <w:multiLevelType w:val="hybridMultilevel"/>
    <w:tmpl w:val="60B09E04"/>
    <w:lvl w:ilvl="0" w:tplc="04D6E5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8B4090"/>
    <w:multiLevelType w:val="hybridMultilevel"/>
    <w:tmpl w:val="34AACA94"/>
    <w:lvl w:ilvl="0" w:tplc="40EADB02">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28385E38">
      <w:start w:val="1"/>
      <w:numFmt w:val="decimal"/>
      <w:lvlText w:val="%3、"/>
      <w:lvlJc w:val="left"/>
      <w:pPr>
        <w:ind w:left="502"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8C5F60"/>
    <w:multiLevelType w:val="hybridMultilevel"/>
    <w:tmpl w:val="6180DD14"/>
    <w:lvl w:ilvl="0" w:tplc="EC18E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D810A4F"/>
    <w:multiLevelType w:val="hybridMultilevel"/>
    <w:tmpl w:val="125E1BBA"/>
    <w:lvl w:ilvl="0" w:tplc="AC108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90"/>
    <w:rsid w:val="00061644"/>
    <w:rsid w:val="000733A8"/>
    <w:rsid w:val="0020138A"/>
    <w:rsid w:val="0023224A"/>
    <w:rsid w:val="002404E8"/>
    <w:rsid w:val="002816E6"/>
    <w:rsid w:val="00297BD9"/>
    <w:rsid w:val="003B7556"/>
    <w:rsid w:val="003E5A26"/>
    <w:rsid w:val="00520FB9"/>
    <w:rsid w:val="005B509F"/>
    <w:rsid w:val="005F088D"/>
    <w:rsid w:val="00612D90"/>
    <w:rsid w:val="00670666"/>
    <w:rsid w:val="00863EC4"/>
    <w:rsid w:val="00983059"/>
    <w:rsid w:val="00986824"/>
    <w:rsid w:val="00986B5B"/>
    <w:rsid w:val="009D1971"/>
    <w:rsid w:val="009E061C"/>
    <w:rsid w:val="00A5505F"/>
    <w:rsid w:val="00A63A33"/>
    <w:rsid w:val="00AB55B7"/>
    <w:rsid w:val="00AC1F44"/>
    <w:rsid w:val="00B40776"/>
    <w:rsid w:val="00B552AD"/>
    <w:rsid w:val="00B75141"/>
    <w:rsid w:val="00C3510D"/>
    <w:rsid w:val="00C95FC5"/>
    <w:rsid w:val="00CA030E"/>
    <w:rsid w:val="00E43FBE"/>
    <w:rsid w:val="00E769EA"/>
    <w:rsid w:val="00EA4DE1"/>
    <w:rsid w:val="00EC2396"/>
    <w:rsid w:val="00EE370D"/>
    <w:rsid w:val="00FE5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A20AB"/>
  <w15:chartTrackingRefBased/>
  <w15:docId w15:val="{5FC1A7B9-7EC4-4405-BCF7-173764AB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1644"/>
    <w:pPr>
      <w:ind w:firstLineChars="200" w:firstLine="420"/>
    </w:pPr>
  </w:style>
  <w:style w:type="paragraph" w:styleId="a4">
    <w:name w:val="header"/>
    <w:basedOn w:val="a"/>
    <w:link w:val="a5"/>
    <w:uiPriority w:val="99"/>
    <w:unhideWhenUsed/>
    <w:rsid w:val="00986B5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86B5B"/>
    <w:rPr>
      <w:sz w:val="18"/>
      <w:szCs w:val="18"/>
    </w:rPr>
  </w:style>
  <w:style w:type="paragraph" w:styleId="a6">
    <w:name w:val="footer"/>
    <w:basedOn w:val="a"/>
    <w:link w:val="a7"/>
    <w:uiPriority w:val="99"/>
    <w:unhideWhenUsed/>
    <w:rsid w:val="00986B5B"/>
    <w:pPr>
      <w:tabs>
        <w:tab w:val="center" w:pos="4153"/>
        <w:tab w:val="right" w:pos="8306"/>
      </w:tabs>
      <w:snapToGrid w:val="0"/>
      <w:jc w:val="left"/>
    </w:pPr>
    <w:rPr>
      <w:sz w:val="18"/>
      <w:szCs w:val="18"/>
    </w:rPr>
  </w:style>
  <w:style w:type="character" w:customStyle="1" w:styleId="a7">
    <w:name w:val="页脚 字符"/>
    <w:basedOn w:val="a0"/>
    <w:link w:val="a6"/>
    <w:uiPriority w:val="99"/>
    <w:rsid w:val="00986B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035216">
      <w:bodyDiv w:val="1"/>
      <w:marLeft w:val="0"/>
      <w:marRight w:val="0"/>
      <w:marTop w:val="0"/>
      <w:marBottom w:val="0"/>
      <w:divBdr>
        <w:top w:val="none" w:sz="0" w:space="0" w:color="auto"/>
        <w:left w:val="none" w:sz="0" w:space="0" w:color="auto"/>
        <w:bottom w:val="none" w:sz="0" w:space="0" w:color="auto"/>
        <w:right w:val="none" w:sz="0" w:space="0" w:color="auto"/>
      </w:divBdr>
      <w:divsChild>
        <w:div w:id="20398116">
          <w:marLeft w:val="0"/>
          <w:marRight w:val="0"/>
          <w:marTop w:val="0"/>
          <w:marBottom w:val="0"/>
          <w:divBdr>
            <w:top w:val="none" w:sz="0" w:space="0" w:color="auto"/>
            <w:left w:val="none" w:sz="0" w:space="0" w:color="auto"/>
            <w:bottom w:val="none" w:sz="0" w:space="0" w:color="auto"/>
            <w:right w:val="none" w:sz="0" w:space="0" w:color="auto"/>
          </w:divBdr>
          <w:divsChild>
            <w:div w:id="143323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5273">
      <w:bodyDiv w:val="1"/>
      <w:marLeft w:val="0"/>
      <w:marRight w:val="0"/>
      <w:marTop w:val="0"/>
      <w:marBottom w:val="0"/>
      <w:divBdr>
        <w:top w:val="none" w:sz="0" w:space="0" w:color="auto"/>
        <w:left w:val="none" w:sz="0" w:space="0" w:color="auto"/>
        <w:bottom w:val="none" w:sz="0" w:space="0" w:color="auto"/>
        <w:right w:val="none" w:sz="0" w:space="0" w:color="auto"/>
      </w:divBdr>
      <w:divsChild>
        <w:div w:id="1314335932">
          <w:marLeft w:val="0"/>
          <w:marRight w:val="0"/>
          <w:marTop w:val="0"/>
          <w:marBottom w:val="0"/>
          <w:divBdr>
            <w:top w:val="none" w:sz="0" w:space="0" w:color="auto"/>
            <w:left w:val="none" w:sz="0" w:space="0" w:color="auto"/>
            <w:bottom w:val="none" w:sz="0" w:space="0" w:color="auto"/>
            <w:right w:val="none" w:sz="0" w:space="0" w:color="auto"/>
          </w:divBdr>
          <w:divsChild>
            <w:div w:id="9554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6723">
      <w:bodyDiv w:val="1"/>
      <w:marLeft w:val="0"/>
      <w:marRight w:val="0"/>
      <w:marTop w:val="0"/>
      <w:marBottom w:val="0"/>
      <w:divBdr>
        <w:top w:val="none" w:sz="0" w:space="0" w:color="auto"/>
        <w:left w:val="none" w:sz="0" w:space="0" w:color="auto"/>
        <w:bottom w:val="none" w:sz="0" w:space="0" w:color="auto"/>
        <w:right w:val="none" w:sz="0" w:space="0" w:color="auto"/>
      </w:divBdr>
      <w:divsChild>
        <w:div w:id="100416051">
          <w:marLeft w:val="0"/>
          <w:marRight w:val="0"/>
          <w:marTop w:val="0"/>
          <w:marBottom w:val="0"/>
          <w:divBdr>
            <w:top w:val="none" w:sz="0" w:space="0" w:color="auto"/>
            <w:left w:val="none" w:sz="0" w:space="0" w:color="auto"/>
            <w:bottom w:val="none" w:sz="0" w:space="0" w:color="auto"/>
            <w:right w:val="none" w:sz="0" w:space="0" w:color="auto"/>
          </w:divBdr>
          <w:divsChild>
            <w:div w:id="13325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08400">
      <w:bodyDiv w:val="1"/>
      <w:marLeft w:val="0"/>
      <w:marRight w:val="0"/>
      <w:marTop w:val="0"/>
      <w:marBottom w:val="0"/>
      <w:divBdr>
        <w:top w:val="none" w:sz="0" w:space="0" w:color="auto"/>
        <w:left w:val="none" w:sz="0" w:space="0" w:color="auto"/>
        <w:bottom w:val="none" w:sz="0" w:space="0" w:color="auto"/>
        <w:right w:val="none" w:sz="0" w:space="0" w:color="auto"/>
      </w:divBdr>
      <w:divsChild>
        <w:div w:id="664628257">
          <w:marLeft w:val="0"/>
          <w:marRight w:val="0"/>
          <w:marTop w:val="0"/>
          <w:marBottom w:val="0"/>
          <w:divBdr>
            <w:top w:val="none" w:sz="0" w:space="0" w:color="auto"/>
            <w:left w:val="none" w:sz="0" w:space="0" w:color="auto"/>
            <w:bottom w:val="none" w:sz="0" w:space="0" w:color="auto"/>
            <w:right w:val="none" w:sz="0" w:space="0" w:color="auto"/>
          </w:divBdr>
          <w:divsChild>
            <w:div w:id="86514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22569">
      <w:bodyDiv w:val="1"/>
      <w:marLeft w:val="0"/>
      <w:marRight w:val="0"/>
      <w:marTop w:val="0"/>
      <w:marBottom w:val="0"/>
      <w:divBdr>
        <w:top w:val="none" w:sz="0" w:space="0" w:color="auto"/>
        <w:left w:val="none" w:sz="0" w:space="0" w:color="auto"/>
        <w:bottom w:val="none" w:sz="0" w:space="0" w:color="auto"/>
        <w:right w:val="none" w:sz="0" w:space="0" w:color="auto"/>
      </w:divBdr>
      <w:divsChild>
        <w:div w:id="893396066">
          <w:marLeft w:val="0"/>
          <w:marRight w:val="0"/>
          <w:marTop w:val="0"/>
          <w:marBottom w:val="0"/>
          <w:divBdr>
            <w:top w:val="none" w:sz="0" w:space="0" w:color="auto"/>
            <w:left w:val="none" w:sz="0" w:space="0" w:color="auto"/>
            <w:bottom w:val="none" w:sz="0" w:space="0" w:color="auto"/>
            <w:right w:val="none" w:sz="0" w:space="0" w:color="auto"/>
          </w:divBdr>
          <w:divsChild>
            <w:div w:id="32840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1</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 头</dc:creator>
  <cp:keywords/>
  <dc:description/>
  <cp:lastModifiedBy>yjy</cp:lastModifiedBy>
  <cp:revision>31</cp:revision>
  <dcterms:created xsi:type="dcterms:W3CDTF">2020-02-09T05:43:00Z</dcterms:created>
  <dcterms:modified xsi:type="dcterms:W3CDTF">2020-04-13T16:19:00Z</dcterms:modified>
</cp:coreProperties>
</file>