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6E" w:rsidRPr="004A5992" w:rsidRDefault="0069646E" w:rsidP="0069646E">
      <w:pPr>
        <w:jc w:val="center"/>
        <w:rPr>
          <w:rFonts w:ascii="Calibri" w:eastAsia="宋体" w:hAnsi="Calibri" w:cs="Times New Roman"/>
          <w:b/>
          <w:bCs/>
          <w:sz w:val="52"/>
          <w:szCs w:val="52"/>
        </w:rPr>
      </w:pP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2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019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/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0</w:t>
      </w:r>
      <w:r>
        <w:rPr>
          <w:rFonts w:ascii="Calibri" w:eastAsia="宋体" w:hAnsi="Calibri" w:cs="Times New Roman"/>
          <w:b/>
          <w:bCs/>
          <w:sz w:val="52"/>
          <w:szCs w:val="52"/>
        </w:rPr>
        <w:t>4</w:t>
      </w:r>
      <w:r w:rsidRPr="004A5992">
        <w:rPr>
          <w:rFonts w:ascii="Calibri" w:eastAsia="宋体" w:hAnsi="Calibri" w:cs="Times New Roman"/>
          <w:b/>
          <w:bCs/>
          <w:sz w:val="52"/>
          <w:szCs w:val="52"/>
        </w:rPr>
        <w:t>/</w:t>
      </w:r>
      <w:r>
        <w:rPr>
          <w:rFonts w:ascii="Calibri" w:eastAsia="宋体" w:hAnsi="Calibri" w:cs="Times New Roman"/>
          <w:b/>
          <w:bCs/>
          <w:sz w:val="52"/>
          <w:szCs w:val="52"/>
        </w:rPr>
        <w:t>2</w:t>
      </w:r>
      <w:r>
        <w:rPr>
          <w:rFonts w:ascii="Calibri" w:eastAsia="宋体" w:hAnsi="Calibri" w:cs="Times New Roman"/>
          <w:b/>
          <w:bCs/>
          <w:sz w:val="52"/>
          <w:szCs w:val="52"/>
        </w:rPr>
        <w:t>7</w:t>
      </w:r>
      <w:r w:rsidRPr="004A5992">
        <w:rPr>
          <w:rFonts w:ascii="Calibri" w:eastAsia="宋体" w:hAnsi="Calibri" w:cs="Times New Roman" w:hint="eastAsia"/>
          <w:b/>
          <w:bCs/>
          <w:sz w:val="52"/>
          <w:szCs w:val="52"/>
        </w:rPr>
        <w:t>读书报告</w:t>
      </w:r>
    </w:p>
    <w:p w:rsidR="0069646E" w:rsidRPr="004A5992" w:rsidRDefault="0069646E" w:rsidP="0069646E">
      <w:pPr>
        <w:wordWrap w:val="0"/>
        <w:jc w:val="right"/>
        <w:rPr>
          <w:rFonts w:ascii="Calibri" w:eastAsia="宋体" w:hAnsi="Calibri" w:cs="Times New Roman"/>
          <w:szCs w:val="21"/>
          <w:u w:val="single"/>
        </w:rPr>
      </w:pPr>
      <w:r w:rsidRPr="004A5992">
        <w:rPr>
          <w:rFonts w:ascii="Calibri" w:eastAsia="宋体" w:hAnsi="Calibri" w:cs="Times New Roman" w:hint="eastAsia"/>
          <w:szCs w:val="21"/>
        </w:rPr>
        <w:t>学号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7</w:t>
      </w:r>
      <w:r w:rsidRPr="004A5992">
        <w:rPr>
          <w:rFonts w:ascii="Calibri" w:eastAsia="宋体" w:hAnsi="Calibri" w:cs="Times New Roman"/>
          <w:szCs w:val="21"/>
          <w:u w:val="single"/>
        </w:rPr>
        <w:t>1117228</w:t>
      </w:r>
      <w:r w:rsidRPr="004A5992">
        <w:rPr>
          <w:rFonts w:ascii="Calibri" w:eastAsia="宋体" w:hAnsi="Calibri" w:cs="Times New Roman" w:hint="eastAsia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</w:rPr>
        <w:t>姓名</w:t>
      </w:r>
      <w:r w:rsidRPr="004A5992">
        <w:rPr>
          <w:rFonts w:ascii="Calibri" w:eastAsia="宋体" w:hAnsi="Calibri" w:cs="Times New Roman"/>
          <w:szCs w:val="21"/>
        </w:rPr>
        <w:t xml:space="preserve"> </w:t>
      </w:r>
      <w:r w:rsidRPr="004A5992">
        <w:rPr>
          <w:rFonts w:ascii="Calibri" w:eastAsia="宋体" w:hAnsi="Calibri" w:cs="Times New Roman" w:hint="eastAsia"/>
          <w:szCs w:val="21"/>
          <w:u w:val="single"/>
        </w:rPr>
        <w:t>李泓烨</w:t>
      </w:r>
    </w:p>
    <w:p w:rsidR="0069646E" w:rsidRPr="004A5992" w:rsidRDefault="0069646E" w:rsidP="0069646E">
      <w:pPr>
        <w:jc w:val="left"/>
        <w:rPr>
          <w:rFonts w:ascii="Calibri" w:eastAsia="宋体" w:hAnsi="Calibri" w:cs="Times New Roman"/>
          <w:szCs w:val="21"/>
        </w:rPr>
      </w:pPr>
      <w:r w:rsidRPr="004A5992">
        <w:rPr>
          <w:rFonts w:ascii="Calibri" w:eastAsia="宋体" w:hAnsi="Calibri" w:cs="Times New Roman" w:hint="eastAsia"/>
          <w:szCs w:val="21"/>
        </w:rPr>
        <w:t>读书进度：</w:t>
      </w:r>
      <w:r>
        <w:rPr>
          <w:rFonts w:ascii="Calibri" w:eastAsia="宋体" w:hAnsi="Calibri" w:cs="Times New Roman" w:hint="eastAsia"/>
          <w:szCs w:val="21"/>
        </w:rPr>
        <w:t>统计机器学习第</w:t>
      </w:r>
      <w:r>
        <w:rPr>
          <w:rFonts w:ascii="Calibri" w:eastAsia="宋体" w:hAnsi="Calibri" w:cs="Times New Roman"/>
          <w:szCs w:val="21"/>
        </w:rPr>
        <w:t>8</w:t>
      </w:r>
      <w:r>
        <w:rPr>
          <w:rFonts w:ascii="Calibri" w:eastAsia="宋体" w:hAnsi="Calibri" w:cs="Times New Roman" w:hint="eastAsia"/>
          <w:szCs w:val="21"/>
        </w:rPr>
        <w:t>章</w:t>
      </w:r>
    </w:p>
    <w:p w:rsidR="0069646E" w:rsidRPr="00C91FCE" w:rsidRDefault="0069646E" w:rsidP="0069646E">
      <w:pPr>
        <w:numPr>
          <w:ilvl w:val="0"/>
          <w:numId w:val="1"/>
        </w:numPr>
        <w:jc w:val="left"/>
        <w:rPr>
          <w:rFonts w:ascii="Calibri" w:eastAsia="宋体" w:hAnsi="Calibri" w:cs="Times New Roman"/>
          <w:b/>
          <w:bCs/>
          <w:sz w:val="28"/>
          <w:szCs w:val="28"/>
        </w:rPr>
      </w:pPr>
      <w:r>
        <w:rPr>
          <w:rFonts w:ascii="Calibri" w:eastAsia="宋体" w:hAnsi="Calibri" w:cs="Times New Roman" w:hint="eastAsia"/>
          <w:b/>
          <w:bCs/>
          <w:sz w:val="28"/>
          <w:szCs w:val="28"/>
        </w:rPr>
        <w:t>读书报告内容</w:t>
      </w: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 w:hint="eastAsia"/>
          <w:b/>
          <w:bCs/>
          <w:sz w:val="22"/>
          <w:szCs w:val="22"/>
        </w:rPr>
        <w:t>1</w:t>
      </w:r>
      <w:r>
        <w:rPr>
          <w:rFonts w:ascii="Calibri" w:eastAsia="宋体" w:hAnsi="Calibri" w:cs="Times New Roman"/>
          <w:b/>
          <w:bCs/>
          <w:sz w:val="22"/>
          <w:szCs w:val="22"/>
        </w:rPr>
        <w:t xml:space="preserve">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自己提出问题的理解</w:t>
      </w:r>
    </w:p>
    <w:p w:rsidR="0069646E" w:rsidRPr="0002331A" w:rsidRDefault="0069646E" w:rsidP="0069646E">
      <w:pPr>
        <w:rPr>
          <w:rFonts w:asciiTheme="minorEastAsia" w:hAnsiTheme="minorEastAsia"/>
          <w:sz w:val="20"/>
          <w:szCs w:val="22"/>
        </w:rPr>
      </w:pPr>
      <w:r w:rsidRPr="0002331A">
        <w:rPr>
          <w:rFonts w:asciiTheme="minorEastAsia" w:hAnsiTheme="minorEastAsia" w:hint="eastAsia"/>
          <w:sz w:val="20"/>
          <w:szCs w:val="22"/>
        </w:rPr>
        <w:t>①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proofErr w:type="spellStart"/>
      <w:r w:rsidRPr="0069646E">
        <w:rPr>
          <w:rFonts w:asciiTheme="minorEastAsia" w:hAnsiTheme="minorEastAsia"/>
          <w:sz w:val="20"/>
          <w:szCs w:val="22"/>
        </w:rPr>
        <w:t>Adaboost</w:t>
      </w:r>
      <w:proofErr w:type="spellEnd"/>
      <w:r w:rsidRPr="0069646E">
        <w:rPr>
          <w:rFonts w:asciiTheme="minorEastAsia" w:hAnsiTheme="minorEastAsia"/>
          <w:sz w:val="20"/>
          <w:szCs w:val="22"/>
        </w:rPr>
        <w:t>的核心思想是什么</w:t>
      </w:r>
      <w:r w:rsidRPr="00E477A1">
        <w:rPr>
          <w:rFonts w:asciiTheme="minorEastAsia" w:hAnsiTheme="minorEastAsia"/>
          <w:sz w:val="20"/>
          <w:szCs w:val="22"/>
        </w:rPr>
        <w:t>？</w:t>
      </w:r>
    </w:p>
    <w:p w:rsidR="0069646E" w:rsidRPr="0069646E" w:rsidRDefault="0069646E" w:rsidP="0069646E">
      <w:pPr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69646E">
        <w:rPr>
          <w:rFonts w:asciiTheme="minorEastAsia" w:hAnsiTheme="minorEastAsia"/>
          <w:sz w:val="20"/>
          <w:szCs w:val="22"/>
        </w:rPr>
        <w:t>针对同一个训练集训练不同的分类器(弱分类器)，然后把这些弱分类器集合起来，构成一个更强的最终分类器（强分类器）</w:t>
      </w:r>
    </w:p>
    <w:p w:rsidR="0069646E" w:rsidRPr="00191CFD" w:rsidRDefault="0069646E" w:rsidP="0069646E">
      <w:pPr>
        <w:rPr>
          <w:rFonts w:asciiTheme="minorEastAsia" w:hAnsiTheme="minorEastAsia"/>
          <w:sz w:val="20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2.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别人提出问题的理解</w:t>
      </w:r>
    </w:p>
    <w:p w:rsidR="0069646E" w:rsidRPr="0069646E" w:rsidRDefault="0069646E" w:rsidP="0069646E">
      <w:pPr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1</w:t>
      </w:r>
      <w:r>
        <w:rPr>
          <w:rFonts w:asciiTheme="minorEastAsia" w:hAnsiTheme="minorEastAsia"/>
          <w:sz w:val="20"/>
          <w:szCs w:val="22"/>
        </w:rPr>
        <w:t>.</w:t>
      </w:r>
      <w:r>
        <w:rPr>
          <w:rFonts w:asciiTheme="minorEastAsia" w:hAnsiTheme="minorEastAsia" w:hint="eastAsia"/>
          <w:sz w:val="20"/>
          <w:szCs w:val="22"/>
        </w:rPr>
        <w:t xml:space="preserve"> </w:t>
      </w:r>
      <w:r w:rsidRPr="00AC4B8C">
        <w:rPr>
          <w:rFonts w:asciiTheme="minorEastAsia" w:hAnsiTheme="minorEastAsia" w:hint="eastAsia"/>
          <w:b/>
          <w:bCs/>
          <w:sz w:val="20"/>
          <w:szCs w:val="22"/>
        </w:rPr>
        <w:t>提出的问题1</w:t>
      </w:r>
      <w:r>
        <w:rPr>
          <w:rFonts w:asciiTheme="minorEastAsia" w:hAnsiTheme="minorEastAsia" w:hint="eastAsia"/>
          <w:sz w:val="20"/>
          <w:szCs w:val="22"/>
        </w:rPr>
        <w:t>：</w:t>
      </w:r>
      <w:r w:rsidRPr="009C2E72">
        <w:rPr>
          <w:rFonts w:asciiTheme="minorEastAsia" w:hAnsiTheme="minorEastAsia"/>
          <w:sz w:val="20"/>
          <w:szCs w:val="22"/>
        </w:rPr>
        <w:t xml:space="preserve"> </w:t>
      </w:r>
      <w:proofErr w:type="spellStart"/>
      <w:r w:rsidRPr="0069646E">
        <w:rPr>
          <w:rFonts w:asciiTheme="minorEastAsia" w:hAnsiTheme="minorEastAsia"/>
          <w:sz w:val="20"/>
          <w:szCs w:val="22"/>
        </w:rPr>
        <w:t>Adaboost</w:t>
      </w:r>
      <w:proofErr w:type="spellEnd"/>
      <w:r w:rsidRPr="0069646E">
        <w:rPr>
          <w:rFonts w:asciiTheme="minorEastAsia" w:hAnsiTheme="minorEastAsia"/>
          <w:sz w:val="20"/>
          <w:szCs w:val="22"/>
        </w:rPr>
        <w:t>算法中的α是负值的话，那么对应的Gm不是也会很大的影响最后的f(x)吗？而且这样的话计算下一轮m+1的时候，误分类的点的权值小于正确分类的点的权值</w:t>
      </w:r>
      <w:r w:rsidRPr="009C2E72">
        <w:rPr>
          <w:rFonts w:asciiTheme="minorEastAsia" w:hAnsiTheme="minorEastAsia"/>
          <w:sz w:val="20"/>
          <w:szCs w:val="22"/>
        </w:rPr>
        <w:t>？</w:t>
      </w:r>
    </w:p>
    <w:p w:rsidR="0069646E" w:rsidRDefault="0069646E" w:rsidP="0069646E">
      <w:pPr>
        <w:rPr>
          <w:rFonts w:asciiTheme="minorEastAsia" w:hAnsiTheme="minorEastAsia"/>
          <w:sz w:val="20"/>
          <w:szCs w:val="22"/>
        </w:rPr>
      </w:pPr>
      <w:r w:rsidRPr="001D2809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>
        <w:rPr>
          <w:rFonts w:asciiTheme="minorEastAsia" w:hAnsiTheme="minorEastAsia" w:hint="eastAsia"/>
          <w:sz w:val="20"/>
          <w:szCs w:val="22"/>
        </w:rPr>
        <w:t>：</w:t>
      </w:r>
      <w:r w:rsidR="00102B97" w:rsidRPr="00102B97">
        <w:rPr>
          <w:rFonts w:asciiTheme="minorEastAsia" w:hAnsiTheme="minorEastAsia"/>
          <w:sz w:val="20"/>
          <w:szCs w:val="22"/>
        </w:rPr>
        <w:t>比如对于二分类问题 一个基学习器的分类错误率为90%的话 那么对该基学习器取负 他就是分类正确率为百分之90的基学习器</w:t>
      </w:r>
    </w:p>
    <w:p w:rsidR="0069646E" w:rsidRDefault="0069646E" w:rsidP="0069646E">
      <w:pPr>
        <w:rPr>
          <w:rFonts w:ascii="Cambria" w:hAnsi="Cambria" w:cs="Cambria"/>
          <w:sz w:val="20"/>
          <w:szCs w:val="22"/>
        </w:rPr>
      </w:pPr>
    </w:p>
    <w:p w:rsidR="0069646E" w:rsidRPr="006A5657" w:rsidRDefault="0069646E" w:rsidP="0069646E">
      <w:pPr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2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 w:rsidRPr="009465EA">
        <w:rPr>
          <w:rFonts w:asciiTheme="minorEastAsia" w:hAnsiTheme="minorEastAsia"/>
          <w:b/>
          <w:bCs/>
          <w:sz w:val="20"/>
          <w:szCs w:val="22"/>
        </w:rPr>
        <w:t>2</w:t>
      </w:r>
      <w:r>
        <w:rPr>
          <w:rFonts w:ascii="Cambria" w:hAnsi="Cambria" w:cs="Cambria" w:hint="eastAsia"/>
          <w:sz w:val="20"/>
          <w:szCs w:val="22"/>
        </w:rPr>
        <w:t>：</w:t>
      </w:r>
      <w:r w:rsidR="00102B97" w:rsidRPr="00102B97">
        <w:rPr>
          <w:rFonts w:ascii="Cambria" w:hAnsi="Cambria" w:cs="Cambria"/>
          <w:sz w:val="20"/>
          <w:szCs w:val="22"/>
        </w:rPr>
        <w:t>最后的梯度提升算法是指什么</w:t>
      </w:r>
      <w:r>
        <w:rPr>
          <w:rFonts w:ascii="Cambria" w:hAnsi="Cambria" w:cs="Cambria" w:hint="eastAsia"/>
          <w:sz w:val="20"/>
          <w:szCs w:val="22"/>
        </w:rPr>
        <w:t>？</w:t>
      </w:r>
    </w:p>
    <w:p w:rsidR="00112111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b/>
          <w:bCs/>
          <w:sz w:val="20"/>
          <w:szCs w:val="22"/>
        </w:rPr>
        <w:t>小组成员</w:t>
      </w:r>
      <w:r w:rsidRPr="006B31C4">
        <w:rPr>
          <w:rFonts w:asciiTheme="minorEastAsia" w:hAnsiTheme="minorEastAsia" w:hint="eastAsia"/>
          <w:b/>
          <w:bCs/>
          <w:sz w:val="20"/>
          <w:szCs w:val="22"/>
        </w:rPr>
        <w:t>的</w:t>
      </w:r>
      <w:r>
        <w:rPr>
          <w:rFonts w:asciiTheme="minorEastAsia" w:hAnsiTheme="minorEastAsia" w:hint="eastAsia"/>
          <w:b/>
          <w:bCs/>
          <w:sz w:val="20"/>
          <w:szCs w:val="22"/>
        </w:rPr>
        <w:t>解释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112111">
        <w:rPr>
          <w:rFonts w:asciiTheme="minorEastAsia" w:hAnsiTheme="minorEastAsia"/>
          <w:sz w:val="20"/>
          <w:szCs w:val="22"/>
        </w:rPr>
        <w:fldChar w:fldCharType="begin"/>
      </w:r>
      <w:r w:rsidR="00112111">
        <w:rPr>
          <w:rFonts w:asciiTheme="minorEastAsia" w:hAnsiTheme="minorEastAsia"/>
          <w:sz w:val="20"/>
          <w:szCs w:val="22"/>
        </w:rPr>
        <w:instrText xml:space="preserve"> HYPERLINK "</w:instrText>
      </w:r>
      <w:r w:rsidR="00112111" w:rsidRPr="00112111">
        <w:rPr>
          <w:rFonts w:asciiTheme="minorEastAsia" w:hAnsiTheme="minorEastAsia"/>
          <w:sz w:val="20"/>
          <w:szCs w:val="22"/>
        </w:rPr>
        <w:instrText>https://www.cnblogs.com/HongjianChen/p/8718988.html</w:instrText>
      </w:r>
      <w:r w:rsidR="00112111">
        <w:rPr>
          <w:rFonts w:asciiTheme="minorEastAsia" w:hAnsiTheme="minorEastAsia"/>
          <w:sz w:val="20"/>
          <w:szCs w:val="22"/>
        </w:rPr>
        <w:instrText xml:space="preserve">" </w:instrText>
      </w:r>
      <w:r w:rsidR="00112111">
        <w:rPr>
          <w:rFonts w:asciiTheme="minorEastAsia" w:hAnsiTheme="minorEastAsia"/>
          <w:sz w:val="20"/>
          <w:szCs w:val="22"/>
        </w:rPr>
        <w:fldChar w:fldCharType="separate"/>
      </w:r>
      <w:r w:rsidR="00112111" w:rsidRPr="00745C9A">
        <w:rPr>
          <w:rStyle w:val="a3"/>
          <w:rFonts w:asciiTheme="minorEastAsia" w:hAnsiTheme="minorEastAsia"/>
          <w:sz w:val="20"/>
          <w:szCs w:val="22"/>
        </w:rPr>
        <w:t>https://www.cnblogs.com/HongjianChen/p/8718988.html</w:t>
      </w:r>
      <w:r w:rsidR="00112111">
        <w:rPr>
          <w:rFonts w:asciiTheme="minorEastAsia" w:hAnsiTheme="minorEastAsia"/>
          <w:sz w:val="20"/>
          <w:szCs w:val="22"/>
        </w:rPr>
        <w:fldChar w:fldCharType="end"/>
      </w:r>
    </w:p>
    <w:p w:rsidR="0069646E" w:rsidRDefault="0069646E" w:rsidP="0069646E">
      <w:pPr>
        <w:jc w:val="left"/>
        <w:rPr>
          <w:rFonts w:ascii="Calibri" w:eastAsia="宋体" w:hAnsi="Calibri" w:cs="Times New Roman" w:hint="eastAsia"/>
          <w:b/>
          <w:bCs/>
          <w:sz w:val="22"/>
          <w:szCs w:val="22"/>
        </w:rPr>
      </w:pPr>
    </w:p>
    <w:p w:rsidR="0069646E" w:rsidRPr="005B3480" w:rsidRDefault="0069646E" w:rsidP="00112111">
      <w:pPr>
        <w:widowControl/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3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3</w:t>
      </w:r>
      <w:r>
        <w:rPr>
          <w:rFonts w:ascii="Cambria" w:hAnsi="Cambria" w:cs="Cambria" w:hint="eastAsia"/>
          <w:sz w:val="20"/>
          <w:szCs w:val="22"/>
        </w:rPr>
        <w:t>：</w:t>
      </w:r>
      <w:r w:rsidR="00112111" w:rsidRPr="00112111">
        <w:rPr>
          <w:rFonts w:ascii="Cambria" w:hAnsi="Cambria" w:cs="Cambria"/>
          <w:sz w:val="20"/>
          <w:szCs w:val="22"/>
        </w:rPr>
        <w:t>定理</w:t>
      </w:r>
      <w:r w:rsidR="00112111" w:rsidRPr="00112111">
        <w:rPr>
          <w:rFonts w:ascii="Cambria" w:hAnsi="Cambria" w:cs="Cambria"/>
          <w:sz w:val="20"/>
          <w:szCs w:val="22"/>
        </w:rPr>
        <w:t>8.1</w:t>
      </w:r>
      <w:r w:rsidR="00112111" w:rsidRPr="00112111">
        <w:rPr>
          <w:rFonts w:ascii="Cambria" w:hAnsi="Cambria" w:cs="Cambria"/>
          <w:sz w:val="20"/>
          <w:szCs w:val="22"/>
        </w:rPr>
        <w:t>如何说明</w:t>
      </w:r>
      <w:r w:rsidR="00112111" w:rsidRPr="00112111">
        <w:rPr>
          <w:rFonts w:ascii="Cambria" w:hAnsi="Cambria" w:cs="Cambria"/>
          <w:sz w:val="20"/>
          <w:szCs w:val="22"/>
        </w:rPr>
        <w:t>AdaBoost</w:t>
      </w:r>
      <w:r w:rsidR="00112111" w:rsidRPr="00112111">
        <w:rPr>
          <w:rFonts w:ascii="Cambria" w:hAnsi="Cambria" w:cs="Cambria"/>
          <w:sz w:val="20"/>
          <w:szCs w:val="22"/>
        </w:rPr>
        <w:t>算法可以在每一轮选取选取适当的</w:t>
      </w:r>
      <w:r w:rsidR="00112111" w:rsidRPr="00112111">
        <w:rPr>
          <w:rFonts w:ascii="Cambria" w:hAnsi="Cambria" w:cs="Cambria"/>
          <w:sz w:val="20"/>
          <w:szCs w:val="22"/>
        </w:rPr>
        <w:t>Gm</w:t>
      </w:r>
      <w:r w:rsidR="00112111" w:rsidRPr="00112111">
        <w:rPr>
          <w:rFonts w:ascii="Cambria" w:hAnsi="Cambria" w:cs="Cambria"/>
          <w:sz w:val="20"/>
          <w:szCs w:val="22"/>
        </w:rPr>
        <w:t>使得</w:t>
      </w:r>
      <w:proofErr w:type="spellStart"/>
      <w:r w:rsidR="00112111" w:rsidRPr="00112111">
        <w:rPr>
          <w:rFonts w:ascii="Cambria" w:hAnsi="Cambria" w:cs="Cambria"/>
          <w:sz w:val="20"/>
          <w:szCs w:val="22"/>
        </w:rPr>
        <w:t>Zm</w:t>
      </w:r>
      <w:proofErr w:type="spellEnd"/>
      <w:r w:rsidR="00112111" w:rsidRPr="00112111">
        <w:rPr>
          <w:rFonts w:ascii="Cambria" w:hAnsi="Cambria" w:cs="Cambria"/>
          <w:sz w:val="20"/>
          <w:szCs w:val="22"/>
        </w:rPr>
        <w:t>最小，从而使训练误差下降最快</w:t>
      </w:r>
      <w:r w:rsidRPr="005B3480">
        <w:rPr>
          <w:rFonts w:ascii="Cambria" w:hAnsi="Cambria" w:cs="Cambria"/>
          <w:sz w:val="20"/>
          <w:szCs w:val="22"/>
        </w:rPr>
        <w:t>？</w:t>
      </w:r>
    </w:p>
    <w:p w:rsidR="0069646E" w:rsidRDefault="0069646E" w:rsidP="0069646E">
      <w:pPr>
        <w:jc w:val="left"/>
        <w:rPr>
          <w:rFonts w:ascii="Cambria" w:hAnsi="Cambria" w:cs="Cambria" w:hint="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112111" w:rsidRPr="00112111">
        <w:rPr>
          <w:rFonts w:asciiTheme="minorEastAsia" w:hAnsiTheme="minorEastAsia"/>
          <w:sz w:val="20"/>
          <w:szCs w:val="22"/>
        </w:rPr>
        <w:t>每一步都让误差分类的上界最小化</w:t>
      </w:r>
      <w:r w:rsidR="00112111">
        <w:rPr>
          <w:rFonts w:asciiTheme="minorEastAsia" w:hAnsiTheme="minorEastAsia" w:hint="eastAsia"/>
          <w:sz w:val="20"/>
          <w:szCs w:val="22"/>
        </w:rPr>
        <w:t>，</w:t>
      </w:r>
      <w:r w:rsidR="00112111" w:rsidRPr="00112111">
        <w:rPr>
          <w:rFonts w:asciiTheme="minorEastAsia" w:hAnsiTheme="minorEastAsia"/>
          <w:sz w:val="20"/>
          <w:szCs w:val="22"/>
        </w:rPr>
        <w:t>最小化误差分类的上界</w:t>
      </w:r>
      <w:r w:rsidRPr="00335FFE">
        <w:rPr>
          <w:rFonts w:ascii="Cambria" w:hAnsi="Cambria" w:cs="Cambria" w:hint="eastAsia"/>
          <w:sz w:val="20"/>
          <w:szCs w:val="22"/>
        </w:rPr>
        <w:t>。</w:t>
      </w:r>
      <w:r w:rsidR="00B51BF6" w:rsidRPr="00B51BF6">
        <w:rPr>
          <w:rFonts w:ascii="Cambria" w:hAnsi="Cambria" w:cs="Cambria"/>
          <w:sz w:val="20"/>
          <w:szCs w:val="22"/>
        </w:rPr>
        <w:t>比如原来</w:t>
      </w:r>
      <w:r w:rsidR="00B51BF6" w:rsidRPr="00B51BF6">
        <w:rPr>
          <w:rFonts w:ascii="Cambria" w:hAnsi="Cambria" w:cs="Cambria"/>
          <w:sz w:val="20"/>
          <w:szCs w:val="22"/>
        </w:rPr>
        <w:t>x&lt;5000</w:t>
      </w:r>
      <w:r w:rsidR="00B51BF6" w:rsidRPr="00B51BF6">
        <w:rPr>
          <w:rFonts w:ascii="Cambria" w:hAnsi="Cambria" w:cs="Cambria"/>
          <w:sz w:val="20"/>
          <w:szCs w:val="22"/>
        </w:rPr>
        <w:t>，</w:t>
      </w:r>
      <w:r w:rsidR="00B51BF6" w:rsidRPr="00B51BF6">
        <w:rPr>
          <w:rFonts w:ascii="Cambria" w:hAnsi="Cambria" w:cs="Cambria"/>
          <w:sz w:val="20"/>
          <w:szCs w:val="22"/>
        </w:rPr>
        <w:t xml:space="preserve"> </w:t>
      </w:r>
      <w:r w:rsidR="00B51BF6" w:rsidRPr="00B51BF6">
        <w:rPr>
          <w:rFonts w:ascii="Cambria" w:hAnsi="Cambria" w:cs="Cambria"/>
          <w:sz w:val="20"/>
          <w:szCs w:val="22"/>
        </w:rPr>
        <w:t>通过不断压缩上界</w:t>
      </w:r>
      <w:r w:rsidR="00B51BF6" w:rsidRPr="00B51BF6">
        <w:rPr>
          <w:rFonts w:ascii="Cambria" w:hAnsi="Cambria" w:cs="Cambria"/>
          <w:sz w:val="20"/>
          <w:szCs w:val="22"/>
        </w:rPr>
        <w:t xml:space="preserve">5000 </w:t>
      </w:r>
      <w:r w:rsidR="00B51BF6" w:rsidRPr="00B51BF6">
        <w:rPr>
          <w:rFonts w:ascii="Cambria" w:hAnsi="Cambria" w:cs="Cambria"/>
          <w:sz w:val="20"/>
          <w:szCs w:val="22"/>
        </w:rPr>
        <w:t>，使得</w:t>
      </w:r>
      <w:r w:rsidR="00B51BF6" w:rsidRPr="00B51BF6">
        <w:rPr>
          <w:rFonts w:ascii="Cambria" w:hAnsi="Cambria" w:cs="Cambria"/>
          <w:sz w:val="20"/>
          <w:szCs w:val="22"/>
        </w:rPr>
        <w:t>x&lt;50</w:t>
      </w:r>
      <w:r w:rsidR="00B51BF6">
        <w:rPr>
          <w:rFonts w:ascii="Cambria" w:hAnsi="Cambria" w:cs="Cambria" w:hint="eastAsia"/>
          <w:sz w:val="20"/>
          <w:szCs w:val="22"/>
        </w:rPr>
        <w:t>，</w:t>
      </w:r>
      <w:r w:rsidR="00B51BF6" w:rsidRPr="00B51BF6">
        <w:rPr>
          <w:rFonts w:ascii="Cambria" w:hAnsi="Cambria" w:cs="Cambria"/>
          <w:sz w:val="20"/>
          <w:szCs w:val="22"/>
        </w:rPr>
        <w:t>这个时候</w:t>
      </w:r>
      <w:r w:rsidR="00B51BF6" w:rsidRPr="00B51BF6">
        <w:rPr>
          <w:rFonts w:ascii="Cambria" w:hAnsi="Cambria" w:cs="Cambria"/>
          <w:sz w:val="20"/>
          <w:szCs w:val="22"/>
        </w:rPr>
        <w:t>x</w:t>
      </w:r>
      <w:r w:rsidR="00B51BF6" w:rsidRPr="00B51BF6">
        <w:rPr>
          <w:rFonts w:ascii="Cambria" w:hAnsi="Cambria" w:cs="Cambria"/>
          <w:sz w:val="20"/>
          <w:szCs w:val="22"/>
        </w:rPr>
        <w:t>的范围</w:t>
      </w:r>
      <w:r w:rsidR="00B51BF6">
        <w:rPr>
          <w:rFonts w:ascii="Cambria" w:hAnsi="Cambria" w:cs="Cambria" w:hint="eastAsia"/>
          <w:sz w:val="20"/>
          <w:szCs w:val="22"/>
        </w:rPr>
        <w:t>就会</w:t>
      </w:r>
      <w:r w:rsidR="00B51BF6" w:rsidRPr="00B51BF6">
        <w:rPr>
          <w:rFonts w:ascii="Cambria" w:hAnsi="Cambria" w:cs="Cambria"/>
          <w:sz w:val="20"/>
          <w:szCs w:val="22"/>
        </w:rPr>
        <w:t>更小了</w:t>
      </w:r>
    </w:p>
    <w:p w:rsidR="0069646E" w:rsidRDefault="0069646E" w:rsidP="0069646E">
      <w:pPr>
        <w:jc w:val="left"/>
        <w:rPr>
          <w:rFonts w:ascii="Cambria" w:hAnsi="Cambria" w:cs="Cambria"/>
          <w:sz w:val="20"/>
          <w:szCs w:val="22"/>
        </w:rPr>
      </w:pPr>
    </w:p>
    <w:p w:rsidR="0069646E" w:rsidRPr="00077738" w:rsidRDefault="0069646E" w:rsidP="00893287">
      <w:pPr>
        <w:widowControl/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4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4</w:t>
      </w:r>
      <w:r>
        <w:rPr>
          <w:rFonts w:ascii="Cambria" w:hAnsi="Cambria" w:cs="Cambria" w:hint="eastAsia"/>
          <w:sz w:val="20"/>
          <w:szCs w:val="22"/>
        </w:rPr>
        <w:t>：</w:t>
      </w:r>
      <w:r w:rsidR="00ED4DC3" w:rsidRPr="00ED4DC3">
        <w:rPr>
          <w:rFonts w:ascii="Cambria" w:hAnsi="Cambria" w:cs="Cambria"/>
          <w:sz w:val="20"/>
          <w:szCs w:val="22"/>
        </w:rPr>
        <w:t>AdaBoost</w:t>
      </w:r>
      <w:r w:rsidR="00ED4DC3" w:rsidRPr="00ED4DC3">
        <w:rPr>
          <w:rFonts w:ascii="Cambria" w:hAnsi="Cambria" w:cs="Cambria"/>
          <w:sz w:val="20"/>
          <w:szCs w:val="22"/>
        </w:rPr>
        <w:t>算法的迭代次数如何判断</w:t>
      </w:r>
      <w:r w:rsidRPr="00077738">
        <w:rPr>
          <w:rFonts w:ascii="Cambria" w:hAnsi="Cambria" w:cs="Cambria" w:hint="eastAsia"/>
          <w:sz w:val="20"/>
          <w:szCs w:val="22"/>
        </w:rPr>
        <w:t>？</w:t>
      </w:r>
    </w:p>
    <w:p w:rsidR="0069646E" w:rsidRDefault="0069646E" w:rsidP="0069646E">
      <w:pPr>
        <w:jc w:val="left"/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>
        <w:rPr>
          <w:rFonts w:asciiTheme="minorEastAsia" w:hAnsiTheme="minorEastAsia" w:hint="eastAsia"/>
          <w:sz w:val="20"/>
          <w:szCs w:val="22"/>
        </w:rPr>
        <w:t>是的。函数距离是一个变量。</w:t>
      </w:r>
    </w:p>
    <w:p w:rsidR="0069646E" w:rsidRDefault="0069646E" w:rsidP="0069646E">
      <w:pPr>
        <w:jc w:val="left"/>
        <w:rPr>
          <w:rFonts w:asciiTheme="minorEastAsia" w:hAnsiTheme="minorEastAsia"/>
          <w:sz w:val="20"/>
          <w:szCs w:val="22"/>
        </w:rPr>
      </w:pPr>
    </w:p>
    <w:p w:rsidR="0069646E" w:rsidRPr="00F7519B" w:rsidRDefault="00BF35F4" w:rsidP="0069646E">
      <w:pPr>
        <w:widowControl/>
        <w:jc w:val="left"/>
        <w:rPr>
          <w:rFonts w:ascii="Cambria" w:hAnsi="Cambria" w:cs="Cambr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5</w:t>
      </w:r>
      <w:r w:rsidR="0069646E">
        <w:rPr>
          <w:rFonts w:ascii="Cambria" w:hAnsi="Cambria" w:cs="Cambria"/>
          <w:sz w:val="20"/>
          <w:szCs w:val="22"/>
        </w:rPr>
        <w:t>.</w:t>
      </w:r>
      <w:r w:rsidR="0069646E">
        <w:rPr>
          <w:rFonts w:ascii="Cambria" w:hAnsi="Cambria" w:cs="Cambria" w:hint="eastAsia"/>
          <w:sz w:val="20"/>
          <w:szCs w:val="22"/>
        </w:rPr>
        <w:t xml:space="preserve"> </w:t>
      </w:r>
      <w:r w:rsidR="0069646E"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5</w:t>
      </w:r>
      <w:r w:rsidR="0069646E">
        <w:rPr>
          <w:rFonts w:ascii="Cambria" w:hAnsi="Cambria" w:cs="Cambria" w:hint="eastAsia"/>
          <w:sz w:val="20"/>
          <w:szCs w:val="22"/>
        </w:rPr>
        <w:t>：</w:t>
      </w:r>
      <w:r w:rsidR="0069646E" w:rsidRPr="00263A27">
        <w:rPr>
          <w:rFonts w:ascii="Cambria" w:hAnsi="Cambria" w:cs="Cambria"/>
          <w:sz w:val="20"/>
          <w:szCs w:val="22"/>
        </w:rPr>
        <w:t>如何理解凸优化问题，为什么要转化为凸优化问题以及非凸优化问题如何解决</w:t>
      </w:r>
      <w:r w:rsidR="0069646E">
        <w:rPr>
          <w:rFonts w:ascii="Cambria" w:hAnsi="Cambria" w:cs="Cambria" w:hint="eastAsia"/>
          <w:sz w:val="20"/>
          <w:szCs w:val="22"/>
        </w:rPr>
        <w:t>？</w:t>
      </w:r>
    </w:p>
    <w:p w:rsidR="0069646E" w:rsidRDefault="0069646E" w:rsidP="0069646E">
      <w:pPr>
        <w:jc w:val="left"/>
        <w:rPr>
          <w:rFonts w:asciiTheme="minorEastAsia" w:hAnsiTheme="minorEastAsia"/>
          <w:sz w:val="20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="00BF35F4">
        <w:rPr>
          <w:rFonts w:asciiTheme="minorEastAsia" w:hAnsiTheme="minorEastAsia" w:hint="eastAsia"/>
          <w:sz w:val="20"/>
          <w:szCs w:val="22"/>
        </w:rPr>
        <w:t>有精度要求，</w:t>
      </w:r>
      <w:r w:rsidR="00BF35F4" w:rsidRPr="00BF35F4">
        <w:rPr>
          <w:rFonts w:asciiTheme="minorEastAsia" w:hAnsiTheme="minorEastAsia"/>
          <w:sz w:val="20"/>
          <w:szCs w:val="22"/>
        </w:rPr>
        <w:t>达到要求就可以停了</w:t>
      </w:r>
    </w:p>
    <w:p w:rsidR="00EE71E9" w:rsidRDefault="00EE71E9" w:rsidP="0069646E">
      <w:pPr>
        <w:jc w:val="left"/>
        <w:rPr>
          <w:rFonts w:asciiTheme="minorEastAsia" w:hAnsiTheme="minorEastAsia"/>
          <w:sz w:val="20"/>
          <w:szCs w:val="22"/>
        </w:rPr>
      </w:pPr>
    </w:p>
    <w:p w:rsidR="00EE71E9" w:rsidRPr="00263A27" w:rsidRDefault="00EE71E9" w:rsidP="0069646E">
      <w:pPr>
        <w:jc w:val="left"/>
        <w:rPr>
          <w:rFonts w:asciiTheme="minorEastAsia" w:hAnsiTheme="minorEastAsia" w:hint="eastAsia"/>
          <w:sz w:val="20"/>
          <w:szCs w:val="22"/>
        </w:rPr>
      </w:pPr>
      <w:r>
        <w:rPr>
          <w:rFonts w:asciiTheme="minorEastAsia" w:hAnsiTheme="minorEastAsia"/>
          <w:sz w:val="20"/>
          <w:szCs w:val="22"/>
        </w:rPr>
        <w:t>6</w:t>
      </w:r>
      <w:r>
        <w:rPr>
          <w:rFonts w:ascii="Cambria" w:hAnsi="Cambria" w:cs="Cambria"/>
          <w:sz w:val="20"/>
          <w:szCs w:val="22"/>
        </w:rPr>
        <w:t>.</w:t>
      </w:r>
      <w:r>
        <w:rPr>
          <w:rFonts w:ascii="Cambria" w:hAnsi="Cambria" w:cs="Cambria" w:hint="eastAsia"/>
          <w:sz w:val="20"/>
          <w:szCs w:val="22"/>
        </w:rPr>
        <w:t xml:space="preserve"> </w:t>
      </w:r>
      <w:r w:rsidRPr="009465EA">
        <w:rPr>
          <w:rFonts w:ascii="Cambria" w:hAnsi="Cambria" w:cs="Cambria" w:hint="eastAsia"/>
          <w:b/>
          <w:bCs/>
          <w:sz w:val="20"/>
          <w:szCs w:val="22"/>
        </w:rPr>
        <w:t>提出的问题</w:t>
      </w:r>
      <w:r>
        <w:rPr>
          <w:rFonts w:asciiTheme="minorEastAsia" w:hAnsiTheme="minorEastAsia"/>
          <w:b/>
          <w:bCs/>
          <w:sz w:val="20"/>
          <w:szCs w:val="22"/>
        </w:rPr>
        <w:t>6</w:t>
      </w:r>
      <w:r>
        <w:rPr>
          <w:rFonts w:ascii="Cambria" w:hAnsi="Cambria" w:cs="Cambria" w:hint="eastAsia"/>
          <w:sz w:val="20"/>
          <w:szCs w:val="22"/>
        </w:rPr>
        <w:t>：</w:t>
      </w:r>
      <w:r w:rsidRPr="00EE71E9">
        <w:rPr>
          <w:rFonts w:asciiTheme="minorEastAsia" w:hAnsiTheme="minorEastAsia"/>
          <w:sz w:val="20"/>
          <w:szCs w:val="22"/>
        </w:rPr>
        <w:t>提升树与</w:t>
      </w:r>
      <w:proofErr w:type="spellStart"/>
      <w:r w:rsidRPr="00EE71E9">
        <w:rPr>
          <w:rFonts w:asciiTheme="minorEastAsia" w:hAnsiTheme="minorEastAsia"/>
          <w:sz w:val="20"/>
          <w:szCs w:val="22"/>
        </w:rPr>
        <w:t>Adaboost</w:t>
      </w:r>
      <w:proofErr w:type="spellEnd"/>
      <w:r w:rsidRPr="00EE71E9">
        <w:rPr>
          <w:rFonts w:asciiTheme="minorEastAsia" w:hAnsiTheme="minorEastAsia"/>
          <w:sz w:val="20"/>
          <w:szCs w:val="22"/>
        </w:rPr>
        <w:t>之间是什么关系</w:t>
      </w:r>
      <w:r w:rsidR="009B2362">
        <w:rPr>
          <w:rFonts w:asciiTheme="minorEastAsia" w:hAnsiTheme="minorEastAsia" w:hint="eastAsia"/>
          <w:sz w:val="20"/>
          <w:szCs w:val="22"/>
        </w:rPr>
        <w:t>?</w:t>
      </w:r>
    </w:p>
    <w:p w:rsidR="0069646E" w:rsidRPr="00BB4065" w:rsidRDefault="009B2362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 w:rsidRPr="00933D76">
        <w:rPr>
          <w:rFonts w:asciiTheme="minorEastAsia" w:hAnsiTheme="minorEastAsia" w:hint="eastAsia"/>
          <w:b/>
          <w:bCs/>
          <w:sz w:val="20"/>
          <w:szCs w:val="22"/>
        </w:rPr>
        <w:t>讨论后的理解</w:t>
      </w:r>
      <w:r w:rsidRPr="0002331A">
        <w:rPr>
          <w:rFonts w:asciiTheme="minorEastAsia" w:hAnsiTheme="minorEastAsia" w:hint="eastAsia"/>
          <w:sz w:val="20"/>
          <w:szCs w:val="22"/>
        </w:rPr>
        <w:t>：</w:t>
      </w:r>
      <w:r w:rsidRPr="009B2362">
        <w:rPr>
          <w:rFonts w:asciiTheme="minorEastAsia" w:hAnsiTheme="minorEastAsia"/>
          <w:sz w:val="20"/>
          <w:szCs w:val="22"/>
        </w:rPr>
        <w:t>都属于提升方法</w:t>
      </w:r>
      <w:r>
        <w:rPr>
          <w:rFonts w:asciiTheme="minorEastAsia" w:hAnsiTheme="minorEastAsia" w:hint="eastAsia"/>
          <w:sz w:val="20"/>
          <w:szCs w:val="22"/>
        </w:rPr>
        <w:t>,</w:t>
      </w:r>
      <w:r w:rsidRPr="009B2362">
        <w:t xml:space="preserve"> </w:t>
      </w:r>
      <w:r w:rsidRPr="009B2362">
        <w:rPr>
          <w:rFonts w:asciiTheme="minorEastAsia" w:hAnsiTheme="minorEastAsia"/>
          <w:sz w:val="20"/>
          <w:szCs w:val="22"/>
        </w:rPr>
        <w:t>但是两个有区别</w:t>
      </w:r>
      <w:r>
        <w:rPr>
          <w:rFonts w:asciiTheme="minorEastAsia" w:hAnsiTheme="minorEastAsia" w:hint="eastAsia"/>
          <w:sz w:val="20"/>
          <w:szCs w:val="22"/>
        </w:rPr>
        <w:t>,</w:t>
      </w:r>
      <w:r w:rsidRPr="009B2362">
        <w:t xml:space="preserve"> </w:t>
      </w:r>
      <w:r w:rsidRPr="009B2362">
        <w:rPr>
          <w:rFonts w:asciiTheme="minorEastAsia" w:hAnsiTheme="minorEastAsia"/>
          <w:sz w:val="20"/>
          <w:szCs w:val="22"/>
        </w:rPr>
        <w:t>对于不同的损失函数解法是不一样的</w:t>
      </w:r>
    </w:p>
    <w:p w:rsidR="0069646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</w:p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3.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读书计划</w:t>
      </w:r>
    </w:p>
    <w:p w:rsidR="0069646E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① 本周完成的内容章节：看完了第</w:t>
      </w:r>
      <w:r w:rsidR="008A2014">
        <w:rPr>
          <w:rFonts w:asciiTheme="minorEastAsia" w:hAnsiTheme="minorEastAsia"/>
          <w:sz w:val="20"/>
          <w:szCs w:val="22"/>
        </w:rPr>
        <w:t>8</w:t>
      </w:r>
      <w:r>
        <w:rPr>
          <w:rFonts w:asciiTheme="minorEastAsia" w:hAnsiTheme="minorEastAsia" w:hint="eastAsia"/>
          <w:sz w:val="20"/>
          <w:szCs w:val="22"/>
        </w:rPr>
        <w:t>章</w:t>
      </w:r>
    </w:p>
    <w:p w:rsidR="0069646E" w:rsidRPr="00B40B98" w:rsidRDefault="0069646E" w:rsidP="0069646E">
      <w:pPr>
        <w:rPr>
          <w:rFonts w:asciiTheme="minorEastAsia" w:hAnsiTheme="minorEastAsia"/>
          <w:sz w:val="20"/>
          <w:szCs w:val="22"/>
        </w:rPr>
      </w:pPr>
      <w:r>
        <w:rPr>
          <w:rFonts w:asciiTheme="minorEastAsia" w:hAnsiTheme="minorEastAsia" w:hint="eastAsia"/>
          <w:sz w:val="20"/>
          <w:szCs w:val="22"/>
        </w:rPr>
        <w:t>② 下周计划：看完第</w:t>
      </w:r>
      <w:r w:rsidR="008A2014">
        <w:rPr>
          <w:rFonts w:asciiTheme="minorEastAsia" w:hAnsiTheme="minorEastAsia"/>
          <w:sz w:val="20"/>
          <w:szCs w:val="22"/>
        </w:rPr>
        <w:t>9</w:t>
      </w:r>
      <w:r>
        <w:rPr>
          <w:rFonts w:asciiTheme="minorEastAsia" w:hAnsiTheme="minorEastAsia" w:hint="eastAsia"/>
          <w:sz w:val="20"/>
          <w:szCs w:val="22"/>
        </w:rPr>
        <w:t>章（视情况而定，暂时不知道第</w:t>
      </w:r>
      <w:r w:rsidR="008A2014">
        <w:rPr>
          <w:rFonts w:asciiTheme="minorEastAsia" w:hAnsiTheme="minorEastAsia"/>
          <w:sz w:val="20"/>
          <w:szCs w:val="22"/>
        </w:rPr>
        <w:t>9</w:t>
      </w:r>
      <w:r>
        <w:rPr>
          <w:rFonts w:asciiTheme="minorEastAsia" w:hAnsiTheme="minorEastAsia" w:hint="eastAsia"/>
          <w:sz w:val="20"/>
          <w:szCs w:val="22"/>
        </w:rPr>
        <w:t>章有多少）</w:t>
      </w:r>
    </w:p>
    <w:p w:rsidR="0069646E" w:rsidRDefault="0069646E" w:rsidP="0069646E"/>
    <w:p w:rsidR="0069646E" w:rsidRPr="00C91FCE" w:rsidRDefault="0069646E" w:rsidP="0069646E">
      <w:pPr>
        <w:jc w:val="left"/>
        <w:rPr>
          <w:rFonts w:ascii="Calibri" w:eastAsia="宋体" w:hAnsi="Calibri" w:cs="Times New Roman"/>
          <w:b/>
          <w:bCs/>
          <w:sz w:val="22"/>
          <w:szCs w:val="22"/>
        </w:rPr>
      </w:pPr>
      <w:r>
        <w:rPr>
          <w:rFonts w:ascii="Calibri" w:eastAsia="宋体" w:hAnsi="Calibri" w:cs="Times New Roman"/>
          <w:b/>
          <w:bCs/>
          <w:sz w:val="22"/>
          <w:szCs w:val="22"/>
        </w:rPr>
        <w:t xml:space="preserve">4. 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读书摘要、理解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&amp;</w:t>
      </w:r>
      <w:r>
        <w:rPr>
          <w:rFonts w:ascii="Calibri" w:eastAsia="宋体" w:hAnsi="Calibri" w:cs="Times New Roman" w:hint="eastAsia"/>
          <w:b/>
          <w:bCs/>
          <w:sz w:val="22"/>
          <w:szCs w:val="22"/>
        </w:rPr>
        <w:t>伪代码的具体实现</w:t>
      </w:r>
    </w:p>
    <w:p w:rsidR="0069646E" w:rsidRDefault="0069646E" w:rsidP="0069646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读书摘要</w:t>
      </w:r>
    </w:p>
    <w:p w:rsidR="0069646E" w:rsidRDefault="0069646E" w:rsidP="0069646E">
      <w:r>
        <w:rPr>
          <w:rFonts w:hint="eastAsia"/>
        </w:rPr>
        <w:t>这是我的一些读书笔记，里面是对书上的部分理解</w:t>
      </w:r>
    </w:p>
    <w:p w:rsidR="0069646E" w:rsidRDefault="00D426D2" w:rsidP="0069646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889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08(20200427-18293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6E" w:rsidRDefault="0069646E" w:rsidP="0069646E"/>
    <w:p w:rsidR="0069646E" w:rsidRDefault="0069646E" w:rsidP="0069646E"/>
    <w:p w:rsidR="00175DC4" w:rsidRDefault="00175DC4"/>
    <w:sectPr w:rsidR="00175DC4" w:rsidSect="00422D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E"/>
    <w:rsid w:val="000D10FC"/>
    <w:rsid w:val="00102B97"/>
    <w:rsid w:val="00112111"/>
    <w:rsid w:val="00175DC4"/>
    <w:rsid w:val="00422D8B"/>
    <w:rsid w:val="0069646E"/>
    <w:rsid w:val="00893287"/>
    <w:rsid w:val="008A2014"/>
    <w:rsid w:val="009B2362"/>
    <w:rsid w:val="00B51BF6"/>
    <w:rsid w:val="00BF35F4"/>
    <w:rsid w:val="00D426D2"/>
    <w:rsid w:val="00ED4DC3"/>
    <w:rsid w:val="00E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B7B93"/>
  <w15:chartTrackingRefBased/>
  <w15:docId w15:val="{6B53ABEE-78E9-884A-9490-D2FDF010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4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21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泓烨</dc:creator>
  <cp:keywords/>
  <dc:description/>
  <cp:lastModifiedBy>李 泓烨</cp:lastModifiedBy>
  <cp:revision>9</cp:revision>
  <dcterms:created xsi:type="dcterms:W3CDTF">2020-04-27T09:30:00Z</dcterms:created>
  <dcterms:modified xsi:type="dcterms:W3CDTF">2020-04-27T10:30:00Z</dcterms:modified>
</cp:coreProperties>
</file>