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0DFD" w14:textId="117BDCFB" w:rsidR="003E5A26" w:rsidRPr="0057389E" w:rsidRDefault="0099276E" w:rsidP="0099276E">
      <w:pPr>
        <w:ind w:left="432" w:hanging="432"/>
        <w:jc w:val="center"/>
        <w:rPr>
          <w:sz w:val="32"/>
          <w:szCs w:val="36"/>
        </w:rPr>
      </w:pPr>
      <w:r w:rsidRPr="0057389E">
        <w:rPr>
          <w:rFonts w:hint="eastAsia"/>
          <w:sz w:val="32"/>
          <w:szCs w:val="36"/>
        </w:rPr>
        <w:t>读书报告</w:t>
      </w:r>
    </w:p>
    <w:p w14:paraId="57D93B9C" w14:textId="03A644ED" w:rsidR="0099276E" w:rsidRDefault="0099276E" w:rsidP="0099276E">
      <w:pPr>
        <w:ind w:left="432" w:hanging="432"/>
        <w:jc w:val="right"/>
      </w:pPr>
      <w:r>
        <w:rPr>
          <w:rFonts w:hint="eastAsia"/>
        </w:rPr>
        <w:t>71117203袁佳怡</w:t>
      </w: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62F6B1E7" w:rsidR="00061644" w:rsidRDefault="00061644" w:rsidP="00061644">
      <w:pPr>
        <w:pStyle w:val="a3"/>
        <w:numPr>
          <w:ilvl w:val="0"/>
          <w:numId w:val="2"/>
        </w:numPr>
        <w:ind w:firstLineChars="0"/>
      </w:pPr>
      <w:r>
        <w:rPr>
          <w:rFonts w:hint="eastAsia"/>
        </w:rPr>
        <w:t>提出的问题1：</w:t>
      </w:r>
      <w:r w:rsidR="009146B5" w:rsidRPr="009146B5">
        <w:rPr>
          <w:rFonts w:hint="eastAsia"/>
        </w:rPr>
        <w:t>提升树与</w:t>
      </w:r>
      <w:proofErr w:type="spellStart"/>
      <w:r w:rsidR="009146B5" w:rsidRPr="009146B5">
        <w:t>Adaboost</w:t>
      </w:r>
      <w:proofErr w:type="spellEnd"/>
      <w:r w:rsidR="009146B5" w:rsidRPr="009146B5">
        <w:t>之间是什么关系？</w:t>
      </w:r>
    </w:p>
    <w:p w14:paraId="3BE5E5F8" w14:textId="16416400" w:rsidR="00061644" w:rsidRDefault="00061644" w:rsidP="00061644">
      <w:pPr>
        <w:pStyle w:val="a3"/>
        <w:ind w:left="360" w:firstLineChars="0" w:firstLine="0"/>
      </w:pPr>
      <w:r>
        <w:rPr>
          <w:rFonts w:hint="eastAsia"/>
        </w:rPr>
        <w:t>讨论后的理解：</w:t>
      </w:r>
      <w:r w:rsidR="00950AED">
        <w:rPr>
          <w:rFonts w:hint="eastAsia"/>
        </w:rPr>
        <w:t>两个都是提升方法，但他们实现的机制是不同的，两者都是基于加法模型和前向分布算法，但是不同的损失函数解法是不一样的。</w:t>
      </w:r>
    </w:p>
    <w:p w14:paraId="65A619D5" w14:textId="002CC688" w:rsidR="00950AED" w:rsidRDefault="00950AED" w:rsidP="00061644">
      <w:pPr>
        <w:pStyle w:val="a3"/>
        <w:ind w:left="360" w:firstLineChars="0" w:firstLine="0"/>
      </w:pPr>
      <w:r>
        <w:rPr>
          <w:rFonts w:hint="eastAsia"/>
        </w:rPr>
        <w:t>前向分布算法+决策树（分类树or回归树）=提升树</w:t>
      </w:r>
    </w:p>
    <w:p w14:paraId="50C9086D" w14:textId="19C65D77" w:rsidR="00950AED" w:rsidRDefault="00950AED" w:rsidP="00061644">
      <w:pPr>
        <w:pStyle w:val="a3"/>
        <w:ind w:left="360" w:firstLineChars="0" w:firstLine="0"/>
      </w:pPr>
      <w:r>
        <w:rPr>
          <w:rFonts w:hint="eastAsia"/>
        </w:rPr>
        <w:t>提升树是以分类树或者回归树为基本分类器的提升算法，分类问题用</w:t>
      </w:r>
      <w:r w:rsidR="00B6699C">
        <w:rPr>
          <w:rFonts w:hint="eastAsia"/>
        </w:rPr>
        <w:t>二叉分类树，回归问题用二叉回归树，最简单的回归树可看做一个根节点连接的左右子树的二叉树，即所谓的决策树桩。</w:t>
      </w:r>
      <w:proofErr w:type="spellStart"/>
      <w:r w:rsidR="00B6699C">
        <w:rPr>
          <w:rFonts w:hint="eastAsia"/>
        </w:rPr>
        <w:t>Ada</w:t>
      </w:r>
      <w:r w:rsidR="00B6699C">
        <w:t>boost</w:t>
      </w:r>
      <w:proofErr w:type="spellEnd"/>
      <w:r w:rsidR="00B6699C">
        <w:rPr>
          <w:rFonts w:hint="eastAsia"/>
        </w:rPr>
        <w:t>是提升思想的算法模型，经典的Ada</w:t>
      </w:r>
      <w:r w:rsidR="00B6699C">
        <w:t>Boost</w:t>
      </w:r>
      <w:r w:rsidR="00B6699C">
        <w:rPr>
          <w:rFonts w:hint="eastAsia"/>
        </w:rPr>
        <w:t>一般用于分类问题，并没有指定基函数，或者说是分类器，它可以从改变样本的权值的角度和前向分布算法的角度来解释。当确定基函数是回归或分类树时，结合前向分布算法就得到提升树算法。</w:t>
      </w:r>
    </w:p>
    <w:p w14:paraId="69FC5E97" w14:textId="77777777" w:rsidR="00B6699C" w:rsidRDefault="00B6699C" w:rsidP="00061644">
      <w:pPr>
        <w:pStyle w:val="a3"/>
        <w:ind w:left="360" w:firstLineChars="0" w:firstLine="0"/>
      </w:pP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445F90C4" w:rsidR="00061644" w:rsidRDefault="00061644" w:rsidP="00061644">
      <w:pPr>
        <w:pStyle w:val="a3"/>
        <w:numPr>
          <w:ilvl w:val="0"/>
          <w:numId w:val="2"/>
        </w:numPr>
        <w:ind w:firstLineChars="0"/>
      </w:pPr>
      <w:r w:rsidRPr="00061644">
        <w:rPr>
          <w:rFonts w:hint="eastAsia"/>
        </w:rPr>
        <w:t>问题</w:t>
      </w:r>
      <w:r w:rsidR="0057389E">
        <w:rPr>
          <w:rFonts w:hint="eastAsia"/>
        </w:rPr>
        <w:t>2</w:t>
      </w:r>
      <w:r w:rsidRPr="00061644">
        <w:rPr>
          <w:rFonts w:hint="eastAsia"/>
        </w:rPr>
        <w:t>：</w:t>
      </w:r>
      <w:proofErr w:type="spellStart"/>
      <w:r w:rsidR="0057389E" w:rsidRPr="0057389E">
        <w:t>Adaboost</w:t>
      </w:r>
      <w:proofErr w:type="spellEnd"/>
      <w:r w:rsidR="0057389E" w:rsidRPr="0057389E">
        <w:t>算法中的α是负值的话，那么对应的Gm不是也会很大的影响最后的f(x)吗？而且这样的话计算下一轮m+1的时候，误分类的点的权值小于正确分类的点的权值。</w:t>
      </w:r>
    </w:p>
    <w:p w14:paraId="5992FA76" w14:textId="08AFD0AB" w:rsidR="00061644" w:rsidRDefault="00061644" w:rsidP="0057389E">
      <w:pPr>
        <w:pStyle w:val="a3"/>
        <w:ind w:left="360" w:firstLineChars="0" w:firstLine="0"/>
      </w:pPr>
      <w:r>
        <w:rPr>
          <w:rFonts w:hint="eastAsia"/>
        </w:rPr>
        <w:t>自己的</w:t>
      </w:r>
      <w:r w:rsidR="0057389E">
        <w:rPr>
          <w:rFonts w:hint="eastAsia"/>
        </w:rPr>
        <w:t>理解</w:t>
      </w:r>
      <w:r>
        <w:rPr>
          <w:rFonts w:hint="eastAsia"/>
        </w:rPr>
        <w:t>：</w:t>
      </w:r>
      <w:r w:rsidR="0057389E">
        <w:rPr>
          <w:rFonts w:hint="eastAsia"/>
        </w:rPr>
        <w:t>在</w:t>
      </w:r>
      <w:proofErr w:type="spellStart"/>
      <w:r w:rsidR="0057389E">
        <w:rPr>
          <w:rFonts w:hint="eastAsia"/>
        </w:rPr>
        <w:t>Ada</w:t>
      </w:r>
      <w:r w:rsidR="0057389E">
        <w:t>boost</w:t>
      </w:r>
      <w:proofErr w:type="spellEnd"/>
      <w:r w:rsidR="0057389E">
        <w:rPr>
          <w:rFonts w:hint="eastAsia"/>
        </w:rPr>
        <w:t>中，用若干个弱分类器组成一个强分类器，对于那些学习效果很差的学习器，也就是说它们总是将数据分类错误，实际上在这个时候去α为负数的话就是我们想要的结果。</w:t>
      </w:r>
      <w:r w:rsidR="00E70DDD">
        <w:rPr>
          <w:rFonts w:hint="eastAsia"/>
        </w:rPr>
        <w:t>所以权值是可以为负的。</w:t>
      </w:r>
    </w:p>
    <w:p w14:paraId="5BE4D296" w14:textId="77777777" w:rsidR="00E70DDD" w:rsidRDefault="00E70DDD" w:rsidP="0057389E">
      <w:pPr>
        <w:pStyle w:val="a3"/>
        <w:ind w:left="360" w:firstLineChars="0" w:firstLine="0"/>
      </w:pPr>
    </w:p>
    <w:p w14:paraId="0D1426DA" w14:textId="3755816F" w:rsidR="00E70DDD" w:rsidRDefault="00061644" w:rsidP="00E70DDD">
      <w:pPr>
        <w:pStyle w:val="a3"/>
        <w:numPr>
          <w:ilvl w:val="0"/>
          <w:numId w:val="2"/>
        </w:numPr>
        <w:ind w:firstLineChars="0"/>
      </w:pPr>
      <w:r>
        <w:rPr>
          <w:rFonts w:hint="eastAsia"/>
        </w:rPr>
        <w:t>问题</w:t>
      </w:r>
      <w:r w:rsidR="00E70DDD">
        <w:rPr>
          <w:rFonts w:hint="eastAsia"/>
        </w:rPr>
        <w:t>3：</w:t>
      </w:r>
      <w:r w:rsidR="00E70DDD" w:rsidRPr="00E70DDD">
        <w:rPr>
          <w:rFonts w:hint="eastAsia"/>
        </w:rPr>
        <w:t>定理</w:t>
      </w:r>
      <w:r w:rsidR="00E70DDD" w:rsidRPr="00E70DDD">
        <w:t>8.1如何说明AdaBoost算法可以在每一轮选取选取适当的Gm使得</w:t>
      </w:r>
      <w:proofErr w:type="spellStart"/>
      <w:r w:rsidR="00E70DDD" w:rsidRPr="00E70DDD">
        <w:t>Zm</w:t>
      </w:r>
      <w:proofErr w:type="spellEnd"/>
      <w:r w:rsidR="00E70DDD" w:rsidRPr="00E70DDD">
        <w:t>最小，从而使训练误差下降最快</w:t>
      </w:r>
      <w:r w:rsidR="00E70DDD">
        <w:rPr>
          <w:rFonts w:hint="eastAsia"/>
        </w:rPr>
        <w:t>？</w:t>
      </w:r>
    </w:p>
    <w:p w14:paraId="66534E39" w14:textId="463A434B" w:rsidR="00E70DDD" w:rsidRDefault="00E70DDD" w:rsidP="00E70DDD">
      <w:pPr>
        <w:pStyle w:val="a3"/>
        <w:ind w:left="360" w:firstLineChars="0" w:firstLine="0"/>
      </w:pPr>
      <w:r>
        <w:rPr>
          <w:rFonts w:hint="eastAsia"/>
        </w:rPr>
        <w:t>自己的理解：</w:t>
      </w:r>
      <w:r w:rsidR="009146B5">
        <w:rPr>
          <w:rFonts w:hint="eastAsia"/>
        </w:rPr>
        <w:t>在每一轮中都选取让分类误差上界下降最快的那个，每一步都让误差分类的上界最小化，类似于一个夹逼定理的过程，右边是对误差最大分类，形成的误差分类的上界。、</w:t>
      </w:r>
    </w:p>
    <w:p w14:paraId="44346492" w14:textId="77777777" w:rsidR="009146B5" w:rsidRDefault="009146B5" w:rsidP="00E70DDD">
      <w:pPr>
        <w:pStyle w:val="a3"/>
        <w:ind w:left="360" w:firstLineChars="0" w:firstLine="0"/>
      </w:pPr>
    </w:p>
    <w:p w14:paraId="3C47658A" w14:textId="7B6230DE" w:rsidR="00E70DDD" w:rsidRDefault="00E70DDD" w:rsidP="00061644">
      <w:pPr>
        <w:pStyle w:val="a3"/>
        <w:numPr>
          <w:ilvl w:val="0"/>
          <w:numId w:val="2"/>
        </w:numPr>
        <w:ind w:firstLineChars="0"/>
      </w:pPr>
      <w:r>
        <w:rPr>
          <w:rFonts w:hint="eastAsia"/>
        </w:rPr>
        <w:t>问题4：</w:t>
      </w:r>
      <w:r w:rsidR="009146B5" w:rsidRPr="009146B5">
        <w:rPr>
          <w:rFonts w:hint="eastAsia"/>
        </w:rPr>
        <w:t>如何理解强学习是弱学习的充要条件</w:t>
      </w:r>
      <w:r w:rsidR="009146B5">
        <w:rPr>
          <w:rFonts w:hint="eastAsia"/>
        </w:rPr>
        <w:t>？</w:t>
      </w:r>
    </w:p>
    <w:p w14:paraId="00F9B621" w14:textId="716EB72F" w:rsidR="009146B5" w:rsidRDefault="009146B5" w:rsidP="009146B5">
      <w:pPr>
        <w:pStyle w:val="a3"/>
        <w:ind w:left="360" w:firstLineChars="0" w:firstLine="0"/>
      </w:pPr>
      <w:r>
        <w:rPr>
          <w:rFonts w:hint="eastAsia"/>
        </w:rPr>
        <w:t>自己的理解：每个输入空间都有强学习器，比如可以用一个二叉树，每一个叶节点对于输入控件一个变量的输出结果，弱学习器的话，相当于对强学习器进行剪枝。</w:t>
      </w:r>
    </w:p>
    <w:p w14:paraId="3F768B39" w14:textId="77777777" w:rsidR="009146B5" w:rsidRDefault="009146B5" w:rsidP="009146B5">
      <w:pPr>
        <w:pStyle w:val="a3"/>
        <w:ind w:left="360" w:firstLineChars="0" w:firstLine="0"/>
      </w:pPr>
    </w:p>
    <w:p w14:paraId="431578D0" w14:textId="726A7405" w:rsidR="00E70DDD" w:rsidRDefault="00E70DDD" w:rsidP="00061644">
      <w:pPr>
        <w:pStyle w:val="a3"/>
        <w:numPr>
          <w:ilvl w:val="0"/>
          <w:numId w:val="2"/>
        </w:numPr>
        <w:ind w:firstLineChars="0"/>
      </w:pPr>
      <w:r>
        <w:rPr>
          <w:rFonts w:hint="eastAsia"/>
        </w:rPr>
        <w:t>问题5：</w:t>
      </w:r>
      <w:r w:rsidR="009146B5" w:rsidRPr="009146B5">
        <w:t>AdaBoost算法的迭代次数如何判断</w:t>
      </w:r>
      <w:r w:rsidR="009146B5">
        <w:rPr>
          <w:rFonts w:hint="eastAsia"/>
        </w:rPr>
        <w:t>？</w:t>
      </w:r>
    </w:p>
    <w:p w14:paraId="78F1CB11" w14:textId="1AF42A6D" w:rsidR="009146B5" w:rsidRDefault="009146B5" w:rsidP="009146B5">
      <w:pPr>
        <w:pStyle w:val="a3"/>
        <w:ind w:left="360" w:firstLineChars="0" w:firstLine="0"/>
      </w:pPr>
      <w:r>
        <w:rPr>
          <w:rFonts w:hint="eastAsia"/>
        </w:rPr>
        <w:t>自己的理解：对于不断迭代的过程，有精度要求，只要达到了一个要求的值，就可以停止迭代。</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343A8A90" w:rsidR="00863EC4" w:rsidRDefault="00863EC4" w:rsidP="00863EC4">
      <w:r>
        <w:rPr>
          <w:rFonts w:hint="eastAsia"/>
        </w:rPr>
        <w:t>1、本周完成的内容章节</w:t>
      </w:r>
      <w:r w:rsidR="00E70DDD">
        <w:rPr>
          <w:rFonts w:hint="eastAsia"/>
        </w:rPr>
        <w:t>：《统计学习方法》第八章</w:t>
      </w:r>
    </w:p>
    <w:p w14:paraId="79F1B109" w14:textId="0D9BE912" w:rsidR="00061644" w:rsidRDefault="00863EC4" w:rsidP="00061644">
      <w:r>
        <w:rPr>
          <w:rFonts w:hint="eastAsia"/>
        </w:rPr>
        <w:t>2、下周计划：</w:t>
      </w:r>
      <w:r w:rsidR="00E70DDD">
        <w:rPr>
          <w:rFonts w:hint="eastAsia"/>
        </w:rPr>
        <w:t>《统计学习方法》第九章</w:t>
      </w:r>
    </w:p>
    <w:p w14:paraId="7EC85166" w14:textId="11C5C82F" w:rsidR="00863EC4" w:rsidRDefault="00863EC4" w:rsidP="00061644"/>
    <w:p w14:paraId="6B9D7A2E" w14:textId="13651F04" w:rsidR="00B6699C" w:rsidRDefault="00B6699C" w:rsidP="00061644"/>
    <w:p w14:paraId="296389F0" w14:textId="6AAF797A" w:rsidR="00B6699C" w:rsidRDefault="00B6699C" w:rsidP="00061644"/>
    <w:p w14:paraId="68D42D7C" w14:textId="2EE1EB07" w:rsidR="00B6699C" w:rsidRDefault="00B6699C" w:rsidP="00061644"/>
    <w:p w14:paraId="2C02447C" w14:textId="77777777" w:rsidR="00B6699C" w:rsidRDefault="00B6699C" w:rsidP="00061644"/>
    <w:p w14:paraId="2369B6FF" w14:textId="26E85C68" w:rsidR="00061644" w:rsidRDefault="00061644" w:rsidP="00061644">
      <w:r>
        <w:rPr>
          <w:rFonts w:hint="eastAsia"/>
        </w:rPr>
        <w:lastRenderedPageBreak/>
        <w:t>四、（选做）</w:t>
      </w:r>
      <w:r w:rsidR="00B6699C">
        <w:rPr>
          <w:rFonts w:hint="eastAsia"/>
        </w:rPr>
        <w:t>读书摘要</w:t>
      </w:r>
      <w:proofErr w:type="spellStart"/>
      <w:r w:rsidR="00E92B33">
        <w:rPr>
          <w:rFonts w:hint="eastAsia"/>
        </w:rPr>
        <w:t>Ad</w:t>
      </w:r>
      <w:r w:rsidR="00E92B33">
        <w:t>aboost</w:t>
      </w:r>
      <w:proofErr w:type="spellEnd"/>
      <w:r w:rsidR="00E92B33">
        <w:rPr>
          <w:rFonts w:hint="eastAsia"/>
        </w:rPr>
        <w:t>提升方法</w:t>
      </w:r>
    </w:p>
    <w:p w14:paraId="023D0739" w14:textId="7B8D19F3" w:rsidR="00E92B33" w:rsidRDefault="00E92B33" w:rsidP="00061644">
      <w:r>
        <w:rPr>
          <w:rFonts w:hint="eastAsia"/>
        </w:rPr>
        <w:t>1、提升学习：将一系列弱学习算法进行综合与提升。</w:t>
      </w:r>
    </w:p>
    <w:p w14:paraId="6F297669" w14:textId="7C37F71A" w:rsidR="00E92B33" w:rsidRDefault="00E92B33" w:rsidP="00061644">
      <w:r>
        <w:rPr>
          <w:rFonts w:hint="eastAsia"/>
        </w:rPr>
        <w:t>提升学习要考虑的两个问题：每一轮如何改变训练数据的权值或概率分布；如何将弱分类器组合成一个强分类器。</w:t>
      </w:r>
    </w:p>
    <w:p w14:paraId="0A0F8D52" w14:textId="41844920" w:rsidR="00E92B33" w:rsidRDefault="00E92B33" w:rsidP="00061644">
      <w:r>
        <w:rPr>
          <w:rFonts w:hint="eastAsia"/>
        </w:rPr>
        <w:t>2、</w:t>
      </w:r>
      <w:proofErr w:type="spellStart"/>
      <w:r>
        <w:rPr>
          <w:rFonts w:hint="eastAsia"/>
        </w:rPr>
        <w:t>Adaboost</w:t>
      </w:r>
      <w:proofErr w:type="spellEnd"/>
      <w:r>
        <w:rPr>
          <w:rFonts w:hint="eastAsia"/>
        </w:rPr>
        <w:t>算法：是</w:t>
      </w:r>
      <w:proofErr w:type="spellStart"/>
      <w:r>
        <w:rPr>
          <w:rFonts w:hint="eastAsia"/>
        </w:rPr>
        <w:t>A</w:t>
      </w:r>
      <w:r>
        <w:t>daptiveBoost</w:t>
      </w:r>
      <w:proofErr w:type="spellEnd"/>
      <w:r>
        <w:rPr>
          <w:rFonts w:hint="eastAsia"/>
        </w:rPr>
        <w:t>的缩写，表明该算法是具有适应性的提升算法，通过学习一系列弱分类器，线性组合成一个强分类器，在每一轮中更新训练数据的权值分布，提升误分类样本比重，在线性组合中，所有系数和并不为1。</w:t>
      </w:r>
      <w:proofErr w:type="spellStart"/>
      <w:r>
        <w:rPr>
          <w:rFonts w:hint="eastAsia"/>
        </w:rPr>
        <w:t>Adaboost</w:t>
      </w:r>
      <w:proofErr w:type="spellEnd"/>
      <w:r>
        <w:rPr>
          <w:rFonts w:hint="eastAsia"/>
        </w:rPr>
        <w:t>的训练误差以指数速率下降。</w:t>
      </w:r>
      <w:proofErr w:type="spellStart"/>
      <w:r>
        <w:rPr>
          <w:rFonts w:hint="eastAsia"/>
        </w:rPr>
        <w:t>Adaboost</w:t>
      </w:r>
      <w:proofErr w:type="spellEnd"/>
      <w:r>
        <w:rPr>
          <w:rFonts w:hint="eastAsia"/>
        </w:rPr>
        <w:t>的算法解释是：模型为加法模型、损失函数为指数函数、学习算法为前向分布算法（每步只学习一个基函数及其系数）。</w:t>
      </w:r>
    </w:p>
    <w:p w14:paraId="0AF62BAB" w14:textId="35FEF15B" w:rsidR="00E92B33" w:rsidRDefault="00E92B33" w:rsidP="00061644">
      <w:r>
        <w:rPr>
          <w:rFonts w:hint="eastAsia"/>
        </w:rPr>
        <w:t>算法的步骤如下：</w:t>
      </w:r>
    </w:p>
    <w:p w14:paraId="107E064E" w14:textId="030C71E9" w:rsidR="00E92B33" w:rsidRDefault="00E92B33" w:rsidP="00E92B33">
      <w:pPr>
        <w:pStyle w:val="a3"/>
        <w:numPr>
          <w:ilvl w:val="0"/>
          <w:numId w:val="5"/>
        </w:numPr>
        <w:ind w:firstLineChars="0"/>
      </w:pPr>
      <w:r>
        <w:rPr>
          <w:rFonts w:hint="eastAsia"/>
        </w:rPr>
        <w:t>给每个训练样本（x</w:t>
      </w:r>
      <w:r>
        <w:t>1,x2,,,,xN）</w:t>
      </w:r>
      <w:r>
        <w:rPr>
          <w:rFonts w:hint="eastAsia"/>
        </w:rPr>
        <w:t>分配权重，初始权重w</w:t>
      </w:r>
      <w:r>
        <w:t>1</w:t>
      </w:r>
      <w:r>
        <w:rPr>
          <w:rFonts w:hint="eastAsia"/>
        </w:rPr>
        <w:t>均为1/</w:t>
      </w:r>
      <w:r>
        <w:t>N</w:t>
      </w:r>
      <w:r>
        <w:rPr>
          <w:rFonts w:hint="eastAsia"/>
        </w:rPr>
        <w:t>。</w:t>
      </w:r>
    </w:p>
    <w:p w14:paraId="7665424C" w14:textId="22A2B6A9" w:rsidR="00E92B33" w:rsidRDefault="00E92B33" w:rsidP="00E92B33">
      <w:pPr>
        <w:pStyle w:val="a3"/>
        <w:numPr>
          <w:ilvl w:val="0"/>
          <w:numId w:val="5"/>
        </w:numPr>
        <w:ind w:firstLineChars="0"/>
      </w:pPr>
      <w:r>
        <w:rPr>
          <w:rFonts w:hint="eastAsia"/>
        </w:rPr>
        <w:t>针对带有权值的样本进行训练，得到模型G</w:t>
      </w:r>
      <w:r>
        <w:t>m(</w:t>
      </w:r>
      <w:r>
        <w:rPr>
          <w:rFonts w:hint="eastAsia"/>
        </w:rPr>
        <w:t>初始模型为G</w:t>
      </w:r>
      <w:r>
        <w:t>1)</w:t>
      </w:r>
      <w:r>
        <w:rPr>
          <w:rFonts w:hint="eastAsia"/>
        </w:rPr>
        <w:t>。</w:t>
      </w:r>
    </w:p>
    <w:p w14:paraId="57462CA9" w14:textId="46D9E574" w:rsidR="00E92B33" w:rsidRDefault="00E92B33" w:rsidP="00E92B33">
      <w:pPr>
        <w:pStyle w:val="a3"/>
        <w:numPr>
          <w:ilvl w:val="0"/>
          <w:numId w:val="5"/>
        </w:numPr>
        <w:ind w:firstLineChars="0"/>
      </w:pPr>
      <w:r>
        <w:rPr>
          <w:rFonts w:hint="eastAsia"/>
        </w:rPr>
        <w:t>计算模型G</w:t>
      </w:r>
      <w:r>
        <w:t>m</w:t>
      </w:r>
      <w:r>
        <w:rPr>
          <w:rFonts w:hint="eastAsia"/>
        </w:rPr>
        <w:t>的误分率</w:t>
      </w:r>
      <w:r>
        <w:rPr>
          <w:noProof/>
        </w:rPr>
        <w:drawing>
          <wp:inline distT="0" distB="0" distL="0" distR="0" wp14:anchorId="3CBF5ABD" wp14:editId="45C583CD">
            <wp:extent cx="1807845" cy="2565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7845" cy="256540"/>
                    </a:xfrm>
                    <a:prstGeom prst="rect">
                      <a:avLst/>
                    </a:prstGeom>
                    <a:noFill/>
                    <a:ln>
                      <a:noFill/>
                    </a:ln>
                  </pic:spPr>
                </pic:pic>
              </a:graphicData>
            </a:graphic>
          </wp:inline>
        </w:drawing>
      </w:r>
    </w:p>
    <w:p w14:paraId="304461AB" w14:textId="5D1654CE" w:rsidR="00E92B33" w:rsidRPr="00E92B33" w:rsidRDefault="00E92B33" w:rsidP="00E92B33">
      <w:pPr>
        <w:pStyle w:val="a3"/>
        <w:numPr>
          <w:ilvl w:val="0"/>
          <w:numId w:val="5"/>
        </w:numPr>
        <w:ind w:firstLineChars="0"/>
      </w:pPr>
      <w:r>
        <w:rPr>
          <w:rFonts w:hint="eastAsia"/>
        </w:rPr>
        <w:t>计算模型</w:t>
      </w:r>
      <w:r>
        <w:t>Gm</w:t>
      </w:r>
      <w:r>
        <w:rPr>
          <w:rFonts w:hint="eastAsia"/>
        </w:rPr>
        <w:t>的系数</w:t>
      </w:r>
      <w:r>
        <w:rPr>
          <w:rFonts w:ascii="Helvetica" w:hAnsi="Helvetica" w:cs="Helvetica"/>
          <w:color w:val="3D464D"/>
          <w:shd w:val="clear" w:color="auto" w:fill="FFFFFF"/>
        </w:rPr>
        <w:t>α</w:t>
      </w:r>
      <w:r>
        <w:rPr>
          <w:rFonts w:ascii="Helvetica" w:hAnsi="Helvetica" w:cs="Helvetica"/>
          <w:color w:val="3D464D"/>
          <w:sz w:val="18"/>
          <w:szCs w:val="18"/>
          <w:vertAlign w:val="subscript"/>
        </w:rPr>
        <w:t>m</w:t>
      </w:r>
      <w:r>
        <w:rPr>
          <w:rFonts w:ascii="Helvetica" w:hAnsi="Helvetica" w:cs="Helvetica"/>
          <w:color w:val="3D464D"/>
          <w:shd w:val="clear" w:color="auto" w:fill="FFFFFF"/>
        </w:rPr>
        <w:t>=0.5log[(1-e</w:t>
      </w:r>
      <w:r>
        <w:rPr>
          <w:rFonts w:ascii="Helvetica" w:hAnsi="Helvetica" w:cs="Helvetica"/>
          <w:color w:val="3D464D"/>
          <w:sz w:val="18"/>
          <w:szCs w:val="18"/>
          <w:vertAlign w:val="subscript"/>
        </w:rPr>
        <w:t>m</w:t>
      </w:r>
      <w:r>
        <w:rPr>
          <w:rFonts w:ascii="Helvetica" w:hAnsi="Helvetica" w:cs="Helvetica"/>
          <w:color w:val="3D464D"/>
          <w:shd w:val="clear" w:color="auto" w:fill="FFFFFF"/>
        </w:rPr>
        <w:t>)/</w:t>
      </w:r>
      <w:proofErr w:type="spellStart"/>
      <w:r>
        <w:rPr>
          <w:rFonts w:ascii="Helvetica" w:hAnsi="Helvetica" w:cs="Helvetica"/>
          <w:color w:val="3D464D"/>
          <w:shd w:val="clear" w:color="auto" w:fill="FFFFFF"/>
        </w:rPr>
        <w:t>e</w:t>
      </w:r>
      <w:r>
        <w:rPr>
          <w:rFonts w:ascii="Helvetica" w:hAnsi="Helvetica" w:cs="Helvetica"/>
          <w:color w:val="3D464D"/>
          <w:sz w:val="18"/>
          <w:szCs w:val="18"/>
          <w:vertAlign w:val="subscript"/>
        </w:rPr>
        <w:t>m</w:t>
      </w:r>
      <w:proofErr w:type="spellEnd"/>
      <w:r>
        <w:rPr>
          <w:rFonts w:ascii="Helvetica" w:hAnsi="Helvetica" w:cs="Helvetica"/>
          <w:color w:val="3D464D"/>
          <w:shd w:val="clear" w:color="auto" w:fill="FFFFFF"/>
        </w:rPr>
        <w:t>]</w:t>
      </w:r>
    </w:p>
    <w:p w14:paraId="1E42AB7B" w14:textId="5D65358D" w:rsidR="00C16387" w:rsidRPr="00C16387" w:rsidRDefault="00E92B33" w:rsidP="00C16387">
      <w:pPr>
        <w:pStyle w:val="a3"/>
        <w:numPr>
          <w:ilvl w:val="0"/>
          <w:numId w:val="5"/>
        </w:numPr>
        <w:ind w:firstLineChars="0"/>
      </w:pPr>
      <w:r>
        <w:rPr>
          <w:rFonts w:ascii="Helvetica" w:hAnsi="Helvetica" w:cs="Helvetica" w:hint="eastAsia"/>
          <w:color w:val="3D464D"/>
          <w:shd w:val="clear" w:color="auto" w:fill="FFFFFF"/>
        </w:rPr>
        <w:t>根据误分类</w:t>
      </w:r>
      <w:r>
        <w:rPr>
          <w:rFonts w:ascii="Helvetica" w:hAnsi="Helvetica" w:cs="Helvetica" w:hint="eastAsia"/>
          <w:color w:val="3D464D"/>
          <w:shd w:val="clear" w:color="auto" w:fill="FFFFFF"/>
        </w:rPr>
        <w:t>e</w:t>
      </w:r>
      <w:r>
        <w:rPr>
          <w:rFonts w:ascii="Helvetica" w:hAnsi="Helvetica" w:cs="Helvetica" w:hint="eastAsia"/>
          <w:color w:val="3D464D"/>
          <w:shd w:val="clear" w:color="auto" w:fill="FFFFFF"/>
        </w:rPr>
        <w:t>和当前权重向量</w:t>
      </w:r>
      <m:oMath>
        <m:sSub>
          <m:sSubPr>
            <m:ctrlPr>
              <w:rPr>
                <w:rFonts w:ascii="Cambria Math" w:hAnsi="Cambria Math" w:cs="Helvetica"/>
                <w:i/>
                <w:color w:val="3D464D"/>
                <w:shd w:val="clear" w:color="auto" w:fill="FFFFFF"/>
              </w:rPr>
            </m:ctrlPr>
          </m:sSubPr>
          <m:e>
            <m:r>
              <w:rPr>
                <w:rFonts w:ascii="Cambria Math" w:hAnsi="Cambria Math" w:cs="Helvetica"/>
                <w:color w:val="3D464D"/>
                <w:shd w:val="clear" w:color="auto" w:fill="FFFFFF"/>
              </w:rPr>
              <m:t>w</m:t>
            </m:r>
          </m:e>
          <m:sub>
            <m:r>
              <w:rPr>
                <w:rFonts w:ascii="Cambria Math" w:hAnsi="Cambria Math" w:cs="Helvetica" w:hint="eastAsia"/>
                <w:color w:val="3D464D"/>
                <w:shd w:val="clear" w:color="auto" w:fill="FFFFFF"/>
              </w:rPr>
              <m:t>m</m:t>
            </m:r>
          </m:sub>
        </m:sSub>
      </m:oMath>
      <w:r w:rsidR="00C16387">
        <w:rPr>
          <w:rFonts w:ascii="Helvetica" w:hAnsi="Helvetica" w:cs="Helvetica" w:hint="eastAsia"/>
          <w:color w:val="3D464D"/>
          <w:shd w:val="clear" w:color="auto" w:fill="FFFFFF"/>
        </w:rPr>
        <w:t>更新权重向量</w:t>
      </w:r>
      <m:oMath>
        <m:sSub>
          <m:sSubPr>
            <m:ctrlPr>
              <w:rPr>
                <w:rFonts w:ascii="Cambria Math" w:hAnsi="Cambria Math" w:cs="Helvetica"/>
                <w:i/>
                <w:color w:val="3D464D"/>
                <w:shd w:val="clear" w:color="auto" w:fill="FFFFFF"/>
              </w:rPr>
            </m:ctrlPr>
          </m:sSubPr>
          <m:e>
            <m:r>
              <w:rPr>
                <w:rFonts w:ascii="Cambria Math" w:hAnsi="Cambria Math" w:cs="Helvetica"/>
                <w:color w:val="3D464D"/>
                <w:shd w:val="clear" w:color="auto" w:fill="FFFFFF"/>
              </w:rPr>
              <m:t>w</m:t>
            </m:r>
          </m:e>
          <m:sub>
            <m:r>
              <w:rPr>
                <w:rFonts w:ascii="Cambria Math" w:hAnsi="Cambria Math" w:cs="Helvetica" w:hint="eastAsia"/>
                <w:color w:val="3D464D"/>
                <w:shd w:val="clear" w:color="auto" w:fill="FFFFFF"/>
              </w:rPr>
              <m:t>m</m:t>
            </m:r>
            <m:r>
              <w:rPr>
                <w:rFonts w:ascii="Cambria Math" w:hAnsi="Cambria Math" w:cs="Helvetica" w:hint="eastAsia"/>
                <w:color w:val="3D464D"/>
                <w:shd w:val="clear" w:color="auto" w:fill="FFFFFF"/>
              </w:rPr>
              <m:t>+1</m:t>
            </m:r>
          </m:sub>
        </m:sSub>
      </m:oMath>
      <w:r w:rsidR="00C16387">
        <w:rPr>
          <w:rFonts w:ascii="Helvetica" w:hAnsi="Helvetica" w:cs="Helvetica" w:hint="eastAsia"/>
          <w:color w:val="3D464D"/>
          <w:shd w:val="clear" w:color="auto" w:fill="FFFFFF"/>
        </w:rPr>
        <w:t>。</w:t>
      </w:r>
    </w:p>
    <w:p w14:paraId="0EC43938" w14:textId="2CDF6949" w:rsidR="00C16387" w:rsidRPr="00C16387" w:rsidRDefault="00C16387" w:rsidP="00C16387">
      <w:pPr>
        <w:pStyle w:val="a3"/>
        <w:numPr>
          <w:ilvl w:val="0"/>
          <w:numId w:val="5"/>
        </w:numPr>
        <w:ind w:firstLineChars="0"/>
      </w:pPr>
      <w:r>
        <w:rPr>
          <w:rFonts w:ascii="Helvetica" w:hAnsi="Helvetica" w:cs="Helvetica" w:hint="eastAsia"/>
          <w:color w:val="3D464D"/>
          <w:shd w:val="clear" w:color="auto" w:fill="FFFFFF"/>
        </w:rPr>
        <w:t>计算组合模型的误分率</w:t>
      </w:r>
    </w:p>
    <w:p w14:paraId="11D6E5FF" w14:textId="001F29DF" w:rsidR="00C16387" w:rsidRPr="00C16387" w:rsidRDefault="00C16387" w:rsidP="00C16387">
      <w:pPr>
        <w:pStyle w:val="a3"/>
        <w:numPr>
          <w:ilvl w:val="0"/>
          <w:numId w:val="5"/>
        </w:numPr>
        <w:ind w:firstLineChars="0"/>
      </w:pPr>
      <w:r>
        <w:rPr>
          <w:rFonts w:ascii="Helvetica" w:hAnsi="Helvetica" w:cs="Helvetica" w:hint="eastAsia"/>
          <w:color w:val="3D464D"/>
          <w:shd w:val="clear" w:color="auto" w:fill="FFFFFF"/>
        </w:rPr>
        <w:t>当组合模型的误分率或迭代次数低于一定阈值，停止迭代，否则，回到步骤</w:t>
      </w:r>
      <w:r>
        <w:rPr>
          <w:rFonts w:ascii="Helvetica" w:hAnsi="Helvetica" w:cs="Helvetica" w:hint="eastAsia"/>
          <w:color w:val="3D464D"/>
          <w:shd w:val="clear" w:color="auto" w:fill="FFFFFF"/>
        </w:rPr>
        <w:t>2</w:t>
      </w:r>
    </w:p>
    <w:p w14:paraId="53FCA285" w14:textId="7374FB66" w:rsidR="00C16387" w:rsidRDefault="00C16387" w:rsidP="00C16387">
      <w:r>
        <w:rPr>
          <w:rFonts w:hint="eastAsia"/>
        </w:rPr>
        <w:t>3、提升树算法：提升树是指基本模型是分类树或者回归树的提升组合模型，提升树被认为是统计学习中性能最好的模型之一。属于加法模型，采用前向分布算法，以决策树</w:t>
      </w:r>
      <w:r w:rsidR="00275D47">
        <w:rPr>
          <w:rFonts w:hint="eastAsia"/>
        </w:rPr>
        <w:t>为基函数；</w:t>
      </w:r>
    </w:p>
    <w:p w14:paraId="69DD6AC5" w14:textId="32F99FB7" w:rsidR="00275D47" w:rsidRDefault="00275D47" w:rsidP="00C16387">
      <w:pPr>
        <w:rPr>
          <w:rFonts w:hint="eastAsia"/>
        </w:rPr>
      </w:pPr>
      <w:r>
        <w:rPr>
          <w:rFonts w:hint="eastAsia"/>
        </w:rPr>
        <w:t>梯度提升树（G</w:t>
      </w:r>
      <w:r>
        <w:t>BDT</w:t>
      </w:r>
      <w:r>
        <w:rPr>
          <w:rFonts w:hint="eastAsia"/>
        </w:rPr>
        <w:t>）：利用最速下降法的近似方法来实现每一步的优化，关键在于用损失函数的负梯度在当前模型的值作为回归问题中提升树算法中的残差的近似值，每一步以此来估计回归树叶结点区域以拟合残差的近似值，并利用线性搜索估计叶节点区域的值是损失函数最小化，然后更新回归树。</w:t>
      </w:r>
    </w:p>
    <w:p w14:paraId="1A5D5D09" w14:textId="3471518C"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59B79" w14:textId="77777777" w:rsidR="00CA675B" w:rsidRDefault="00CA675B" w:rsidP="00986B5B">
      <w:r>
        <w:separator/>
      </w:r>
    </w:p>
  </w:endnote>
  <w:endnote w:type="continuationSeparator" w:id="0">
    <w:p w14:paraId="0B8EA2E6" w14:textId="77777777" w:rsidR="00CA675B" w:rsidRDefault="00CA675B"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CDEE6" w14:textId="77777777" w:rsidR="00CA675B" w:rsidRDefault="00CA675B" w:rsidP="00986B5B">
      <w:r>
        <w:separator/>
      </w:r>
    </w:p>
  </w:footnote>
  <w:footnote w:type="continuationSeparator" w:id="0">
    <w:p w14:paraId="07342EE8" w14:textId="77777777" w:rsidR="00CA675B" w:rsidRDefault="00CA675B"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A6F3F"/>
    <w:multiLevelType w:val="hybridMultilevel"/>
    <w:tmpl w:val="6CA0C592"/>
    <w:lvl w:ilvl="0" w:tplc="EAD45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75D47"/>
    <w:rsid w:val="002816E6"/>
    <w:rsid w:val="00297BD9"/>
    <w:rsid w:val="003E5A26"/>
    <w:rsid w:val="00520FB9"/>
    <w:rsid w:val="0057389E"/>
    <w:rsid w:val="005F088D"/>
    <w:rsid w:val="00612D90"/>
    <w:rsid w:val="00863EC4"/>
    <w:rsid w:val="009146B5"/>
    <w:rsid w:val="00950AED"/>
    <w:rsid w:val="00983059"/>
    <w:rsid w:val="00986824"/>
    <w:rsid w:val="00986B5B"/>
    <w:rsid w:val="0099276E"/>
    <w:rsid w:val="009D1971"/>
    <w:rsid w:val="00A363B9"/>
    <w:rsid w:val="00A5505F"/>
    <w:rsid w:val="00A63A33"/>
    <w:rsid w:val="00B6699C"/>
    <w:rsid w:val="00B75141"/>
    <w:rsid w:val="00C16387"/>
    <w:rsid w:val="00C95FC5"/>
    <w:rsid w:val="00CA675B"/>
    <w:rsid w:val="00E70DDD"/>
    <w:rsid w:val="00E769EA"/>
    <w:rsid w:val="00E92B33"/>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5487">
      <w:bodyDiv w:val="1"/>
      <w:marLeft w:val="0"/>
      <w:marRight w:val="0"/>
      <w:marTop w:val="0"/>
      <w:marBottom w:val="0"/>
      <w:divBdr>
        <w:top w:val="none" w:sz="0" w:space="0" w:color="auto"/>
        <w:left w:val="none" w:sz="0" w:space="0" w:color="auto"/>
        <w:bottom w:val="none" w:sz="0" w:space="0" w:color="auto"/>
        <w:right w:val="none" w:sz="0" w:space="0" w:color="auto"/>
      </w:divBdr>
      <w:divsChild>
        <w:div w:id="1764955524">
          <w:marLeft w:val="0"/>
          <w:marRight w:val="0"/>
          <w:marTop w:val="0"/>
          <w:marBottom w:val="0"/>
          <w:divBdr>
            <w:top w:val="none" w:sz="0" w:space="0" w:color="auto"/>
            <w:left w:val="none" w:sz="0" w:space="0" w:color="auto"/>
            <w:bottom w:val="none" w:sz="0" w:space="0" w:color="auto"/>
            <w:right w:val="none" w:sz="0" w:space="0" w:color="auto"/>
          </w:divBdr>
          <w:divsChild>
            <w:div w:id="12984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121">
      <w:bodyDiv w:val="1"/>
      <w:marLeft w:val="0"/>
      <w:marRight w:val="0"/>
      <w:marTop w:val="0"/>
      <w:marBottom w:val="0"/>
      <w:divBdr>
        <w:top w:val="none" w:sz="0" w:space="0" w:color="auto"/>
        <w:left w:val="none" w:sz="0" w:space="0" w:color="auto"/>
        <w:bottom w:val="none" w:sz="0" w:space="0" w:color="auto"/>
        <w:right w:val="none" w:sz="0" w:space="0" w:color="auto"/>
      </w:divBdr>
      <w:divsChild>
        <w:div w:id="1884752014">
          <w:marLeft w:val="0"/>
          <w:marRight w:val="0"/>
          <w:marTop w:val="0"/>
          <w:marBottom w:val="0"/>
          <w:divBdr>
            <w:top w:val="none" w:sz="0" w:space="0" w:color="auto"/>
            <w:left w:val="none" w:sz="0" w:space="0" w:color="auto"/>
            <w:bottom w:val="none" w:sz="0" w:space="0" w:color="auto"/>
            <w:right w:val="none" w:sz="0" w:space="0" w:color="auto"/>
          </w:divBdr>
          <w:divsChild>
            <w:div w:id="3813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31">
      <w:bodyDiv w:val="1"/>
      <w:marLeft w:val="0"/>
      <w:marRight w:val="0"/>
      <w:marTop w:val="0"/>
      <w:marBottom w:val="0"/>
      <w:divBdr>
        <w:top w:val="none" w:sz="0" w:space="0" w:color="auto"/>
        <w:left w:val="none" w:sz="0" w:space="0" w:color="auto"/>
        <w:bottom w:val="none" w:sz="0" w:space="0" w:color="auto"/>
        <w:right w:val="none" w:sz="0" w:space="0" w:color="auto"/>
      </w:divBdr>
      <w:divsChild>
        <w:div w:id="25251548">
          <w:marLeft w:val="0"/>
          <w:marRight w:val="0"/>
          <w:marTop w:val="0"/>
          <w:marBottom w:val="0"/>
          <w:divBdr>
            <w:top w:val="none" w:sz="0" w:space="0" w:color="auto"/>
            <w:left w:val="none" w:sz="0" w:space="0" w:color="auto"/>
            <w:bottom w:val="none" w:sz="0" w:space="0" w:color="auto"/>
            <w:right w:val="none" w:sz="0" w:space="0" w:color="auto"/>
          </w:divBdr>
          <w:divsChild>
            <w:div w:id="12651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32</cp:revision>
  <dcterms:created xsi:type="dcterms:W3CDTF">2020-02-09T05:43:00Z</dcterms:created>
  <dcterms:modified xsi:type="dcterms:W3CDTF">2020-04-27T02:24:00Z</dcterms:modified>
</cp:coreProperties>
</file>