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34" w:rsidRDefault="00764E34" w:rsidP="00764E34">
      <w:pPr>
        <w:pStyle w:val="a5"/>
      </w:pPr>
      <w:r>
        <w:rPr>
          <w:rFonts w:hint="eastAsia"/>
        </w:rPr>
        <w:t>方骏</w:t>
      </w:r>
      <w:r>
        <w:t>-2020</w:t>
      </w:r>
      <w:r>
        <w:rPr>
          <w:rFonts w:hint="eastAsia"/>
        </w:rPr>
        <w:t>年</w:t>
      </w:r>
      <w:r>
        <w:t>5</w:t>
      </w:r>
      <w:r>
        <w:rPr>
          <w:rFonts w:hint="eastAsia"/>
        </w:rPr>
        <w:t>月</w:t>
      </w:r>
      <w:r>
        <w:t>24</w:t>
      </w:r>
      <w:r>
        <w:rPr>
          <w:rFonts w:hint="eastAsia"/>
        </w:rPr>
        <w:t>日</w:t>
      </w:r>
      <w:r>
        <w:t>-</w:t>
      </w:r>
      <w:r>
        <w:rPr>
          <w:rFonts w:hint="eastAsia"/>
        </w:rPr>
        <w:t>读书报告</w:t>
      </w:r>
    </w:p>
    <w:p w:rsidR="00764E34" w:rsidRDefault="00764E34" w:rsidP="00764E34">
      <w:pPr>
        <w:pStyle w:val="a6"/>
        <w:numPr>
          <w:ilvl w:val="0"/>
          <w:numId w:val="1"/>
        </w:numPr>
        <w:ind w:firstLineChars="0"/>
      </w:pPr>
      <w:r>
        <w:rPr>
          <w:rFonts w:hint="eastAsia"/>
        </w:rPr>
        <w:t>自己提出的问题的理解：</w:t>
      </w:r>
    </w:p>
    <w:p w:rsidR="00764E34" w:rsidRPr="00764E34" w:rsidRDefault="00764E34" w:rsidP="00764E34">
      <w:pPr>
        <w:pStyle w:val="a6"/>
        <w:numPr>
          <w:ilvl w:val="0"/>
          <w:numId w:val="2"/>
        </w:numPr>
        <w:ind w:firstLineChars="0"/>
      </w:pPr>
      <w:r>
        <w:rPr>
          <w:rFonts w:hint="eastAsia"/>
        </w:rPr>
        <w:t>提出的问题</w:t>
      </w:r>
      <w:r>
        <w:t>1</w:t>
      </w:r>
      <w:r>
        <w:rPr>
          <w:rFonts w:hint="eastAsia"/>
        </w:rPr>
        <w:t>：</w:t>
      </w:r>
      <w:r>
        <w:rPr>
          <w:rFonts w:hint="eastAsia"/>
        </w:rPr>
        <w:t>定义松弛特征的目的是什么？</w:t>
      </w:r>
    </w:p>
    <w:p w:rsidR="00764E34" w:rsidRDefault="00764E34" w:rsidP="00764E34">
      <w:pPr>
        <w:pStyle w:val="a6"/>
        <w:ind w:left="360" w:firstLineChars="0" w:firstLine="0"/>
      </w:pPr>
      <w:r>
        <w:rPr>
          <w:rFonts w:hint="eastAsia"/>
        </w:rPr>
        <w:t>讨论后的理解：</w:t>
      </w:r>
      <w:r>
        <w:t xml:space="preserve"> </w:t>
      </w:r>
      <w:r>
        <w:rPr>
          <w:rFonts w:hint="eastAsia"/>
        </w:rPr>
        <w:t>因为在迭代尺度法中，要求</w:t>
      </w:r>
      <m:oMath>
        <m:r>
          <w:rPr>
            <w:rFonts w:ascii="Cambria Math" w:hAnsi="Cambria Math"/>
          </w:rPr>
          <m:t>T(x,y)</m:t>
        </m:r>
      </m:oMath>
      <w:r w:rsidR="00535D44">
        <w:rPr>
          <w:rFonts w:hint="eastAsia"/>
        </w:rPr>
        <w:t>表示数据</w:t>
      </w:r>
      <m:oMath>
        <m:r>
          <w:rPr>
            <w:rFonts w:ascii="Cambria Math" w:hAnsi="Cambria Math"/>
          </w:rPr>
          <m:t>(x,y)</m:t>
        </m:r>
      </m:oMath>
      <w:r w:rsidR="00535D44">
        <w:rPr>
          <w:rFonts w:hint="eastAsia"/>
        </w:rPr>
        <w:t>中的特征总数，所以如果</w:t>
      </w:r>
      <w:r w:rsidR="00535D44">
        <w:rPr>
          <w:rFonts w:hint="eastAsia"/>
        </w:rPr>
        <w:t>x</w:t>
      </w:r>
      <w:r w:rsidR="00535D44">
        <w:rPr>
          <w:rFonts w:hint="eastAsia"/>
        </w:rPr>
        <w:t>不同，那么</w:t>
      </w:r>
      <w:r w:rsidR="00535D44">
        <w:rPr>
          <w:rFonts w:hint="eastAsia"/>
        </w:rPr>
        <w:t>y</w:t>
      </w:r>
      <w:r w:rsidR="00535D44">
        <w:rPr>
          <w:rFonts w:hint="eastAsia"/>
        </w:rPr>
        <w:t>不同，所以求出来的</w:t>
      </w:r>
      <w:r w:rsidR="00535D44">
        <w:rPr>
          <w:rFonts w:hint="eastAsia"/>
        </w:rPr>
        <w:t>T</w:t>
      </w:r>
      <w:r w:rsidR="00535D44">
        <w:rPr>
          <w:rFonts w:hint="eastAsia"/>
        </w:rPr>
        <w:t>值也不同，在计算中会带来麻烦，所以定义松弛特征，用一个比所有数据的特征和都大得多的常数来代替</w:t>
      </w:r>
      <w:r w:rsidR="00535D44">
        <w:rPr>
          <w:rFonts w:hint="eastAsia"/>
        </w:rPr>
        <w:t>T</w:t>
      </w:r>
      <w:r w:rsidR="00535D44">
        <w:rPr>
          <w:rFonts w:hint="eastAsia"/>
        </w:rPr>
        <w:t>，可以简化计算</w:t>
      </w:r>
      <w:r w:rsidR="00165DAC">
        <w:rPr>
          <w:rFonts w:hint="eastAsia"/>
        </w:rPr>
        <w:t>，而且由于是求最大值，所以具体</w:t>
      </w:r>
      <w:r w:rsidR="00165DAC">
        <w:rPr>
          <w:rFonts w:hint="eastAsia"/>
        </w:rPr>
        <w:t>T</w:t>
      </w:r>
      <w:r w:rsidR="00165DAC">
        <w:rPr>
          <w:rFonts w:hint="eastAsia"/>
        </w:rPr>
        <w:t>取什么值不影响</w:t>
      </w:r>
      <w:r w:rsidR="00535D44">
        <w:rPr>
          <w:rFonts w:hint="eastAsia"/>
        </w:rPr>
        <w:t>。</w:t>
      </w:r>
    </w:p>
    <w:p w:rsidR="00764E34" w:rsidRPr="00293345" w:rsidRDefault="00764E34" w:rsidP="00764E34">
      <w:pPr>
        <w:rPr>
          <w:rFonts w:asciiTheme="minorEastAsia" w:hAnsiTheme="minorEastAsia"/>
        </w:rPr>
      </w:pPr>
    </w:p>
    <w:p w:rsidR="00764E34" w:rsidRDefault="00764E34" w:rsidP="00764E34">
      <w:pPr>
        <w:pStyle w:val="a6"/>
        <w:numPr>
          <w:ilvl w:val="0"/>
          <w:numId w:val="1"/>
        </w:numPr>
        <w:ind w:firstLineChars="0"/>
      </w:pPr>
      <w:r>
        <w:rPr>
          <w:rFonts w:hint="eastAsia"/>
        </w:rPr>
        <w:t>别人提出的问题的理解：</w:t>
      </w:r>
    </w:p>
    <w:p w:rsidR="00764E34" w:rsidRDefault="00764E34" w:rsidP="00764E34"/>
    <w:p w:rsidR="00764E34" w:rsidRDefault="00764E34" w:rsidP="00764E34">
      <w:pPr>
        <w:pStyle w:val="a6"/>
        <w:numPr>
          <w:ilvl w:val="0"/>
          <w:numId w:val="1"/>
        </w:numPr>
        <w:ind w:firstLineChars="0"/>
      </w:pPr>
      <w:r>
        <w:rPr>
          <w:rFonts w:hint="eastAsia"/>
        </w:rPr>
        <w:t>读书计划</w:t>
      </w:r>
    </w:p>
    <w:p w:rsidR="00764E34" w:rsidRDefault="00764E34" w:rsidP="00764E34">
      <w:r>
        <w:t>1</w:t>
      </w:r>
      <w:r>
        <w:rPr>
          <w:rFonts w:hint="eastAsia"/>
        </w:rPr>
        <w:t>、本周完成的内容章节：《统计机器学习》第十一章</w:t>
      </w:r>
      <w:r>
        <w:rPr>
          <w:rFonts w:hint="eastAsia"/>
        </w:rPr>
        <w:t>11.4-11.5</w:t>
      </w:r>
    </w:p>
    <w:p w:rsidR="00764E34" w:rsidRDefault="00764E34" w:rsidP="00764E34">
      <w:r>
        <w:t>2</w:t>
      </w:r>
      <w:r>
        <w:rPr>
          <w:rFonts w:hint="eastAsia"/>
        </w:rPr>
        <w:t>、下周计划：《统计机器学习》第十</w:t>
      </w:r>
      <w:r>
        <w:rPr>
          <w:rFonts w:hint="eastAsia"/>
        </w:rPr>
        <w:t>二</w:t>
      </w:r>
      <w:r>
        <w:rPr>
          <w:rFonts w:hint="eastAsia"/>
        </w:rPr>
        <w:t>章</w:t>
      </w:r>
    </w:p>
    <w:p w:rsidR="00764E34" w:rsidRDefault="00764E34" w:rsidP="00764E34"/>
    <w:p w:rsidR="00764E34" w:rsidRDefault="00764E34" w:rsidP="00764E34">
      <w:pPr>
        <w:rPr>
          <w:color w:val="FF0000"/>
        </w:rPr>
      </w:pPr>
      <w:r>
        <w:rPr>
          <w:rFonts w:hint="eastAsia"/>
        </w:rPr>
        <w:t>四、读书摘要及理解</w:t>
      </w:r>
    </w:p>
    <w:p w:rsidR="00764E34" w:rsidRDefault="00764E34" w:rsidP="00764E34">
      <w:pPr>
        <w:ind w:firstLineChars="200" w:firstLine="420"/>
      </w:pPr>
      <w:r>
        <w:t>1</w:t>
      </w:r>
      <w:r>
        <w:rPr>
          <w:rFonts w:hint="eastAsia"/>
        </w:rPr>
        <w:t>、</w:t>
      </w:r>
      <w:r w:rsidR="00165DAC">
        <w:rPr>
          <w:rFonts w:hint="eastAsia"/>
        </w:rPr>
        <w:t>条件随机场模型的学习方法包括极大似然估计和正则化的极大似然估计，优化实现算法有改进的迭代尺度发</w:t>
      </w:r>
      <w:r w:rsidR="00165DAC">
        <w:rPr>
          <w:rFonts w:hint="eastAsia"/>
        </w:rPr>
        <w:t>IIS</w:t>
      </w:r>
      <w:r w:rsidR="00165DAC">
        <w:rPr>
          <w:rFonts w:hint="eastAsia"/>
        </w:rPr>
        <w:t>、梯度下降法和拟牛顿法。</w:t>
      </w:r>
    </w:p>
    <w:p w:rsidR="00165DAC" w:rsidRDefault="00165DAC" w:rsidP="00764E34">
      <w:pPr>
        <w:ind w:firstLineChars="200" w:firstLine="420"/>
      </w:pPr>
      <w:r>
        <w:t>2</w:t>
      </w:r>
      <w:r>
        <w:t>、</w:t>
      </w:r>
      <w:r>
        <w:rPr>
          <w:rFonts w:hint="eastAsia"/>
        </w:rPr>
        <w:t>迭代尺度法要求极大化训练数据的对数似然函数来求模型参数：</w:t>
      </w:r>
    </w:p>
    <w:p w:rsidR="00165DAC" w:rsidRDefault="00165DAC" w:rsidP="00165DAC">
      <w:pPr>
        <w:jc w:val="center"/>
      </w:pPr>
      <w:r>
        <w:rPr>
          <w:noProof/>
        </w:rPr>
        <w:drawing>
          <wp:inline distT="0" distB="0" distL="0" distR="0" wp14:anchorId="3E30F6E7" wp14:editId="09B155B5">
            <wp:extent cx="3365963" cy="28448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1384"/>
                    <a:stretch/>
                  </pic:blipFill>
                  <pic:spPr bwMode="auto">
                    <a:xfrm>
                      <a:off x="0" y="0"/>
                      <a:ext cx="4428500" cy="374282"/>
                    </a:xfrm>
                    <a:prstGeom prst="rect">
                      <a:avLst/>
                    </a:prstGeom>
                    <a:ln>
                      <a:noFill/>
                    </a:ln>
                    <a:extLst>
                      <a:ext uri="{53640926-AAD7-44D8-BBD7-CCE9431645EC}">
                        <a14:shadowObscured xmlns:a14="http://schemas.microsoft.com/office/drawing/2010/main"/>
                      </a:ext>
                    </a:extLst>
                  </pic:spPr>
                </pic:pic>
              </a:graphicData>
            </a:graphic>
          </wp:inline>
        </w:drawing>
      </w:r>
    </w:p>
    <w:p w:rsidR="00165DAC" w:rsidRDefault="00165DAC" w:rsidP="00165DAC">
      <w:r>
        <w:rPr>
          <w:rFonts w:hint="eastAsia"/>
        </w:rPr>
        <w:t>带入参数化的条件随机场模型公式，可得：</w:t>
      </w:r>
    </w:p>
    <w:p w:rsidR="00165DAC" w:rsidRDefault="00165DAC" w:rsidP="00165DAC">
      <w:pPr>
        <w:jc w:val="center"/>
      </w:pPr>
      <w:r>
        <w:rPr>
          <w:noProof/>
        </w:rPr>
        <w:drawing>
          <wp:inline distT="0" distB="0" distL="0" distR="0" wp14:anchorId="08413DBB" wp14:editId="0B532C5C">
            <wp:extent cx="2270760" cy="871275"/>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6829" cy="881278"/>
                    </a:xfrm>
                    <a:prstGeom prst="rect">
                      <a:avLst/>
                    </a:prstGeom>
                  </pic:spPr>
                </pic:pic>
              </a:graphicData>
            </a:graphic>
          </wp:inline>
        </w:drawing>
      </w:r>
    </w:p>
    <w:p w:rsidR="00165DAC" w:rsidRDefault="00165DAC" w:rsidP="00165DAC">
      <w:pPr>
        <w:ind w:firstLine="420"/>
      </w:pPr>
      <w:r>
        <w:rPr>
          <w:rFonts w:hint="eastAsia"/>
        </w:rPr>
        <w:t>迭代尺度法就是不断优化对数似然函数改变量的下界，达到极大化对数似然函数的目的。求出参数向量的增量，通过增量更新参数向量。那么各特征的更新方程为：</w:t>
      </w:r>
    </w:p>
    <w:p w:rsidR="00165DAC" w:rsidRPr="00E8558B" w:rsidRDefault="00165DAC" w:rsidP="00165DAC">
      <w:pPr>
        <w:jc w:val="center"/>
        <w:rPr>
          <w:rFonts w:hint="eastAsia"/>
        </w:rPr>
      </w:pPr>
      <w:r>
        <w:rPr>
          <w:noProof/>
        </w:rPr>
        <w:drawing>
          <wp:inline distT="0" distB="0" distL="0" distR="0" wp14:anchorId="44FCA173" wp14:editId="7578C42F">
            <wp:extent cx="2585720" cy="786199"/>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111" cy="798784"/>
                    </a:xfrm>
                    <a:prstGeom prst="rect">
                      <a:avLst/>
                    </a:prstGeom>
                  </pic:spPr>
                </pic:pic>
              </a:graphicData>
            </a:graphic>
          </wp:inline>
        </w:drawing>
      </w:r>
    </w:p>
    <w:p w:rsidR="00017E0A" w:rsidRDefault="00165DAC" w:rsidP="00165DAC">
      <w:pPr>
        <w:jc w:val="center"/>
      </w:pPr>
      <w:r>
        <w:rPr>
          <w:noProof/>
        </w:rPr>
        <w:drawing>
          <wp:inline distT="0" distB="0" distL="0" distR="0" wp14:anchorId="635EBFE2" wp14:editId="68E1C5DC">
            <wp:extent cx="2519680" cy="8041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2125" cy="840040"/>
                    </a:xfrm>
                    <a:prstGeom prst="rect">
                      <a:avLst/>
                    </a:prstGeom>
                  </pic:spPr>
                </pic:pic>
              </a:graphicData>
            </a:graphic>
          </wp:inline>
        </w:drawing>
      </w:r>
    </w:p>
    <w:p w:rsidR="00165DAC" w:rsidRDefault="00165DAC" w:rsidP="00F67CE3">
      <w:pPr>
        <w:ind w:firstLine="420"/>
      </w:pPr>
      <w:r>
        <w:rPr>
          <w:rFonts w:hint="eastAsia"/>
        </w:rPr>
        <w:t>在迭代的过程中，不断的求解上述过程</w:t>
      </w:r>
      <w:r w:rsidR="00F67CE3">
        <w:rPr>
          <w:rFonts w:hint="eastAsia"/>
        </w:rPr>
        <w:t>的解，得到增量，然后更新权值，直到所有的权值都收敛。这里的</w:t>
      </w:r>
      <w:r w:rsidR="00F67CE3">
        <w:rPr>
          <w:rFonts w:hint="eastAsia"/>
        </w:rPr>
        <w:t>T</w:t>
      </w:r>
      <w:r w:rsidR="00F67CE3">
        <w:rPr>
          <w:rFonts w:hint="eastAsia"/>
        </w:rPr>
        <w:t>就是数据中的特征总数，见前面的问题。</w:t>
      </w:r>
    </w:p>
    <w:p w:rsidR="00F67CE3" w:rsidRDefault="00F67CE3" w:rsidP="00F67CE3">
      <w:pPr>
        <w:ind w:firstLine="420"/>
      </w:pPr>
      <w:r>
        <w:t>3</w:t>
      </w:r>
      <w:r>
        <w:t>、</w:t>
      </w:r>
      <w:r>
        <w:rPr>
          <w:rFonts w:hint="eastAsia"/>
        </w:rPr>
        <w:t>拟牛顿法就是对于这种随机场模型：</w:t>
      </w:r>
    </w:p>
    <w:p w:rsidR="00F67CE3" w:rsidRDefault="00F67CE3" w:rsidP="00F67CE3">
      <w:pPr>
        <w:jc w:val="center"/>
      </w:pPr>
      <w:r>
        <w:rPr>
          <w:noProof/>
        </w:rPr>
        <w:lastRenderedPageBreak/>
        <w:drawing>
          <wp:inline distT="0" distB="0" distL="0" distR="0" wp14:anchorId="4C98A47A" wp14:editId="4589127F">
            <wp:extent cx="1437640" cy="6130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9242" cy="660621"/>
                    </a:xfrm>
                    <a:prstGeom prst="rect">
                      <a:avLst/>
                    </a:prstGeom>
                  </pic:spPr>
                </pic:pic>
              </a:graphicData>
            </a:graphic>
          </wp:inline>
        </w:drawing>
      </w:r>
    </w:p>
    <w:p w:rsidR="00F67CE3" w:rsidRDefault="00F67CE3" w:rsidP="00F67CE3">
      <w:r>
        <w:rPr>
          <w:rFonts w:hint="eastAsia"/>
        </w:rPr>
        <w:t>学习的优化目标函数是：</w:t>
      </w:r>
    </w:p>
    <w:p w:rsidR="00F67CE3" w:rsidRDefault="00F67CE3" w:rsidP="00F67CE3">
      <w:pPr>
        <w:jc w:val="center"/>
      </w:pPr>
      <w:r>
        <w:rPr>
          <w:noProof/>
        </w:rPr>
        <w:drawing>
          <wp:inline distT="0" distB="0" distL="0" distR="0" wp14:anchorId="31AEE38A" wp14:editId="35B5992E">
            <wp:extent cx="3210560" cy="3114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7144" cy="331469"/>
                    </a:xfrm>
                    <a:prstGeom prst="rect">
                      <a:avLst/>
                    </a:prstGeom>
                  </pic:spPr>
                </pic:pic>
              </a:graphicData>
            </a:graphic>
          </wp:inline>
        </w:drawing>
      </w:r>
    </w:p>
    <w:p w:rsidR="00F67CE3" w:rsidRDefault="00F67CE3" w:rsidP="00F67CE3">
      <w:r>
        <w:rPr>
          <w:rFonts w:hint="eastAsia"/>
        </w:rPr>
        <w:t>梯度函数是：</w:t>
      </w:r>
    </w:p>
    <w:p w:rsidR="00F67CE3" w:rsidRDefault="00F67CE3" w:rsidP="00F67CE3">
      <w:pPr>
        <w:jc w:val="center"/>
      </w:pPr>
      <w:r>
        <w:rPr>
          <w:noProof/>
        </w:rPr>
        <w:drawing>
          <wp:inline distT="0" distB="0" distL="0" distR="0" wp14:anchorId="3B6A8A26" wp14:editId="72D089DB">
            <wp:extent cx="1910080" cy="24396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9900" cy="250330"/>
                    </a:xfrm>
                    <a:prstGeom prst="rect">
                      <a:avLst/>
                    </a:prstGeom>
                  </pic:spPr>
                </pic:pic>
              </a:graphicData>
            </a:graphic>
          </wp:inline>
        </w:drawing>
      </w:r>
    </w:p>
    <w:p w:rsidR="00F67CE3" w:rsidRDefault="00F67CE3" w:rsidP="00F67CE3">
      <w:r>
        <w:rPr>
          <w:rFonts w:hint="eastAsia"/>
        </w:rPr>
        <w:t>接着使用</w:t>
      </w:r>
      <w:r>
        <w:rPr>
          <w:rFonts w:hint="eastAsia"/>
        </w:rPr>
        <w:t>BFGS</w:t>
      </w:r>
      <w:r>
        <w:rPr>
          <w:rFonts w:hint="eastAsia"/>
        </w:rPr>
        <w:t>算法就可以了。</w:t>
      </w:r>
    </w:p>
    <w:p w:rsidR="00F67CE3" w:rsidRDefault="00F67CE3" w:rsidP="00F67CE3">
      <w:pPr>
        <w:ind w:firstLine="420"/>
      </w:pPr>
      <w:r>
        <w:t>4</w:t>
      </w:r>
      <w:r>
        <w:t>、</w:t>
      </w:r>
      <w:r>
        <w:rPr>
          <w:rFonts w:hint="eastAsia"/>
        </w:rPr>
        <w:t>条件随机场的预测算法就是给定条件随机场和输入序列，求条件概率最大的输出序列，对观测序列进行标注。其实这个就是维特比算法，找到最优的路径：</w:t>
      </w:r>
    </w:p>
    <w:p w:rsidR="00F67CE3" w:rsidRDefault="00F67CE3" w:rsidP="00F67CE3">
      <w:pPr>
        <w:jc w:val="center"/>
      </w:pPr>
      <w:r>
        <w:rPr>
          <w:noProof/>
        </w:rPr>
        <w:drawing>
          <wp:inline distT="0" distB="0" distL="0" distR="0" wp14:anchorId="31DCB12C" wp14:editId="77BCF8E8">
            <wp:extent cx="1305560" cy="913892"/>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9825" cy="930877"/>
                    </a:xfrm>
                    <a:prstGeom prst="rect">
                      <a:avLst/>
                    </a:prstGeom>
                  </pic:spPr>
                </pic:pic>
              </a:graphicData>
            </a:graphic>
          </wp:inline>
        </w:drawing>
      </w:r>
    </w:p>
    <w:p w:rsidR="00F67CE3" w:rsidRDefault="00F67CE3" w:rsidP="00F67CE3">
      <w:r>
        <w:rPr>
          <w:rFonts w:hint="eastAsia"/>
        </w:rPr>
        <w:t>这里的各个符号为：</w:t>
      </w:r>
    </w:p>
    <w:p w:rsidR="00F67CE3" w:rsidRDefault="00F67CE3" w:rsidP="00F67CE3">
      <w:pPr>
        <w:jc w:val="center"/>
      </w:pPr>
      <w:r>
        <w:rPr>
          <w:noProof/>
        </w:rPr>
        <w:drawing>
          <wp:inline distT="0" distB="0" distL="0" distR="0" wp14:anchorId="169C6284" wp14:editId="10D29E63">
            <wp:extent cx="1991360" cy="621943"/>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1961" cy="647116"/>
                    </a:xfrm>
                    <a:prstGeom prst="rect">
                      <a:avLst/>
                    </a:prstGeom>
                  </pic:spPr>
                </pic:pic>
              </a:graphicData>
            </a:graphic>
          </wp:inline>
        </w:drawing>
      </w:r>
    </w:p>
    <w:p w:rsidR="00F67CE3" w:rsidRDefault="00F67CE3" w:rsidP="00F67CE3">
      <w:r>
        <w:rPr>
          <w:rFonts w:hint="eastAsia"/>
        </w:rPr>
        <w:t>写作：</w:t>
      </w:r>
    </w:p>
    <w:p w:rsidR="00F67CE3" w:rsidRDefault="00F67CE3" w:rsidP="00F67CE3">
      <w:pPr>
        <w:jc w:val="center"/>
      </w:pPr>
      <w:r>
        <w:rPr>
          <w:noProof/>
        </w:rPr>
        <w:drawing>
          <wp:inline distT="0" distB="0" distL="0" distR="0" wp14:anchorId="47E1429D" wp14:editId="5992512A">
            <wp:extent cx="1219200" cy="296092"/>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1809" cy="345297"/>
                    </a:xfrm>
                    <a:prstGeom prst="rect">
                      <a:avLst/>
                    </a:prstGeom>
                  </pic:spPr>
                </pic:pic>
              </a:graphicData>
            </a:graphic>
          </wp:inline>
        </w:drawing>
      </w:r>
    </w:p>
    <w:p w:rsidR="00F67CE3" w:rsidRDefault="00F67CE3" w:rsidP="00F67CE3">
      <w:pPr>
        <w:ind w:firstLine="420"/>
      </w:pPr>
      <w:r>
        <w:rPr>
          <w:rFonts w:hint="eastAsia"/>
        </w:rPr>
        <w:t>最大值的路径写做：</w:t>
      </w:r>
    </w:p>
    <w:p w:rsidR="00F67CE3" w:rsidRDefault="00F67CE3" w:rsidP="00F67CE3">
      <w:pPr>
        <w:jc w:val="center"/>
      </w:pPr>
      <w:r>
        <w:rPr>
          <w:noProof/>
        </w:rPr>
        <w:drawing>
          <wp:inline distT="0" distB="0" distL="0" distR="0" wp14:anchorId="3E096D93" wp14:editId="0898D93D">
            <wp:extent cx="3159760" cy="225697"/>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290" cy="248306"/>
                    </a:xfrm>
                    <a:prstGeom prst="rect">
                      <a:avLst/>
                    </a:prstGeom>
                  </pic:spPr>
                </pic:pic>
              </a:graphicData>
            </a:graphic>
          </wp:inline>
        </w:drawing>
      </w:r>
    </w:p>
    <w:p w:rsidR="00F67CE3" w:rsidRDefault="00F67CE3" w:rsidP="00F67CE3">
      <w:pPr>
        <w:jc w:val="center"/>
      </w:pPr>
      <w:r>
        <w:rPr>
          <w:noProof/>
        </w:rPr>
        <w:drawing>
          <wp:inline distT="0" distB="0" distL="0" distR="0" wp14:anchorId="0B481C5F" wp14:editId="7A76E6BE">
            <wp:extent cx="3378200" cy="2175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9578" cy="224708"/>
                    </a:xfrm>
                    <a:prstGeom prst="rect">
                      <a:avLst/>
                    </a:prstGeom>
                  </pic:spPr>
                </pic:pic>
              </a:graphicData>
            </a:graphic>
          </wp:inline>
        </w:drawing>
      </w:r>
    </w:p>
    <w:p w:rsidR="00F67CE3" w:rsidRDefault="00F67CE3" w:rsidP="00F67CE3">
      <w:pPr>
        <w:rPr>
          <w:rFonts w:hint="eastAsia"/>
        </w:rPr>
      </w:pPr>
      <w:r>
        <w:rPr>
          <w:rFonts w:hint="eastAsia"/>
        </w:rPr>
        <w:t>接着套用维特比算法即可。</w:t>
      </w:r>
      <w:bookmarkStart w:id="0" w:name="_GoBack"/>
      <w:bookmarkEnd w:id="0"/>
    </w:p>
    <w:sectPr w:rsidR="00F67C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7B5" w:rsidRDefault="007E27B5" w:rsidP="00764E34">
      <w:r>
        <w:separator/>
      </w:r>
    </w:p>
  </w:endnote>
  <w:endnote w:type="continuationSeparator" w:id="0">
    <w:p w:rsidR="007E27B5" w:rsidRDefault="007E27B5" w:rsidP="0076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7B5" w:rsidRDefault="007E27B5" w:rsidP="00764E34">
      <w:r>
        <w:separator/>
      </w:r>
    </w:p>
  </w:footnote>
  <w:footnote w:type="continuationSeparator" w:id="0">
    <w:p w:rsidR="007E27B5" w:rsidRDefault="007E27B5" w:rsidP="00764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0D90424"/>
    <w:multiLevelType w:val="hybridMultilevel"/>
    <w:tmpl w:val="2DF2E8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1CC"/>
    <w:rsid w:val="00017E0A"/>
    <w:rsid w:val="00165DAC"/>
    <w:rsid w:val="001D71CC"/>
    <w:rsid w:val="00535D44"/>
    <w:rsid w:val="00764E34"/>
    <w:rsid w:val="007E27B5"/>
    <w:rsid w:val="00F67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0298FF-5089-45D1-A1C6-D873DA01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E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64E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64E34"/>
    <w:rPr>
      <w:sz w:val="18"/>
      <w:szCs w:val="18"/>
    </w:rPr>
  </w:style>
  <w:style w:type="paragraph" w:styleId="a4">
    <w:name w:val="footer"/>
    <w:basedOn w:val="a"/>
    <w:link w:val="Char0"/>
    <w:uiPriority w:val="99"/>
    <w:unhideWhenUsed/>
    <w:rsid w:val="00764E34"/>
    <w:pPr>
      <w:tabs>
        <w:tab w:val="center" w:pos="4153"/>
        <w:tab w:val="right" w:pos="8306"/>
      </w:tabs>
      <w:snapToGrid w:val="0"/>
      <w:jc w:val="left"/>
    </w:pPr>
    <w:rPr>
      <w:sz w:val="18"/>
      <w:szCs w:val="18"/>
    </w:rPr>
  </w:style>
  <w:style w:type="character" w:customStyle="1" w:styleId="Char0">
    <w:name w:val="页脚 Char"/>
    <w:basedOn w:val="a0"/>
    <w:link w:val="a4"/>
    <w:uiPriority w:val="99"/>
    <w:rsid w:val="00764E34"/>
    <w:rPr>
      <w:sz w:val="18"/>
      <w:szCs w:val="18"/>
    </w:rPr>
  </w:style>
  <w:style w:type="paragraph" w:styleId="a5">
    <w:name w:val="Title"/>
    <w:basedOn w:val="a"/>
    <w:next w:val="a"/>
    <w:link w:val="Char1"/>
    <w:uiPriority w:val="10"/>
    <w:qFormat/>
    <w:rsid w:val="00764E3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64E34"/>
    <w:rPr>
      <w:rFonts w:asciiTheme="majorHAnsi" w:eastAsia="宋体" w:hAnsiTheme="majorHAnsi" w:cstheme="majorBidi"/>
      <w:b/>
      <w:bCs/>
      <w:sz w:val="32"/>
      <w:szCs w:val="32"/>
    </w:rPr>
  </w:style>
  <w:style w:type="paragraph" w:styleId="a6">
    <w:name w:val="List Paragraph"/>
    <w:basedOn w:val="a"/>
    <w:uiPriority w:val="34"/>
    <w:qFormat/>
    <w:rsid w:val="00764E34"/>
    <w:pPr>
      <w:ind w:firstLineChars="200" w:firstLine="420"/>
    </w:pPr>
  </w:style>
  <w:style w:type="paragraph" w:customStyle="1" w:styleId="paragraph">
    <w:name w:val="paragraph"/>
    <w:basedOn w:val="a"/>
    <w:rsid w:val="00764E34"/>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535D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108</Words>
  <Characters>616</Characters>
  <Application>Microsoft Office Word</Application>
  <DocSecurity>0</DocSecurity>
  <Lines>5</Lines>
  <Paragraphs>1</Paragraphs>
  <ScaleCrop>false</ScaleCrop>
  <Company>HP</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3</cp:revision>
  <dcterms:created xsi:type="dcterms:W3CDTF">2020-05-26T10:43:00Z</dcterms:created>
  <dcterms:modified xsi:type="dcterms:W3CDTF">2020-05-26T11:13:00Z</dcterms:modified>
</cp:coreProperties>
</file>