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D5E32" w14:textId="4491F8A9" w:rsidR="00012960" w:rsidRPr="002E56A2" w:rsidRDefault="00012960" w:rsidP="00012960">
      <w:pPr>
        <w:spacing w:after="0"/>
        <w:jc w:val="center"/>
        <w:rPr>
          <w:rFonts w:eastAsia="Times New Roman" w:cs="Times New Roman"/>
        </w:rPr>
      </w:pPr>
      <w:bookmarkStart w:id="0" w:name="_Hlk98244511"/>
      <w:bookmarkEnd w:id="0"/>
      <w:r w:rsidRPr="002E56A2">
        <w:rPr>
          <w:rFonts w:eastAsia="Times New Roman" w:cs="Times New Roman"/>
          <w:b/>
          <w:bCs/>
          <w:color w:val="000000"/>
          <w:sz w:val="36"/>
          <w:szCs w:val="36"/>
        </w:rPr>
        <w:t>Instituto Tecnológico de Costa Rica</w:t>
      </w:r>
    </w:p>
    <w:p w14:paraId="1AB395FC" w14:textId="77777777" w:rsidR="00012960" w:rsidRPr="002E56A2" w:rsidRDefault="00012960" w:rsidP="00012960">
      <w:pPr>
        <w:spacing w:after="0"/>
        <w:rPr>
          <w:rFonts w:eastAsia="Times New Roman" w:cs="Times New Roman"/>
          <w:szCs w:val="24"/>
        </w:rPr>
      </w:pPr>
    </w:p>
    <w:p w14:paraId="768D94B9" w14:textId="7241CFFD" w:rsidR="00012960" w:rsidRPr="002E56A2" w:rsidRDefault="00012960" w:rsidP="00012960">
      <w:pPr>
        <w:spacing w:after="0"/>
        <w:jc w:val="center"/>
        <w:rPr>
          <w:rFonts w:eastAsia="Times New Roman" w:cs="Times New Roman"/>
          <w:szCs w:val="24"/>
        </w:rPr>
      </w:pPr>
      <w:r w:rsidRPr="002E56A2">
        <w:rPr>
          <w:rFonts w:eastAsia="Times New Roman" w:cs="Times New Roman"/>
          <w:b/>
          <w:bCs/>
          <w:color w:val="000000"/>
          <w:sz w:val="28"/>
          <w:szCs w:val="28"/>
        </w:rPr>
        <w:t>Curso:</w:t>
      </w:r>
    </w:p>
    <w:p w14:paraId="308F758B" w14:textId="5D99906F" w:rsidR="00012960" w:rsidRPr="002E56A2" w:rsidRDefault="00012960" w:rsidP="00012960">
      <w:pPr>
        <w:spacing w:after="0"/>
        <w:jc w:val="center"/>
        <w:rPr>
          <w:rFonts w:eastAsia="Times New Roman" w:cs="Times New Roman"/>
          <w:szCs w:val="24"/>
        </w:rPr>
      </w:pPr>
      <w:r w:rsidRPr="002E56A2">
        <w:rPr>
          <w:rFonts w:eastAsia="Times New Roman" w:cs="Times New Roman"/>
          <w:color w:val="000000"/>
          <w:sz w:val="28"/>
          <w:szCs w:val="28"/>
        </w:rPr>
        <w:t xml:space="preserve">CE4101: Especificación y </w:t>
      </w:r>
      <w:r w:rsidR="003C02A9">
        <w:rPr>
          <w:rFonts w:eastAsia="Times New Roman" w:cs="Times New Roman"/>
          <w:color w:val="000000"/>
          <w:sz w:val="28"/>
          <w:szCs w:val="28"/>
        </w:rPr>
        <w:t>D</w:t>
      </w:r>
      <w:r w:rsidRPr="002E56A2">
        <w:rPr>
          <w:rFonts w:eastAsia="Times New Roman" w:cs="Times New Roman"/>
          <w:color w:val="000000"/>
          <w:sz w:val="28"/>
          <w:szCs w:val="28"/>
        </w:rPr>
        <w:t xml:space="preserve">iseño de </w:t>
      </w:r>
      <w:r w:rsidR="003C02A9">
        <w:rPr>
          <w:rFonts w:eastAsia="Times New Roman" w:cs="Times New Roman"/>
          <w:color w:val="000000"/>
          <w:sz w:val="28"/>
          <w:szCs w:val="28"/>
        </w:rPr>
        <w:t>S</w:t>
      </w:r>
      <w:r w:rsidRPr="002E56A2">
        <w:rPr>
          <w:rFonts w:eastAsia="Times New Roman" w:cs="Times New Roman"/>
          <w:color w:val="000000"/>
          <w:sz w:val="28"/>
          <w:szCs w:val="28"/>
        </w:rPr>
        <w:t>oftware</w:t>
      </w:r>
    </w:p>
    <w:p w14:paraId="68924D18" w14:textId="77777777" w:rsidR="00012960" w:rsidRPr="002E56A2" w:rsidRDefault="00012960" w:rsidP="00012960">
      <w:pPr>
        <w:spacing w:after="0"/>
        <w:rPr>
          <w:rFonts w:eastAsia="Times New Roman" w:cs="Times New Roman"/>
          <w:szCs w:val="24"/>
        </w:rPr>
      </w:pPr>
    </w:p>
    <w:p w14:paraId="4FA4718D" w14:textId="75654627" w:rsidR="00012960" w:rsidRPr="002E56A2" w:rsidRDefault="00012960" w:rsidP="00012960">
      <w:pPr>
        <w:spacing w:after="0"/>
        <w:jc w:val="center"/>
        <w:rPr>
          <w:rFonts w:eastAsia="Times New Roman" w:cs="Times New Roman"/>
          <w:b/>
          <w:bCs/>
          <w:color w:val="000000"/>
          <w:sz w:val="28"/>
          <w:szCs w:val="28"/>
        </w:rPr>
      </w:pPr>
      <w:r w:rsidRPr="002E56A2">
        <w:rPr>
          <w:rFonts w:eastAsia="Times New Roman" w:cs="Times New Roman"/>
          <w:b/>
          <w:bCs/>
          <w:color w:val="000000"/>
          <w:sz w:val="28"/>
          <w:szCs w:val="28"/>
        </w:rPr>
        <w:t>Investigación #1:</w:t>
      </w:r>
    </w:p>
    <w:p w14:paraId="4207AA68" w14:textId="395E6824" w:rsidR="00012960" w:rsidRPr="002E56A2" w:rsidRDefault="00012960" w:rsidP="00012960">
      <w:pPr>
        <w:spacing w:after="0"/>
        <w:jc w:val="center"/>
        <w:rPr>
          <w:rFonts w:eastAsia="Times New Roman" w:cs="Times New Roman"/>
          <w:szCs w:val="24"/>
        </w:rPr>
      </w:pPr>
      <w:r w:rsidRPr="002E56A2">
        <w:rPr>
          <w:rFonts w:eastAsia="Times New Roman" w:cs="Times New Roman"/>
          <w:color w:val="000000"/>
          <w:sz w:val="28"/>
          <w:szCs w:val="28"/>
        </w:rPr>
        <w:t>Unit Testing</w:t>
      </w:r>
    </w:p>
    <w:p w14:paraId="3B211DB1" w14:textId="1B665BE9" w:rsidR="00012960" w:rsidRPr="002E56A2" w:rsidRDefault="00012960" w:rsidP="00012960">
      <w:pPr>
        <w:spacing w:after="0"/>
        <w:rPr>
          <w:rFonts w:eastAsia="Times New Roman" w:cs="Times New Roman"/>
          <w:szCs w:val="24"/>
        </w:rPr>
      </w:pPr>
    </w:p>
    <w:p w14:paraId="40E0A926" w14:textId="77777777" w:rsidR="00012960" w:rsidRPr="002E56A2" w:rsidRDefault="00012960" w:rsidP="00012960">
      <w:pPr>
        <w:spacing w:after="0"/>
        <w:rPr>
          <w:rFonts w:eastAsia="Times New Roman" w:cs="Times New Roman"/>
          <w:szCs w:val="24"/>
        </w:rPr>
      </w:pPr>
    </w:p>
    <w:p w14:paraId="007CD4D7" w14:textId="5B09735C" w:rsidR="00012960" w:rsidRPr="002E56A2" w:rsidRDefault="00012960" w:rsidP="00012960">
      <w:pPr>
        <w:spacing w:after="0"/>
        <w:jc w:val="center"/>
        <w:rPr>
          <w:rFonts w:eastAsia="Times New Roman" w:cs="Times New Roman"/>
          <w:szCs w:val="24"/>
        </w:rPr>
      </w:pPr>
      <w:r w:rsidRPr="002E56A2">
        <w:rPr>
          <w:rFonts w:eastAsia="Times New Roman" w:cs="Times New Roman"/>
          <w:b/>
          <w:bCs/>
          <w:color w:val="000000"/>
          <w:sz w:val="28"/>
          <w:szCs w:val="28"/>
        </w:rPr>
        <w:t>Profesor:</w:t>
      </w:r>
    </w:p>
    <w:p w14:paraId="595915C5" w14:textId="399BD0A8" w:rsidR="00012960" w:rsidRPr="002E56A2" w:rsidRDefault="00012960" w:rsidP="00012960">
      <w:pPr>
        <w:spacing w:after="0"/>
        <w:jc w:val="center"/>
        <w:rPr>
          <w:rFonts w:eastAsia="Times New Roman" w:cs="Times New Roman"/>
          <w:szCs w:val="24"/>
        </w:rPr>
      </w:pPr>
      <w:r w:rsidRPr="002E56A2">
        <w:rPr>
          <w:rFonts w:eastAsia="Times New Roman" w:cs="Times New Roman"/>
          <w:color w:val="000000"/>
          <w:sz w:val="28"/>
          <w:szCs w:val="28"/>
        </w:rPr>
        <w:t>Daniel Eduardo Madriz Huertas</w:t>
      </w:r>
    </w:p>
    <w:p w14:paraId="49A50DD1" w14:textId="7CECB605" w:rsidR="00012960" w:rsidRPr="002E56A2" w:rsidRDefault="00012960" w:rsidP="00012960">
      <w:pPr>
        <w:spacing w:after="0"/>
        <w:rPr>
          <w:rFonts w:eastAsia="Times New Roman" w:cs="Times New Roman"/>
          <w:szCs w:val="24"/>
        </w:rPr>
      </w:pPr>
    </w:p>
    <w:p w14:paraId="200FDB8C" w14:textId="77777777" w:rsidR="00012960" w:rsidRPr="002E56A2" w:rsidRDefault="00012960" w:rsidP="00012960">
      <w:pPr>
        <w:spacing w:after="0"/>
        <w:rPr>
          <w:rFonts w:eastAsia="Times New Roman" w:cs="Times New Roman"/>
          <w:szCs w:val="24"/>
        </w:rPr>
      </w:pPr>
    </w:p>
    <w:p w14:paraId="5C0FF04D" w14:textId="66C80DC1" w:rsidR="00012960" w:rsidRPr="002E56A2" w:rsidRDefault="00012960" w:rsidP="00012960">
      <w:pPr>
        <w:spacing w:after="0"/>
        <w:jc w:val="center"/>
        <w:rPr>
          <w:rFonts w:eastAsia="Times New Roman" w:cs="Times New Roman"/>
          <w:b/>
          <w:bCs/>
          <w:color w:val="000000"/>
          <w:sz w:val="28"/>
          <w:szCs w:val="28"/>
        </w:rPr>
      </w:pPr>
      <w:r w:rsidRPr="002E56A2">
        <w:rPr>
          <w:rFonts w:eastAsia="Times New Roman" w:cs="Times New Roman"/>
          <w:b/>
          <w:bCs/>
          <w:color w:val="000000"/>
          <w:sz w:val="28"/>
          <w:szCs w:val="28"/>
        </w:rPr>
        <w:t>Integrantes:</w:t>
      </w:r>
    </w:p>
    <w:p w14:paraId="6A82B0F5" w14:textId="0420642D" w:rsidR="00012960" w:rsidRPr="002E56A2" w:rsidRDefault="00012960" w:rsidP="00012960">
      <w:pPr>
        <w:spacing w:after="0"/>
        <w:jc w:val="center"/>
        <w:rPr>
          <w:rFonts w:eastAsia="Times New Roman" w:cs="Times New Roman"/>
          <w:color w:val="000000"/>
          <w:sz w:val="28"/>
          <w:szCs w:val="28"/>
        </w:rPr>
      </w:pPr>
      <w:r w:rsidRPr="002E56A2">
        <w:rPr>
          <w:rFonts w:eastAsia="Times New Roman" w:cs="Times New Roman"/>
          <w:color w:val="000000"/>
          <w:sz w:val="28"/>
          <w:szCs w:val="28"/>
        </w:rPr>
        <w:t>    Carlos Adrián Araya Ramírez – 2018319701</w:t>
      </w:r>
    </w:p>
    <w:p w14:paraId="45EDB54D" w14:textId="747DF45F" w:rsidR="00012960" w:rsidRPr="002F610C" w:rsidRDefault="00012960" w:rsidP="00012960">
      <w:pPr>
        <w:spacing w:after="0"/>
        <w:jc w:val="center"/>
        <w:rPr>
          <w:rFonts w:eastAsia="Times New Roman" w:cs="Times New Roman"/>
          <w:color w:val="000000"/>
          <w:sz w:val="28"/>
          <w:szCs w:val="28"/>
          <w:lang w:val="en-US"/>
        </w:rPr>
      </w:pPr>
      <w:r w:rsidRPr="002F610C">
        <w:rPr>
          <w:rFonts w:eastAsia="Times New Roman" w:cs="Times New Roman"/>
          <w:color w:val="000000"/>
          <w:sz w:val="28"/>
          <w:szCs w:val="28"/>
          <w:lang w:val="en-US"/>
        </w:rPr>
        <w:t>Michael Shakime Richards Sparks – 2018170667</w:t>
      </w:r>
    </w:p>
    <w:p w14:paraId="1F14D2EE" w14:textId="77777777" w:rsidR="00012960" w:rsidRPr="002F610C" w:rsidRDefault="00012960" w:rsidP="00012960">
      <w:pPr>
        <w:spacing w:after="0"/>
        <w:jc w:val="center"/>
        <w:rPr>
          <w:rFonts w:eastAsia="Times New Roman" w:cs="Times New Roman"/>
          <w:szCs w:val="24"/>
          <w:lang w:val="en-US"/>
        </w:rPr>
      </w:pPr>
    </w:p>
    <w:p w14:paraId="32CB91ED" w14:textId="53EBF4C5" w:rsidR="00012960" w:rsidRPr="002F610C" w:rsidRDefault="00012960" w:rsidP="00012960">
      <w:pPr>
        <w:spacing w:after="0"/>
        <w:rPr>
          <w:rFonts w:eastAsia="Times New Roman" w:cs="Times New Roman"/>
          <w:szCs w:val="24"/>
          <w:lang w:val="en-US"/>
        </w:rPr>
      </w:pPr>
    </w:p>
    <w:p w14:paraId="6934E51A" w14:textId="77777777" w:rsidR="00012960" w:rsidRPr="002F610C" w:rsidRDefault="00012960" w:rsidP="00012960">
      <w:pPr>
        <w:spacing w:after="0"/>
        <w:jc w:val="center"/>
        <w:rPr>
          <w:rFonts w:eastAsia="Times New Roman" w:cs="Times New Roman"/>
          <w:szCs w:val="24"/>
          <w:lang w:val="en-US"/>
        </w:rPr>
      </w:pPr>
      <w:r w:rsidRPr="002F610C">
        <w:rPr>
          <w:rFonts w:eastAsia="Times New Roman" w:cs="Times New Roman"/>
          <w:b/>
          <w:bCs/>
          <w:color w:val="000000"/>
          <w:sz w:val="28"/>
          <w:szCs w:val="28"/>
          <w:lang w:val="en-US"/>
        </w:rPr>
        <w:t>Periodo:</w:t>
      </w:r>
    </w:p>
    <w:p w14:paraId="2D46141A" w14:textId="77777777" w:rsidR="00012960" w:rsidRPr="002E56A2" w:rsidRDefault="00012960" w:rsidP="00012960">
      <w:pPr>
        <w:spacing w:after="0"/>
        <w:jc w:val="center"/>
        <w:rPr>
          <w:rFonts w:eastAsia="Times New Roman" w:cs="Times New Roman"/>
          <w:color w:val="000000"/>
          <w:sz w:val="28"/>
          <w:szCs w:val="28"/>
        </w:rPr>
      </w:pPr>
      <w:r w:rsidRPr="002E56A2">
        <w:rPr>
          <w:rFonts w:eastAsia="Times New Roman" w:cs="Times New Roman"/>
          <w:color w:val="000000"/>
          <w:sz w:val="28"/>
          <w:szCs w:val="28"/>
        </w:rPr>
        <w:t>I semestre 2022</w:t>
      </w:r>
    </w:p>
    <w:p w14:paraId="1E1A1218" w14:textId="77777777" w:rsidR="00012960" w:rsidRPr="002E56A2" w:rsidRDefault="00012960" w:rsidP="00012960">
      <w:pPr>
        <w:spacing w:after="0"/>
        <w:rPr>
          <w:rFonts w:eastAsia="Times New Roman" w:cs="Times New Roman"/>
          <w:szCs w:val="24"/>
        </w:rPr>
      </w:pPr>
    </w:p>
    <w:p w14:paraId="46AA12A7" w14:textId="77777777" w:rsidR="00012960" w:rsidRPr="002E56A2" w:rsidRDefault="00012960" w:rsidP="00012960">
      <w:pPr>
        <w:spacing w:after="0"/>
        <w:rPr>
          <w:rFonts w:eastAsia="Times New Roman" w:cs="Times New Roman"/>
          <w:szCs w:val="24"/>
        </w:rPr>
      </w:pPr>
    </w:p>
    <w:p w14:paraId="059A7D8B" w14:textId="51420C98" w:rsidR="00012960" w:rsidRPr="002E56A2" w:rsidRDefault="001302AC" w:rsidP="00012960">
      <w:pPr>
        <w:spacing w:after="0"/>
        <w:jc w:val="center"/>
        <w:rPr>
          <w:rFonts w:eastAsia="Times New Roman" w:cs="Times New Roman"/>
          <w:szCs w:val="24"/>
        </w:rPr>
      </w:pPr>
      <w:r>
        <w:rPr>
          <w:rFonts w:eastAsia="Times New Roman" w:cs="Times New Roman"/>
          <w:b/>
          <w:color w:val="000000"/>
          <w:sz w:val="28"/>
          <w:szCs w:val="28"/>
        </w:rPr>
        <w:t>Repositorio de GitHub para los ejemplos</w:t>
      </w:r>
      <w:r w:rsidR="00012960" w:rsidRPr="002E56A2">
        <w:rPr>
          <w:rFonts w:eastAsia="Times New Roman" w:cs="Times New Roman"/>
          <w:b/>
          <w:color w:val="000000"/>
          <w:sz w:val="28"/>
          <w:szCs w:val="28"/>
        </w:rPr>
        <w:t>:</w:t>
      </w:r>
    </w:p>
    <w:p w14:paraId="278F372D" w14:textId="12A93D77" w:rsidR="00012960" w:rsidRPr="002E56A2" w:rsidRDefault="001302AC" w:rsidP="001302AC">
      <w:pPr>
        <w:spacing w:after="0"/>
        <w:jc w:val="center"/>
        <w:rPr>
          <w:rFonts w:eastAsia="Times New Roman" w:cs="Times New Roman"/>
          <w:szCs w:val="24"/>
        </w:rPr>
      </w:pPr>
      <w:hyperlink r:id="rId8" w:history="1">
        <w:r w:rsidRPr="00854ADA">
          <w:rPr>
            <w:rStyle w:val="Hyperlink"/>
            <w:rFonts w:eastAsia="Times New Roman" w:cs="Times New Roman"/>
            <w:sz w:val="28"/>
            <w:szCs w:val="28"/>
          </w:rPr>
          <w:t>https://github.com/FlowsyCurls/2022_ESPE_UnitTesting</w:t>
        </w:r>
      </w:hyperlink>
    </w:p>
    <w:p w14:paraId="3C4473A4" w14:textId="77777777" w:rsidR="00012960" w:rsidRPr="002E56A2" w:rsidRDefault="00012960" w:rsidP="00012960">
      <w:pPr>
        <w:spacing w:after="0"/>
        <w:rPr>
          <w:rFonts w:eastAsia="Times New Roman" w:cs="Times New Roman"/>
          <w:szCs w:val="24"/>
        </w:rPr>
      </w:pPr>
    </w:p>
    <w:p w14:paraId="2915408F" w14:textId="6EC6C892" w:rsidR="00012960" w:rsidRPr="002E56A2" w:rsidRDefault="00012960" w:rsidP="00012960">
      <w:pPr>
        <w:spacing w:after="0"/>
        <w:jc w:val="center"/>
        <w:rPr>
          <w:rFonts w:eastAsia="Times New Roman" w:cs="Times New Roman"/>
          <w:szCs w:val="24"/>
        </w:rPr>
      </w:pPr>
      <w:r w:rsidRPr="002E56A2">
        <w:rPr>
          <w:rFonts w:eastAsia="Times New Roman" w:cs="Times New Roman"/>
          <w:b/>
          <w:bCs/>
          <w:color w:val="000000"/>
          <w:sz w:val="28"/>
          <w:szCs w:val="28"/>
        </w:rPr>
        <w:t>Año:</w:t>
      </w:r>
    </w:p>
    <w:p w14:paraId="71D49AAD" w14:textId="05C5F6CB" w:rsidR="00F1375D" w:rsidRPr="002E56A2" w:rsidRDefault="00012960" w:rsidP="00012960">
      <w:pPr>
        <w:spacing w:after="0"/>
        <w:jc w:val="center"/>
        <w:rPr>
          <w:rFonts w:eastAsia="Times New Roman" w:cs="Times New Roman"/>
          <w:color w:val="000000" w:themeColor="text1"/>
          <w:sz w:val="28"/>
          <w:szCs w:val="28"/>
        </w:rPr>
      </w:pPr>
      <w:r w:rsidRPr="002E56A2">
        <w:rPr>
          <w:rFonts w:eastAsia="Times New Roman" w:cs="Times New Roman"/>
          <w:color w:val="000000" w:themeColor="text1"/>
          <w:sz w:val="28"/>
          <w:szCs w:val="28"/>
        </w:rPr>
        <w:t>2022</w:t>
      </w:r>
    </w:p>
    <w:sdt>
      <w:sdtPr>
        <w:rPr>
          <w:rFonts w:asciiTheme="minorHAnsi" w:eastAsiaTheme="minorHAnsi" w:hAnsiTheme="minorHAnsi" w:cstheme="minorBidi"/>
          <w:b w:val="0"/>
          <w:sz w:val="22"/>
          <w:szCs w:val="22"/>
          <w:lang w:val="es-CR"/>
        </w:rPr>
        <w:id w:val="-771391217"/>
        <w:docPartObj>
          <w:docPartGallery w:val="Table of Contents"/>
          <w:docPartUnique/>
        </w:docPartObj>
      </w:sdtPr>
      <w:sdtEndPr>
        <w:rPr>
          <w:rFonts w:ascii="Times New Roman" w:hAnsi="Times New Roman"/>
          <w:sz w:val="24"/>
        </w:rPr>
      </w:sdtEndPr>
      <w:sdtContent>
        <w:p w14:paraId="1A5D955D" w14:textId="783422F0" w:rsidR="002E56A2" w:rsidRPr="006427D8" w:rsidRDefault="002E56A2" w:rsidP="0010625A">
          <w:pPr>
            <w:pStyle w:val="TOCHeading"/>
            <w:rPr>
              <w:lang w:val="es-CR"/>
            </w:rPr>
          </w:pPr>
          <w:r w:rsidRPr="006427D8">
            <w:rPr>
              <w:lang w:val="es-CR"/>
            </w:rPr>
            <w:t>Índice</w:t>
          </w:r>
        </w:p>
        <w:p w14:paraId="21764237" w14:textId="5B79315C" w:rsidR="003C02A9" w:rsidRDefault="002E56A2">
          <w:pPr>
            <w:pStyle w:val="TOC1"/>
            <w:tabs>
              <w:tab w:val="right" w:leader="dot" w:pos="9350"/>
            </w:tabs>
            <w:rPr>
              <w:rFonts w:asciiTheme="minorHAnsi" w:eastAsiaTheme="minorEastAsia" w:hAnsiTheme="minorHAnsi"/>
              <w:noProof/>
              <w:sz w:val="22"/>
              <w:lang w:val="en-US"/>
            </w:rPr>
          </w:pPr>
          <w:r w:rsidRPr="002E56A2">
            <w:fldChar w:fldCharType="begin"/>
          </w:r>
          <w:r w:rsidRPr="002E56A2">
            <w:instrText xml:space="preserve"> TOC \o "1-3" \h \z \u </w:instrText>
          </w:r>
          <w:r w:rsidRPr="002E56A2">
            <w:fldChar w:fldCharType="separate"/>
          </w:r>
          <w:hyperlink w:anchor="_Toc98264605" w:history="1">
            <w:r w:rsidR="003C02A9" w:rsidRPr="00D416A3">
              <w:rPr>
                <w:rStyle w:val="Hyperlink"/>
                <w:noProof/>
              </w:rPr>
              <w:t>Unit Testing</w:t>
            </w:r>
            <w:r w:rsidR="003C02A9">
              <w:rPr>
                <w:noProof/>
                <w:webHidden/>
              </w:rPr>
              <w:tab/>
            </w:r>
            <w:r w:rsidR="003C02A9">
              <w:rPr>
                <w:noProof/>
                <w:webHidden/>
              </w:rPr>
              <w:fldChar w:fldCharType="begin"/>
            </w:r>
            <w:r w:rsidR="003C02A9">
              <w:rPr>
                <w:noProof/>
                <w:webHidden/>
              </w:rPr>
              <w:instrText xml:space="preserve"> PAGEREF _Toc98264605 \h </w:instrText>
            </w:r>
            <w:r w:rsidR="003C02A9">
              <w:rPr>
                <w:noProof/>
                <w:webHidden/>
              </w:rPr>
            </w:r>
            <w:r w:rsidR="003C02A9">
              <w:rPr>
                <w:noProof/>
                <w:webHidden/>
              </w:rPr>
              <w:fldChar w:fldCharType="separate"/>
            </w:r>
            <w:r w:rsidR="0083678A">
              <w:rPr>
                <w:noProof/>
                <w:webHidden/>
              </w:rPr>
              <w:t>3</w:t>
            </w:r>
            <w:r w:rsidR="003C02A9">
              <w:rPr>
                <w:noProof/>
                <w:webHidden/>
              </w:rPr>
              <w:fldChar w:fldCharType="end"/>
            </w:r>
          </w:hyperlink>
        </w:p>
        <w:p w14:paraId="50D707A1" w14:textId="331CDCE7" w:rsidR="003C02A9" w:rsidRDefault="003C02A9">
          <w:pPr>
            <w:pStyle w:val="TOC2"/>
            <w:tabs>
              <w:tab w:val="right" w:leader="dot" w:pos="9350"/>
            </w:tabs>
            <w:rPr>
              <w:rFonts w:asciiTheme="minorHAnsi" w:eastAsiaTheme="minorEastAsia" w:hAnsiTheme="minorHAnsi"/>
              <w:noProof/>
              <w:sz w:val="22"/>
              <w:lang w:val="en-US"/>
            </w:rPr>
          </w:pPr>
          <w:hyperlink w:anchor="_Toc98264606" w:history="1">
            <w:r w:rsidRPr="00D416A3">
              <w:rPr>
                <w:rStyle w:val="Hyperlink"/>
                <w:noProof/>
              </w:rPr>
              <w:t>Unit testing para Java con el framework: JUnit 5</w:t>
            </w:r>
            <w:r>
              <w:rPr>
                <w:noProof/>
                <w:webHidden/>
              </w:rPr>
              <w:tab/>
            </w:r>
            <w:r>
              <w:rPr>
                <w:noProof/>
                <w:webHidden/>
              </w:rPr>
              <w:fldChar w:fldCharType="begin"/>
            </w:r>
            <w:r>
              <w:rPr>
                <w:noProof/>
                <w:webHidden/>
              </w:rPr>
              <w:instrText xml:space="preserve"> PAGEREF _Toc98264606 \h </w:instrText>
            </w:r>
            <w:r>
              <w:rPr>
                <w:noProof/>
                <w:webHidden/>
              </w:rPr>
            </w:r>
            <w:r>
              <w:rPr>
                <w:noProof/>
                <w:webHidden/>
              </w:rPr>
              <w:fldChar w:fldCharType="separate"/>
            </w:r>
            <w:r w:rsidR="0083678A">
              <w:rPr>
                <w:noProof/>
                <w:webHidden/>
              </w:rPr>
              <w:t>4</w:t>
            </w:r>
            <w:r>
              <w:rPr>
                <w:noProof/>
                <w:webHidden/>
              </w:rPr>
              <w:fldChar w:fldCharType="end"/>
            </w:r>
          </w:hyperlink>
        </w:p>
        <w:p w14:paraId="644C888C" w14:textId="1C578D71" w:rsidR="003C02A9" w:rsidRDefault="003C02A9">
          <w:pPr>
            <w:pStyle w:val="TOC3"/>
            <w:tabs>
              <w:tab w:val="right" w:leader="dot" w:pos="9350"/>
            </w:tabs>
            <w:rPr>
              <w:rFonts w:asciiTheme="minorHAnsi" w:eastAsiaTheme="minorEastAsia" w:hAnsiTheme="minorHAnsi"/>
              <w:noProof/>
              <w:sz w:val="22"/>
              <w:lang w:val="en-US"/>
            </w:rPr>
          </w:pPr>
          <w:hyperlink w:anchor="_Toc98264607" w:history="1">
            <w:r w:rsidRPr="00D416A3">
              <w:rPr>
                <w:rStyle w:val="Hyperlink"/>
                <w:noProof/>
              </w:rPr>
              <w:t>Funcionalidades</w:t>
            </w:r>
            <w:r>
              <w:rPr>
                <w:noProof/>
                <w:webHidden/>
              </w:rPr>
              <w:tab/>
            </w:r>
            <w:r>
              <w:rPr>
                <w:noProof/>
                <w:webHidden/>
              </w:rPr>
              <w:fldChar w:fldCharType="begin"/>
            </w:r>
            <w:r>
              <w:rPr>
                <w:noProof/>
                <w:webHidden/>
              </w:rPr>
              <w:instrText xml:space="preserve"> PAGEREF _Toc98264607 \h </w:instrText>
            </w:r>
            <w:r>
              <w:rPr>
                <w:noProof/>
                <w:webHidden/>
              </w:rPr>
            </w:r>
            <w:r>
              <w:rPr>
                <w:noProof/>
                <w:webHidden/>
              </w:rPr>
              <w:fldChar w:fldCharType="separate"/>
            </w:r>
            <w:r w:rsidR="0083678A">
              <w:rPr>
                <w:noProof/>
                <w:webHidden/>
              </w:rPr>
              <w:t>5</w:t>
            </w:r>
            <w:r>
              <w:rPr>
                <w:noProof/>
                <w:webHidden/>
              </w:rPr>
              <w:fldChar w:fldCharType="end"/>
            </w:r>
          </w:hyperlink>
        </w:p>
        <w:p w14:paraId="671F53A0" w14:textId="753CF3E1" w:rsidR="003C02A9" w:rsidRDefault="003C02A9">
          <w:pPr>
            <w:pStyle w:val="TOC3"/>
            <w:tabs>
              <w:tab w:val="right" w:leader="dot" w:pos="9350"/>
            </w:tabs>
            <w:rPr>
              <w:rFonts w:asciiTheme="minorHAnsi" w:eastAsiaTheme="minorEastAsia" w:hAnsiTheme="minorHAnsi"/>
              <w:noProof/>
              <w:sz w:val="22"/>
              <w:lang w:val="en-US"/>
            </w:rPr>
          </w:pPr>
          <w:hyperlink w:anchor="_Toc98264608" w:history="1">
            <w:r w:rsidRPr="00D416A3">
              <w:rPr>
                <w:rStyle w:val="Hyperlink"/>
                <w:noProof/>
              </w:rPr>
              <w:t>Tipos de pruebas</w:t>
            </w:r>
            <w:r>
              <w:rPr>
                <w:noProof/>
                <w:webHidden/>
              </w:rPr>
              <w:tab/>
            </w:r>
            <w:r>
              <w:rPr>
                <w:noProof/>
                <w:webHidden/>
              </w:rPr>
              <w:fldChar w:fldCharType="begin"/>
            </w:r>
            <w:r>
              <w:rPr>
                <w:noProof/>
                <w:webHidden/>
              </w:rPr>
              <w:instrText xml:space="preserve"> PAGEREF _Toc98264608 \h </w:instrText>
            </w:r>
            <w:r>
              <w:rPr>
                <w:noProof/>
                <w:webHidden/>
              </w:rPr>
            </w:r>
            <w:r>
              <w:rPr>
                <w:noProof/>
                <w:webHidden/>
              </w:rPr>
              <w:fldChar w:fldCharType="separate"/>
            </w:r>
            <w:r w:rsidR="0083678A">
              <w:rPr>
                <w:noProof/>
                <w:webHidden/>
              </w:rPr>
              <w:t>5</w:t>
            </w:r>
            <w:r>
              <w:rPr>
                <w:noProof/>
                <w:webHidden/>
              </w:rPr>
              <w:fldChar w:fldCharType="end"/>
            </w:r>
          </w:hyperlink>
        </w:p>
        <w:p w14:paraId="37D80920" w14:textId="43057BC4" w:rsidR="003C02A9" w:rsidRDefault="003C02A9">
          <w:pPr>
            <w:pStyle w:val="TOC3"/>
            <w:tabs>
              <w:tab w:val="right" w:leader="dot" w:pos="9350"/>
            </w:tabs>
            <w:rPr>
              <w:rFonts w:asciiTheme="minorHAnsi" w:eastAsiaTheme="minorEastAsia" w:hAnsiTheme="minorHAnsi"/>
              <w:noProof/>
              <w:sz w:val="22"/>
              <w:lang w:val="en-US"/>
            </w:rPr>
          </w:pPr>
          <w:hyperlink w:anchor="_Toc98264609" w:history="1">
            <w:r w:rsidRPr="00D416A3">
              <w:rPr>
                <w:rStyle w:val="Hyperlink"/>
                <w:noProof/>
              </w:rPr>
              <w:t>Ejemplo de uso</w:t>
            </w:r>
            <w:r>
              <w:rPr>
                <w:noProof/>
                <w:webHidden/>
              </w:rPr>
              <w:tab/>
            </w:r>
            <w:r>
              <w:rPr>
                <w:noProof/>
                <w:webHidden/>
              </w:rPr>
              <w:fldChar w:fldCharType="begin"/>
            </w:r>
            <w:r>
              <w:rPr>
                <w:noProof/>
                <w:webHidden/>
              </w:rPr>
              <w:instrText xml:space="preserve"> PAGEREF _Toc98264609 \h </w:instrText>
            </w:r>
            <w:r>
              <w:rPr>
                <w:noProof/>
                <w:webHidden/>
              </w:rPr>
            </w:r>
            <w:r>
              <w:rPr>
                <w:noProof/>
                <w:webHidden/>
              </w:rPr>
              <w:fldChar w:fldCharType="separate"/>
            </w:r>
            <w:r w:rsidR="0083678A">
              <w:rPr>
                <w:noProof/>
                <w:webHidden/>
              </w:rPr>
              <w:t>7</w:t>
            </w:r>
            <w:r>
              <w:rPr>
                <w:noProof/>
                <w:webHidden/>
              </w:rPr>
              <w:fldChar w:fldCharType="end"/>
            </w:r>
          </w:hyperlink>
        </w:p>
        <w:p w14:paraId="75E2EEF5" w14:textId="2B543E10" w:rsidR="003C02A9" w:rsidRDefault="003C02A9">
          <w:pPr>
            <w:pStyle w:val="TOC2"/>
            <w:tabs>
              <w:tab w:val="right" w:leader="dot" w:pos="9350"/>
            </w:tabs>
            <w:rPr>
              <w:rFonts w:asciiTheme="minorHAnsi" w:eastAsiaTheme="minorEastAsia" w:hAnsiTheme="minorHAnsi"/>
              <w:noProof/>
              <w:sz w:val="22"/>
              <w:lang w:val="en-US"/>
            </w:rPr>
          </w:pPr>
          <w:hyperlink w:anchor="_Toc98264610" w:history="1">
            <w:r w:rsidRPr="00D416A3">
              <w:rPr>
                <w:rStyle w:val="Hyperlink"/>
                <w:noProof/>
              </w:rPr>
              <w:t>Unit testing para Javascript con el framework: Jest</w:t>
            </w:r>
            <w:r>
              <w:rPr>
                <w:noProof/>
                <w:webHidden/>
              </w:rPr>
              <w:tab/>
            </w:r>
            <w:r>
              <w:rPr>
                <w:noProof/>
                <w:webHidden/>
              </w:rPr>
              <w:fldChar w:fldCharType="begin"/>
            </w:r>
            <w:r>
              <w:rPr>
                <w:noProof/>
                <w:webHidden/>
              </w:rPr>
              <w:instrText xml:space="preserve"> PAGEREF _Toc98264610 \h </w:instrText>
            </w:r>
            <w:r>
              <w:rPr>
                <w:noProof/>
                <w:webHidden/>
              </w:rPr>
            </w:r>
            <w:r>
              <w:rPr>
                <w:noProof/>
                <w:webHidden/>
              </w:rPr>
              <w:fldChar w:fldCharType="separate"/>
            </w:r>
            <w:r w:rsidR="0083678A">
              <w:rPr>
                <w:noProof/>
                <w:webHidden/>
              </w:rPr>
              <w:t>19</w:t>
            </w:r>
            <w:r>
              <w:rPr>
                <w:noProof/>
                <w:webHidden/>
              </w:rPr>
              <w:fldChar w:fldCharType="end"/>
            </w:r>
          </w:hyperlink>
        </w:p>
        <w:p w14:paraId="1DF62125" w14:textId="278ABC2B" w:rsidR="003C02A9" w:rsidRDefault="003C02A9">
          <w:pPr>
            <w:pStyle w:val="TOC3"/>
            <w:tabs>
              <w:tab w:val="right" w:leader="dot" w:pos="9350"/>
            </w:tabs>
            <w:rPr>
              <w:rFonts w:asciiTheme="minorHAnsi" w:eastAsiaTheme="minorEastAsia" w:hAnsiTheme="minorHAnsi"/>
              <w:noProof/>
              <w:sz w:val="22"/>
              <w:lang w:val="en-US"/>
            </w:rPr>
          </w:pPr>
          <w:hyperlink w:anchor="_Toc98264611" w:history="1">
            <w:r w:rsidRPr="00D416A3">
              <w:rPr>
                <w:rStyle w:val="Hyperlink"/>
                <w:rFonts w:eastAsia="Times New Roman"/>
                <w:noProof/>
              </w:rPr>
              <w:t>Características</w:t>
            </w:r>
            <w:r>
              <w:rPr>
                <w:noProof/>
                <w:webHidden/>
              </w:rPr>
              <w:tab/>
            </w:r>
            <w:r>
              <w:rPr>
                <w:noProof/>
                <w:webHidden/>
              </w:rPr>
              <w:fldChar w:fldCharType="begin"/>
            </w:r>
            <w:r>
              <w:rPr>
                <w:noProof/>
                <w:webHidden/>
              </w:rPr>
              <w:instrText xml:space="preserve"> PAGEREF _Toc98264611 \h </w:instrText>
            </w:r>
            <w:r>
              <w:rPr>
                <w:noProof/>
                <w:webHidden/>
              </w:rPr>
            </w:r>
            <w:r>
              <w:rPr>
                <w:noProof/>
                <w:webHidden/>
              </w:rPr>
              <w:fldChar w:fldCharType="separate"/>
            </w:r>
            <w:r w:rsidR="0083678A">
              <w:rPr>
                <w:noProof/>
                <w:webHidden/>
              </w:rPr>
              <w:t>19</w:t>
            </w:r>
            <w:r>
              <w:rPr>
                <w:noProof/>
                <w:webHidden/>
              </w:rPr>
              <w:fldChar w:fldCharType="end"/>
            </w:r>
          </w:hyperlink>
        </w:p>
        <w:p w14:paraId="066250E7" w14:textId="066A702E" w:rsidR="003C02A9" w:rsidRDefault="003C02A9">
          <w:pPr>
            <w:pStyle w:val="TOC3"/>
            <w:tabs>
              <w:tab w:val="right" w:leader="dot" w:pos="9350"/>
            </w:tabs>
            <w:rPr>
              <w:rFonts w:asciiTheme="minorHAnsi" w:eastAsiaTheme="minorEastAsia" w:hAnsiTheme="minorHAnsi"/>
              <w:noProof/>
              <w:sz w:val="22"/>
              <w:lang w:val="en-US"/>
            </w:rPr>
          </w:pPr>
          <w:hyperlink w:anchor="_Toc98264612" w:history="1">
            <w:r w:rsidRPr="00D416A3">
              <w:rPr>
                <w:rStyle w:val="Hyperlink"/>
                <w:rFonts w:eastAsia="Times New Roman"/>
                <w:noProof/>
              </w:rPr>
              <w:t>Funcionalidades</w:t>
            </w:r>
            <w:r>
              <w:rPr>
                <w:noProof/>
                <w:webHidden/>
              </w:rPr>
              <w:tab/>
            </w:r>
            <w:r>
              <w:rPr>
                <w:noProof/>
                <w:webHidden/>
              </w:rPr>
              <w:fldChar w:fldCharType="begin"/>
            </w:r>
            <w:r>
              <w:rPr>
                <w:noProof/>
                <w:webHidden/>
              </w:rPr>
              <w:instrText xml:space="preserve"> PAGEREF _Toc98264612 \h </w:instrText>
            </w:r>
            <w:r>
              <w:rPr>
                <w:noProof/>
                <w:webHidden/>
              </w:rPr>
            </w:r>
            <w:r>
              <w:rPr>
                <w:noProof/>
                <w:webHidden/>
              </w:rPr>
              <w:fldChar w:fldCharType="separate"/>
            </w:r>
            <w:r w:rsidR="0083678A">
              <w:rPr>
                <w:noProof/>
                <w:webHidden/>
              </w:rPr>
              <w:t>19</w:t>
            </w:r>
            <w:r>
              <w:rPr>
                <w:noProof/>
                <w:webHidden/>
              </w:rPr>
              <w:fldChar w:fldCharType="end"/>
            </w:r>
          </w:hyperlink>
        </w:p>
        <w:p w14:paraId="04C653D6" w14:textId="0657DE62" w:rsidR="003C02A9" w:rsidRDefault="003C02A9">
          <w:pPr>
            <w:pStyle w:val="TOC3"/>
            <w:tabs>
              <w:tab w:val="right" w:leader="dot" w:pos="9350"/>
            </w:tabs>
            <w:rPr>
              <w:rFonts w:asciiTheme="minorHAnsi" w:eastAsiaTheme="minorEastAsia" w:hAnsiTheme="minorHAnsi"/>
              <w:noProof/>
              <w:sz w:val="22"/>
              <w:lang w:val="en-US"/>
            </w:rPr>
          </w:pPr>
          <w:hyperlink w:anchor="_Toc98264613" w:history="1">
            <w:r w:rsidRPr="00D416A3">
              <w:rPr>
                <w:rStyle w:val="Hyperlink"/>
                <w:noProof/>
              </w:rPr>
              <w:t>Tipos de pruebas</w:t>
            </w:r>
            <w:r>
              <w:rPr>
                <w:noProof/>
                <w:webHidden/>
              </w:rPr>
              <w:tab/>
            </w:r>
            <w:r>
              <w:rPr>
                <w:noProof/>
                <w:webHidden/>
              </w:rPr>
              <w:fldChar w:fldCharType="begin"/>
            </w:r>
            <w:r>
              <w:rPr>
                <w:noProof/>
                <w:webHidden/>
              </w:rPr>
              <w:instrText xml:space="preserve"> PAGEREF _Toc98264613 \h </w:instrText>
            </w:r>
            <w:r>
              <w:rPr>
                <w:noProof/>
                <w:webHidden/>
              </w:rPr>
            </w:r>
            <w:r>
              <w:rPr>
                <w:noProof/>
                <w:webHidden/>
              </w:rPr>
              <w:fldChar w:fldCharType="separate"/>
            </w:r>
            <w:r w:rsidR="0083678A">
              <w:rPr>
                <w:noProof/>
                <w:webHidden/>
              </w:rPr>
              <w:t>20</w:t>
            </w:r>
            <w:r>
              <w:rPr>
                <w:noProof/>
                <w:webHidden/>
              </w:rPr>
              <w:fldChar w:fldCharType="end"/>
            </w:r>
          </w:hyperlink>
        </w:p>
        <w:p w14:paraId="478AE8C5" w14:textId="008F7654" w:rsidR="003C02A9" w:rsidRDefault="003C02A9">
          <w:pPr>
            <w:pStyle w:val="TOC3"/>
            <w:tabs>
              <w:tab w:val="right" w:leader="dot" w:pos="9350"/>
            </w:tabs>
            <w:rPr>
              <w:rFonts w:asciiTheme="minorHAnsi" w:eastAsiaTheme="minorEastAsia" w:hAnsiTheme="minorHAnsi"/>
              <w:noProof/>
              <w:sz w:val="22"/>
              <w:lang w:val="en-US"/>
            </w:rPr>
          </w:pPr>
          <w:hyperlink w:anchor="_Toc98264614" w:history="1">
            <w:r w:rsidRPr="00D416A3">
              <w:rPr>
                <w:rStyle w:val="Hyperlink"/>
                <w:rFonts w:eastAsia="Times New Roman"/>
                <w:noProof/>
              </w:rPr>
              <w:t>Ejemplo de uso</w:t>
            </w:r>
            <w:r>
              <w:rPr>
                <w:noProof/>
                <w:webHidden/>
              </w:rPr>
              <w:tab/>
            </w:r>
            <w:r>
              <w:rPr>
                <w:noProof/>
                <w:webHidden/>
              </w:rPr>
              <w:fldChar w:fldCharType="begin"/>
            </w:r>
            <w:r>
              <w:rPr>
                <w:noProof/>
                <w:webHidden/>
              </w:rPr>
              <w:instrText xml:space="preserve"> PAGEREF _Toc98264614 \h </w:instrText>
            </w:r>
            <w:r>
              <w:rPr>
                <w:noProof/>
                <w:webHidden/>
              </w:rPr>
            </w:r>
            <w:r>
              <w:rPr>
                <w:noProof/>
                <w:webHidden/>
              </w:rPr>
              <w:fldChar w:fldCharType="separate"/>
            </w:r>
            <w:r w:rsidR="0083678A">
              <w:rPr>
                <w:noProof/>
                <w:webHidden/>
              </w:rPr>
              <w:t>22</w:t>
            </w:r>
            <w:r>
              <w:rPr>
                <w:noProof/>
                <w:webHidden/>
              </w:rPr>
              <w:fldChar w:fldCharType="end"/>
            </w:r>
          </w:hyperlink>
        </w:p>
        <w:p w14:paraId="3710B7F7" w14:textId="1AC5F842" w:rsidR="003C02A9" w:rsidRDefault="003C02A9">
          <w:pPr>
            <w:pStyle w:val="TOC1"/>
            <w:tabs>
              <w:tab w:val="right" w:leader="dot" w:pos="9350"/>
            </w:tabs>
            <w:rPr>
              <w:rFonts w:asciiTheme="minorHAnsi" w:eastAsiaTheme="minorEastAsia" w:hAnsiTheme="minorHAnsi"/>
              <w:noProof/>
              <w:sz w:val="22"/>
              <w:lang w:val="en-US"/>
            </w:rPr>
          </w:pPr>
          <w:hyperlink w:anchor="_Toc98264615" w:history="1">
            <w:r w:rsidRPr="00D416A3">
              <w:rPr>
                <w:rStyle w:val="Hyperlink"/>
                <w:noProof/>
              </w:rPr>
              <w:t>Conclusiones</w:t>
            </w:r>
            <w:r>
              <w:rPr>
                <w:noProof/>
                <w:webHidden/>
              </w:rPr>
              <w:tab/>
            </w:r>
            <w:r>
              <w:rPr>
                <w:noProof/>
                <w:webHidden/>
              </w:rPr>
              <w:fldChar w:fldCharType="begin"/>
            </w:r>
            <w:r>
              <w:rPr>
                <w:noProof/>
                <w:webHidden/>
              </w:rPr>
              <w:instrText xml:space="preserve"> PAGEREF _Toc98264615 \h </w:instrText>
            </w:r>
            <w:r>
              <w:rPr>
                <w:noProof/>
                <w:webHidden/>
              </w:rPr>
            </w:r>
            <w:r>
              <w:rPr>
                <w:noProof/>
                <w:webHidden/>
              </w:rPr>
              <w:fldChar w:fldCharType="separate"/>
            </w:r>
            <w:r w:rsidR="0083678A">
              <w:rPr>
                <w:noProof/>
                <w:webHidden/>
              </w:rPr>
              <w:t>30</w:t>
            </w:r>
            <w:r>
              <w:rPr>
                <w:noProof/>
                <w:webHidden/>
              </w:rPr>
              <w:fldChar w:fldCharType="end"/>
            </w:r>
          </w:hyperlink>
        </w:p>
        <w:p w14:paraId="176E55E0" w14:textId="02D8D028" w:rsidR="003C02A9" w:rsidRDefault="003C02A9">
          <w:pPr>
            <w:pStyle w:val="TOC1"/>
            <w:tabs>
              <w:tab w:val="right" w:leader="dot" w:pos="9350"/>
            </w:tabs>
            <w:rPr>
              <w:rFonts w:asciiTheme="minorHAnsi" w:eastAsiaTheme="minorEastAsia" w:hAnsiTheme="minorHAnsi"/>
              <w:noProof/>
              <w:sz w:val="22"/>
              <w:lang w:val="en-US"/>
            </w:rPr>
          </w:pPr>
          <w:hyperlink w:anchor="_Toc98264616" w:history="1">
            <w:r w:rsidRPr="00D416A3">
              <w:rPr>
                <w:rStyle w:val="Hyperlink"/>
                <w:noProof/>
              </w:rPr>
              <w:t>Bibliografía</w:t>
            </w:r>
            <w:r>
              <w:rPr>
                <w:noProof/>
                <w:webHidden/>
              </w:rPr>
              <w:tab/>
            </w:r>
            <w:r>
              <w:rPr>
                <w:noProof/>
                <w:webHidden/>
              </w:rPr>
              <w:fldChar w:fldCharType="begin"/>
            </w:r>
            <w:r>
              <w:rPr>
                <w:noProof/>
                <w:webHidden/>
              </w:rPr>
              <w:instrText xml:space="preserve"> PAGEREF _Toc98264616 \h </w:instrText>
            </w:r>
            <w:r>
              <w:rPr>
                <w:noProof/>
                <w:webHidden/>
              </w:rPr>
            </w:r>
            <w:r>
              <w:rPr>
                <w:noProof/>
                <w:webHidden/>
              </w:rPr>
              <w:fldChar w:fldCharType="separate"/>
            </w:r>
            <w:r w:rsidR="0083678A">
              <w:rPr>
                <w:noProof/>
                <w:webHidden/>
              </w:rPr>
              <w:t>31</w:t>
            </w:r>
            <w:r>
              <w:rPr>
                <w:noProof/>
                <w:webHidden/>
              </w:rPr>
              <w:fldChar w:fldCharType="end"/>
            </w:r>
          </w:hyperlink>
        </w:p>
        <w:p w14:paraId="1337DF63" w14:textId="7EE12F5D" w:rsidR="002E56A2" w:rsidRPr="002E56A2" w:rsidRDefault="002E56A2">
          <w:r w:rsidRPr="002E56A2">
            <w:rPr>
              <w:b/>
              <w:bCs/>
              <w:noProof/>
            </w:rPr>
            <w:fldChar w:fldCharType="end"/>
          </w:r>
        </w:p>
      </w:sdtContent>
    </w:sdt>
    <w:p w14:paraId="16997103" w14:textId="3CFE007C" w:rsidR="00012960" w:rsidRPr="002E56A2" w:rsidRDefault="00012960" w:rsidP="00012960">
      <w:pPr>
        <w:spacing w:after="0"/>
        <w:rPr>
          <w:rFonts w:eastAsia="Times New Roman" w:cs="Times New Roman"/>
          <w:color w:val="000000" w:themeColor="text1"/>
          <w:sz w:val="28"/>
          <w:szCs w:val="28"/>
        </w:rPr>
      </w:pPr>
    </w:p>
    <w:p w14:paraId="776565F7" w14:textId="0805BB88" w:rsidR="002E56A2" w:rsidRPr="002E56A2" w:rsidRDefault="002E56A2" w:rsidP="00012960">
      <w:pPr>
        <w:spacing w:after="0"/>
        <w:rPr>
          <w:rFonts w:eastAsia="Times New Roman" w:cs="Times New Roman"/>
          <w:color w:val="000000" w:themeColor="text1"/>
          <w:sz w:val="28"/>
          <w:szCs w:val="28"/>
        </w:rPr>
      </w:pPr>
    </w:p>
    <w:p w14:paraId="5EF7FB30" w14:textId="6A6C55C6" w:rsidR="002E56A2" w:rsidRPr="002E56A2" w:rsidRDefault="002E56A2" w:rsidP="00012960">
      <w:pPr>
        <w:spacing w:after="0"/>
        <w:rPr>
          <w:rFonts w:eastAsia="Times New Roman" w:cs="Times New Roman"/>
          <w:color w:val="000000" w:themeColor="text1"/>
          <w:sz w:val="28"/>
          <w:szCs w:val="28"/>
        </w:rPr>
      </w:pPr>
    </w:p>
    <w:p w14:paraId="59237800" w14:textId="40BF877E" w:rsidR="002E56A2" w:rsidRPr="002E56A2" w:rsidRDefault="002E56A2" w:rsidP="00012960">
      <w:pPr>
        <w:spacing w:after="0"/>
        <w:rPr>
          <w:rFonts w:eastAsia="Times New Roman" w:cs="Times New Roman"/>
          <w:color w:val="000000" w:themeColor="text1"/>
          <w:sz w:val="28"/>
          <w:szCs w:val="28"/>
        </w:rPr>
      </w:pPr>
    </w:p>
    <w:p w14:paraId="0EBDD168" w14:textId="23173416" w:rsidR="002E56A2" w:rsidRPr="002E56A2" w:rsidRDefault="002E56A2" w:rsidP="00012960">
      <w:pPr>
        <w:spacing w:after="0"/>
        <w:rPr>
          <w:rFonts w:eastAsia="Times New Roman" w:cs="Times New Roman"/>
          <w:color w:val="000000" w:themeColor="text1"/>
          <w:sz w:val="28"/>
          <w:szCs w:val="28"/>
        </w:rPr>
      </w:pPr>
    </w:p>
    <w:p w14:paraId="4C35F766" w14:textId="4D60E1DD" w:rsidR="002E56A2" w:rsidRPr="002E56A2" w:rsidRDefault="002E56A2" w:rsidP="00012960">
      <w:pPr>
        <w:spacing w:after="0"/>
        <w:rPr>
          <w:rFonts w:eastAsia="Times New Roman" w:cs="Times New Roman"/>
          <w:color w:val="000000" w:themeColor="text1"/>
          <w:sz w:val="28"/>
          <w:szCs w:val="28"/>
        </w:rPr>
      </w:pPr>
    </w:p>
    <w:p w14:paraId="18C5C503" w14:textId="7623C2E0" w:rsidR="002E56A2" w:rsidRPr="002E56A2" w:rsidRDefault="002E56A2" w:rsidP="00012960">
      <w:pPr>
        <w:spacing w:after="0"/>
        <w:rPr>
          <w:rFonts w:eastAsia="Times New Roman" w:cs="Times New Roman"/>
          <w:color w:val="000000" w:themeColor="text1"/>
          <w:sz w:val="28"/>
          <w:szCs w:val="28"/>
        </w:rPr>
      </w:pPr>
    </w:p>
    <w:p w14:paraId="54F813D2" w14:textId="4C1D3049" w:rsidR="002E56A2" w:rsidRPr="002E56A2" w:rsidRDefault="002E56A2" w:rsidP="00012960">
      <w:pPr>
        <w:spacing w:after="0"/>
        <w:rPr>
          <w:rFonts w:eastAsia="Times New Roman" w:cs="Times New Roman"/>
          <w:color w:val="000000" w:themeColor="text1"/>
          <w:sz w:val="28"/>
          <w:szCs w:val="28"/>
        </w:rPr>
      </w:pPr>
    </w:p>
    <w:p w14:paraId="16D247EC" w14:textId="1C1DF5B0" w:rsidR="002E56A2" w:rsidRPr="002E56A2" w:rsidRDefault="002E56A2" w:rsidP="00012960">
      <w:pPr>
        <w:spacing w:after="0"/>
        <w:rPr>
          <w:rFonts w:eastAsia="Times New Roman" w:cs="Times New Roman"/>
          <w:color w:val="000000" w:themeColor="text1"/>
          <w:sz w:val="28"/>
          <w:szCs w:val="28"/>
        </w:rPr>
      </w:pPr>
    </w:p>
    <w:p w14:paraId="44672951" w14:textId="44A8F419" w:rsidR="002E56A2" w:rsidRPr="002E56A2" w:rsidRDefault="002E56A2" w:rsidP="00012960">
      <w:pPr>
        <w:spacing w:after="0"/>
        <w:rPr>
          <w:rFonts w:eastAsia="Times New Roman" w:cs="Times New Roman"/>
          <w:color w:val="000000" w:themeColor="text1"/>
          <w:sz w:val="28"/>
          <w:szCs w:val="28"/>
        </w:rPr>
      </w:pPr>
    </w:p>
    <w:p w14:paraId="12994C7D" w14:textId="2F391F75" w:rsidR="00C62955" w:rsidRDefault="00C62955">
      <w:pPr>
        <w:spacing w:line="259" w:lineRule="auto"/>
        <w:rPr>
          <w:rFonts w:eastAsia="Times New Roman" w:cs="Times New Roman"/>
          <w:color w:val="000000" w:themeColor="text1"/>
          <w:sz w:val="28"/>
          <w:szCs w:val="28"/>
        </w:rPr>
      </w:pPr>
    </w:p>
    <w:p w14:paraId="3C167377" w14:textId="77777777" w:rsidR="00C62955" w:rsidRPr="003C02A9" w:rsidRDefault="00C62955" w:rsidP="0010625A">
      <w:pPr>
        <w:pStyle w:val="Heading1"/>
      </w:pPr>
      <w:bookmarkStart w:id="1" w:name="_Toc98264605"/>
      <w:r w:rsidRPr="003C02A9">
        <w:lastRenderedPageBreak/>
        <w:t>Unit Testing</w:t>
      </w:r>
      <w:bookmarkEnd w:id="1"/>
    </w:p>
    <w:p w14:paraId="53F10FEA" w14:textId="59D0D8B5" w:rsidR="002E56A2" w:rsidRPr="003C02A9" w:rsidRDefault="274AAC13" w:rsidP="00C76FEC">
      <w:pPr>
        <w:spacing w:after="0"/>
        <w:rPr>
          <w:rFonts w:cs="Arial"/>
          <w:szCs w:val="24"/>
        </w:rPr>
      </w:pPr>
      <w:r w:rsidRPr="003C02A9">
        <w:rPr>
          <w:rFonts w:eastAsia="Arial" w:cs="Arial"/>
          <w:szCs w:val="24"/>
        </w:rPr>
        <w:t xml:space="preserve">Las pruebas unitarias son pruebas automatizadas de unidades individuales o grupos de unidades relacionadas. Se consideran una práctica común en la que los desarrolladores escriben casos de prueba junto con el código normal y es un procedimiento más de los que se llevan a cabo dentro de la metodología ágil de trabajo. </w:t>
      </w:r>
    </w:p>
    <w:p w14:paraId="6CE71C0A" w14:textId="3984ED49" w:rsidR="002E56A2" w:rsidRPr="003C02A9" w:rsidRDefault="274AAC13" w:rsidP="00C76FEC">
      <w:pPr>
        <w:spacing w:after="0"/>
        <w:ind w:firstLine="720"/>
        <w:rPr>
          <w:rFonts w:cs="Arial"/>
          <w:szCs w:val="24"/>
        </w:rPr>
      </w:pPr>
      <w:r w:rsidRPr="003C02A9">
        <w:rPr>
          <w:rFonts w:eastAsia="Arial" w:cs="Arial"/>
          <w:szCs w:val="24"/>
        </w:rPr>
        <w:t>Los frameworks de automatización como JUnit para Java han popularizado este enfoque, lo que permite la ejecución frecuente y automática de conjuntos de pruebas unitarias. [</w:t>
      </w:r>
      <w:r w:rsidR="00862963" w:rsidRPr="003C02A9">
        <w:rPr>
          <w:rFonts w:eastAsia="Arial" w:cs="Arial"/>
          <w:szCs w:val="24"/>
        </w:rPr>
        <w:t>1</w:t>
      </w:r>
      <w:r w:rsidRPr="003C02A9">
        <w:rPr>
          <w:rFonts w:eastAsia="Arial" w:cs="Arial"/>
          <w:szCs w:val="24"/>
        </w:rPr>
        <w:t xml:space="preserve">] A pesar de las evaluaciones de las pruebas unitarias en la práctica, los investigadores de ingeniería de software ven potencial de mejora e investigan técnicas avanzadas como la generación automatizada de pruebas unitarias. Una de las principales razones es debido a que </w:t>
      </w:r>
      <w:r w:rsidRPr="003C02A9">
        <w:rPr>
          <w:rFonts w:eastAsia="Arial" w:cs="Arial"/>
          <w:szCs w:val="24"/>
          <w:lang w:val="es"/>
        </w:rPr>
        <w:t>la mayoría de los códigos no triviales son difíciles de probar de forma aislada. Es difícil evitar escribir conjuntos de pruebas que sean complejos, incompletos y difíciles de mantener e interpretar [</w:t>
      </w:r>
      <w:r w:rsidR="00862963" w:rsidRPr="003C02A9">
        <w:rPr>
          <w:rFonts w:eastAsia="Arial" w:cs="Arial"/>
          <w:szCs w:val="24"/>
          <w:lang w:val="es"/>
        </w:rPr>
        <w:t>2</w:t>
      </w:r>
      <w:r w:rsidRPr="003C02A9">
        <w:rPr>
          <w:rFonts w:eastAsia="Arial" w:cs="Arial"/>
          <w:szCs w:val="24"/>
          <w:lang w:val="es"/>
        </w:rPr>
        <w:t>].</w:t>
      </w:r>
    </w:p>
    <w:p w14:paraId="383F1B70" w14:textId="7DD19D33" w:rsidR="002E56A2" w:rsidRPr="003C02A9" w:rsidRDefault="274AAC13" w:rsidP="00C76FEC">
      <w:pPr>
        <w:spacing w:after="0"/>
        <w:ind w:firstLine="720"/>
        <w:rPr>
          <w:rFonts w:cs="Arial"/>
          <w:szCs w:val="24"/>
        </w:rPr>
      </w:pPr>
      <w:r w:rsidRPr="003C02A9">
        <w:rPr>
          <w:rFonts w:eastAsia="Arial" w:cs="Arial"/>
          <w:szCs w:val="24"/>
          <w:lang w:val="es"/>
        </w:rPr>
        <w:t xml:space="preserve">Actualmente, las pruebas unitarias son indispensables, prácticamente uno de los temas más discutidos a nivel industrial en el desarrollo de software, </w:t>
      </w:r>
      <w:r w:rsidRPr="003C02A9">
        <w:rPr>
          <w:rFonts w:eastAsia="Arial" w:cs="Arial"/>
          <w:szCs w:val="24"/>
        </w:rPr>
        <w:t>puesto que brindan beneficios a la hora de revelar errores de implementación, aunque a su vez requieren más tiempo de desarrollado inicial para una característica determinada y un mayor nivel de habilidad de los miembros en los equipos de trabajo.</w:t>
      </w:r>
    </w:p>
    <w:p w14:paraId="4246AC03" w14:textId="2BC092A2" w:rsidR="002E56A2" w:rsidRPr="003C02A9" w:rsidRDefault="274AAC13" w:rsidP="00C76FEC">
      <w:pPr>
        <w:spacing w:after="0"/>
        <w:ind w:firstLine="720"/>
        <w:rPr>
          <w:rFonts w:cs="Arial"/>
          <w:szCs w:val="24"/>
        </w:rPr>
      </w:pPr>
      <w:r w:rsidRPr="003C02A9">
        <w:rPr>
          <w:rFonts w:eastAsia="Arial" w:cs="Arial"/>
          <w:szCs w:val="24"/>
        </w:rPr>
        <w:t xml:space="preserve">La correcta implementación de pruebas unitarias contempla una estructura siguiendo las tres A’s del Unit Testing: </w:t>
      </w:r>
      <w:r w:rsidRPr="003C02A9">
        <w:rPr>
          <w:rFonts w:eastAsia="Arial" w:cs="Arial"/>
          <w:i/>
          <w:iCs/>
          <w:szCs w:val="24"/>
        </w:rPr>
        <w:t>Arrange</w:t>
      </w:r>
      <w:r w:rsidRPr="003C02A9">
        <w:rPr>
          <w:rFonts w:eastAsia="Arial" w:cs="Arial"/>
          <w:szCs w:val="24"/>
        </w:rPr>
        <w:t xml:space="preserve"> (Preparar), </w:t>
      </w:r>
      <w:r w:rsidRPr="003C02A9">
        <w:rPr>
          <w:rFonts w:eastAsia="Arial" w:cs="Arial"/>
          <w:i/>
          <w:iCs/>
          <w:szCs w:val="24"/>
        </w:rPr>
        <w:t>Act</w:t>
      </w:r>
      <w:r w:rsidRPr="003C02A9">
        <w:rPr>
          <w:rFonts w:eastAsia="Arial" w:cs="Arial"/>
          <w:szCs w:val="24"/>
        </w:rPr>
        <w:t xml:space="preserve"> (Actuar), </w:t>
      </w:r>
      <w:r w:rsidRPr="003C02A9">
        <w:rPr>
          <w:rFonts w:eastAsia="Arial" w:cs="Arial"/>
          <w:i/>
          <w:iCs/>
          <w:szCs w:val="24"/>
        </w:rPr>
        <w:t>Assert</w:t>
      </w:r>
      <w:r w:rsidRPr="003C02A9">
        <w:rPr>
          <w:rFonts w:eastAsia="Arial" w:cs="Arial"/>
          <w:szCs w:val="24"/>
        </w:rPr>
        <w:t xml:space="preserve"> (Afirmar). Dentro de las ventajas de esto se encuentran</w:t>
      </w:r>
      <w:r w:rsidR="00862963" w:rsidRPr="003C02A9">
        <w:rPr>
          <w:rFonts w:eastAsia="Arial" w:cs="Arial"/>
          <w:szCs w:val="24"/>
        </w:rPr>
        <w:t xml:space="preserve"> [3]:</w:t>
      </w:r>
      <w:r w:rsidRPr="003C02A9">
        <w:rPr>
          <w:rFonts w:eastAsia="Arial" w:cs="Arial"/>
          <w:szCs w:val="24"/>
        </w:rPr>
        <w:t xml:space="preserve"> </w:t>
      </w:r>
    </w:p>
    <w:p w14:paraId="29F87DBE" w14:textId="304C28BF" w:rsidR="002E56A2" w:rsidRPr="003C02A9" w:rsidRDefault="274AAC13" w:rsidP="00687035">
      <w:pPr>
        <w:pStyle w:val="ListParagraph"/>
        <w:numPr>
          <w:ilvl w:val="0"/>
          <w:numId w:val="10"/>
        </w:numPr>
        <w:spacing w:after="0"/>
        <w:rPr>
          <w:rFonts w:eastAsiaTheme="minorEastAsia" w:cs="Arial"/>
          <w:szCs w:val="24"/>
        </w:rPr>
      </w:pPr>
      <w:r w:rsidRPr="003C02A9">
        <w:rPr>
          <w:rFonts w:eastAsia="Times New Roman" w:cs="Arial"/>
          <w:szCs w:val="24"/>
        </w:rPr>
        <w:t>Una mejora en la calidad final del código, al realizarse pruebas de manera continua con un formato concreto, el código producto será nítido, comprensible y de calidad.</w:t>
      </w:r>
    </w:p>
    <w:p w14:paraId="63B15E10" w14:textId="5D4DEE58" w:rsidR="002E56A2" w:rsidRPr="003C02A9" w:rsidRDefault="274AAC13" w:rsidP="00687035">
      <w:pPr>
        <w:pStyle w:val="ListParagraph"/>
        <w:numPr>
          <w:ilvl w:val="0"/>
          <w:numId w:val="10"/>
        </w:numPr>
        <w:spacing w:after="0"/>
        <w:rPr>
          <w:rFonts w:eastAsiaTheme="minorEastAsia" w:cs="Arial"/>
          <w:szCs w:val="24"/>
        </w:rPr>
      </w:pPr>
      <w:r w:rsidRPr="003C02A9">
        <w:rPr>
          <w:rFonts w:eastAsia="Times New Roman" w:cs="Arial"/>
          <w:szCs w:val="24"/>
        </w:rPr>
        <w:t>Las pruebas unitarias bien implementadas sirven como documentación del proyecto.</w:t>
      </w:r>
    </w:p>
    <w:p w14:paraId="18E4F88F" w14:textId="19890E3A" w:rsidR="002E56A2" w:rsidRPr="003C02A9" w:rsidRDefault="274AAC13" w:rsidP="00687035">
      <w:pPr>
        <w:pStyle w:val="ListParagraph"/>
        <w:numPr>
          <w:ilvl w:val="0"/>
          <w:numId w:val="10"/>
        </w:numPr>
        <w:spacing w:after="0"/>
        <w:rPr>
          <w:rFonts w:eastAsiaTheme="minorEastAsia" w:cs="Arial"/>
          <w:szCs w:val="24"/>
        </w:rPr>
      </w:pPr>
      <w:r w:rsidRPr="003C02A9">
        <w:rPr>
          <w:rFonts w:eastAsia="Times New Roman" w:cs="Arial"/>
          <w:szCs w:val="24"/>
        </w:rPr>
        <w:t>La posibilidad de realizar cientos de pruebas en poco tiempo. Así como verificar la lógica del código.</w:t>
      </w:r>
    </w:p>
    <w:p w14:paraId="5FB499A5" w14:textId="6588BA38" w:rsidR="002E56A2" w:rsidRPr="003C02A9" w:rsidRDefault="274AAC13" w:rsidP="00687035">
      <w:pPr>
        <w:pStyle w:val="ListParagraph"/>
        <w:numPr>
          <w:ilvl w:val="0"/>
          <w:numId w:val="10"/>
        </w:numPr>
        <w:spacing w:after="0"/>
        <w:rPr>
          <w:rFonts w:eastAsiaTheme="minorEastAsia" w:cs="Arial"/>
          <w:szCs w:val="24"/>
        </w:rPr>
      </w:pPr>
      <w:r w:rsidRPr="003C02A9">
        <w:rPr>
          <w:rFonts w:eastAsia="Times New Roman" w:cs="Arial"/>
          <w:szCs w:val="24"/>
        </w:rPr>
        <w:t>Garantizan un seguimiento en la funcionalidad del código ya probado. Al efectuar cambios o refactorizaciones de código más adelante es fácil saber si un método específico provoca un error, pues se escriben casos de prueba para todas las funciones y métodos.</w:t>
      </w:r>
    </w:p>
    <w:p w14:paraId="04E1036E" w14:textId="71B9A282" w:rsidR="002E56A2" w:rsidRPr="003C02A9" w:rsidRDefault="274AAC13" w:rsidP="00C76FEC">
      <w:pPr>
        <w:spacing w:after="0"/>
        <w:rPr>
          <w:rFonts w:cs="Arial"/>
          <w:szCs w:val="24"/>
        </w:rPr>
      </w:pPr>
      <w:r w:rsidRPr="003C02A9">
        <w:rPr>
          <w:rFonts w:eastAsia="Arial" w:cs="Arial"/>
          <w:szCs w:val="24"/>
          <w:lang w:val="es"/>
        </w:rPr>
        <w:t xml:space="preserve">En las empresas estas pruebas se utilizan como complemento para afianzar </w:t>
      </w:r>
      <w:r w:rsidRPr="003C02A9">
        <w:rPr>
          <w:rFonts w:eastAsia="Arial" w:cs="Arial"/>
          <w:szCs w:val="24"/>
        </w:rPr>
        <w:t xml:space="preserve">la calidad del software mediante la ejecución de un programa y el descubrimiento de errores. Sin embargo, la calidad del </w:t>
      </w:r>
      <w:r w:rsidRPr="003C02A9">
        <w:rPr>
          <w:rFonts w:eastAsia="Arial" w:cs="Arial"/>
          <w:szCs w:val="24"/>
        </w:rPr>
        <w:lastRenderedPageBreak/>
        <w:t>software sigue siendo un problema, las masas aún argumentan la necesidad de impulsar aún más la automatización en las pruebas, incluso para generar automáticamente pruebas unitarias</w:t>
      </w:r>
      <w:r w:rsidR="00862963" w:rsidRPr="003C02A9">
        <w:rPr>
          <w:rFonts w:eastAsia="Arial" w:cs="Arial"/>
          <w:szCs w:val="24"/>
        </w:rPr>
        <w:t xml:space="preserve"> [6].</w:t>
      </w:r>
    </w:p>
    <w:p w14:paraId="396E283B" w14:textId="3CA2C537" w:rsidR="002E56A2" w:rsidRPr="003C02A9" w:rsidRDefault="274AAC13" w:rsidP="00C76FEC">
      <w:pPr>
        <w:spacing w:after="0"/>
        <w:ind w:firstLine="720"/>
        <w:rPr>
          <w:rFonts w:cs="Arial"/>
          <w:szCs w:val="24"/>
        </w:rPr>
      </w:pPr>
      <w:r w:rsidRPr="003C02A9">
        <w:rPr>
          <w:rFonts w:eastAsia="Arial" w:cs="Arial"/>
          <w:szCs w:val="24"/>
        </w:rPr>
        <w:t>Las pruebas unitarias tienen ciertas limitaciones, más aún dentro del procedimiento de la metodología agile, donde es seguro que habrá impactos en el diseño inicial una vez abordada la implementación. A los desarrolladores de software a menudo les resulta difícil realizar pruebas sistemáticas y automatizadas debido a razones como las incertidumbres inherentes al modelo</w:t>
      </w:r>
      <w:r w:rsidR="00862963" w:rsidRPr="003C02A9">
        <w:rPr>
          <w:rFonts w:eastAsia="Arial" w:cs="Arial"/>
          <w:szCs w:val="24"/>
        </w:rPr>
        <w:t xml:space="preserve"> </w:t>
      </w:r>
      <w:r w:rsidRPr="003C02A9">
        <w:rPr>
          <w:rFonts w:eastAsia="Arial" w:cs="Arial"/>
          <w:szCs w:val="24"/>
        </w:rPr>
        <w:t>[</w:t>
      </w:r>
      <w:r w:rsidR="00862963" w:rsidRPr="003C02A9">
        <w:rPr>
          <w:rFonts w:eastAsia="Arial" w:cs="Arial"/>
          <w:szCs w:val="24"/>
        </w:rPr>
        <w:t>4</w:t>
      </w:r>
      <w:r w:rsidRPr="003C02A9">
        <w:rPr>
          <w:rFonts w:eastAsia="Arial" w:cs="Arial"/>
          <w:szCs w:val="24"/>
        </w:rPr>
        <w:t>]</w:t>
      </w:r>
      <w:r w:rsidR="00862963" w:rsidRPr="003C02A9">
        <w:rPr>
          <w:rFonts w:eastAsia="Arial" w:cs="Arial"/>
          <w:szCs w:val="24"/>
        </w:rPr>
        <w:t>.</w:t>
      </w:r>
      <w:r w:rsidRPr="003C02A9">
        <w:rPr>
          <w:rFonts w:eastAsia="Arial" w:cs="Arial"/>
          <w:szCs w:val="24"/>
        </w:rPr>
        <w:t xml:space="preserve"> Por otra parte, para que sean funcionales estas pruebas requieren de un ajuste continuo, para estructuras de datos y algoritmos que funcionan como caja negra, las pruebas unitarias son esenciales, no obstante, al tratar con algoritmos que tienden a ser alterados o ajustados, utilizar pruebas unitarias puede generar una gran inversión de tiempo prácticamente injustificada</w:t>
      </w:r>
      <w:r w:rsidR="00862963" w:rsidRPr="003C02A9">
        <w:rPr>
          <w:rFonts w:eastAsia="Arial" w:cs="Arial"/>
          <w:szCs w:val="24"/>
        </w:rPr>
        <w:t xml:space="preserve"> [5].</w:t>
      </w:r>
      <w:r w:rsidRPr="003C02A9">
        <w:rPr>
          <w:rFonts w:eastAsia="Arial" w:cs="Arial"/>
          <w:szCs w:val="24"/>
        </w:rPr>
        <w:t xml:space="preserve"> </w:t>
      </w:r>
    </w:p>
    <w:p w14:paraId="0B90E66F" w14:textId="26D9BAFE" w:rsidR="00BC7C1F" w:rsidRPr="003C02A9" w:rsidRDefault="274AAC13" w:rsidP="00C76FEC">
      <w:pPr>
        <w:spacing w:after="0"/>
        <w:ind w:firstLine="720"/>
        <w:rPr>
          <w:rFonts w:eastAsia="Arial" w:cs="Arial"/>
          <w:szCs w:val="24"/>
        </w:rPr>
      </w:pPr>
      <w:r w:rsidRPr="003C02A9">
        <w:rPr>
          <w:rFonts w:eastAsia="Arial" w:cs="Arial"/>
          <w:szCs w:val="24"/>
        </w:rPr>
        <w:t xml:space="preserve">Adicionalmente, no todos los problemas de software se pueden resolver con un enfoque TDD (Test Driven Development), por tanto, su uso en todos los casos no es lo más práctico. Ahora bien, se pueden utilizar, acudiendo al uso de testeo MOCK o STUB, </w:t>
      </w:r>
      <w:r w:rsidRPr="003C02A9">
        <w:rPr>
          <w:rFonts w:eastAsia="Arial" w:cs="Arial"/>
          <w:szCs w:val="24"/>
          <w:lang w:val="es"/>
        </w:rPr>
        <w:t>que permiten que se escriban pruebas unitarias para todo, simplifican la estructura de prueba y evitan contaminar el código de dominio con la infraestructura de prueba, es posible, pero eso involucra complejidad adicional y por consiguiente mayor inversión de tiempo y recursos</w:t>
      </w:r>
      <w:r w:rsidR="00862963" w:rsidRPr="003C02A9">
        <w:rPr>
          <w:rFonts w:eastAsia="Arial" w:cs="Arial"/>
          <w:szCs w:val="24"/>
          <w:lang w:val="es"/>
        </w:rPr>
        <w:t xml:space="preserve"> </w:t>
      </w:r>
      <w:r w:rsidRPr="003C02A9">
        <w:rPr>
          <w:rFonts w:eastAsia="Arial" w:cs="Arial"/>
          <w:szCs w:val="24"/>
        </w:rPr>
        <w:t>[</w:t>
      </w:r>
      <w:r w:rsidR="00862963" w:rsidRPr="003C02A9">
        <w:rPr>
          <w:rFonts w:eastAsia="Arial" w:cs="Arial"/>
          <w:szCs w:val="24"/>
        </w:rPr>
        <w:t>3</w:t>
      </w:r>
      <w:r w:rsidRPr="003C02A9">
        <w:rPr>
          <w:rFonts w:eastAsia="Arial" w:cs="Arial"/>
          <w:szCs w:val="24"/>
        </w:rPr>
        <w:t>]</w:t>
      </w:r>
      <w:r w:rsidR="00862963" w:rsidRPr="003C02A9">
        <w:rPr>
          <w:rFonts w:eastAsia="Arial" w:cs="Arial"/>
          <w:szCs w:val="24"/>
        </w:rPr>
        <w:t>.</w:t>
      </w:r>
    </w:p>
    <w:p w14:paraId="78EEAAC1" w14:textId="1E680FD2" w:rsidR="0012504B" w:rsidRPr="003C02A9" w:rsidRDefault="00D657A8" w:rsidP="0010625A">
      <w:pPr>
        <w:pStyle w:val="Heading2"/>
      </w:pPr>
      <w:bookmarkStart w:id="2" w:name="_Toc98264606"/>
      <w:r w:rsidRPr="003C02A9">
        <w:t>Unit test</w:t>
      </w:r>
      <w:r w:rsidR="00A634F7" w:rsidRPr="003C02A9">
        <w:t>ing para</w:t>
      </w:r>
      <w:r w:rsidR="005976E0" w:rsidRPr="003C02A9">
        <w:t xml:space="preserve"> Java con el framework: JUnit 5</w:t>
      </w:r>
      <w:bookmarkEnd w:id="2"/>
    </w:p>
    <w:p w14:paraId="746103CD" w14:textId="1933A62F" w:rsidR="0012504B" w:rsidRPr="003C02A9" w:rsidRDefault="00C62955" w:rsidP="00C62955">
      <w:pPr>
        <w:ind w:firstLine="720"/>
        <w:rPr>
          <w:rFonts w:cs="Arial"/>
          <w:szCs w:val="24"/>
        </w:rPr>
      </w:pPr>
      <w:r w:rsidRPr="003C02A9">
        <w:rPr>
          <w:noProof/>
        </w:rPr>
        <w:drawing>
          <wp:anchor distT="0" distB="0" distL="114300" distR="114300" simplePos="0" relativeHeight="251658240" behindDoc="0" locked="0" layoutInCell="1" allowOverlap="1" wp14:anchorId="3A589158" wp14:editId="03E218C5">
            <wp:simplePos x="0" y="0"/>
            <wp:positionH relativeFrom="margin">
              <wp:align>right</wp:align>
            </wp:positionH>
            <wp:positionV relativeFrom="paragraph">
              <wp:posOffset>22365</wp:posOffset>
            </wp:positionV>
            <wp:extent cx="2286000" cy="1325683"/>
            <wp:effectExtent l="19050" t="19050" r="19050" b="27305"/>
            <wp:wrapThrough wrapText="bothSides">
              <wp:wrapPolygon edited="0">
                <wp:start x="-180" y="-310"/>
                <wp:lineTo x="-180" y="21735"/>
                <wp:lineTo x="21600" y="21735"/>
                <wp:lineTo x="21600" y="-310"/>
                <wp:lineTo x="-180" y="-310"/>
              </wp:wrapPolygon>
            </wp:wrapThrough>
            <wp:docPr id="1" name="Picture 1" descr="Testear con JUnit 5 - DeveloProgramming - Java - Test u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ear con JUnit 5 - DeveloProgramming - Java - Test unitari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1325683"/>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12504B" w:rsidRPr="003C02A9">
        <w:rPr>
          <w:rFonts w:cs="Arial"/>
          <w:szCs w:val="24"/>
        </w:rPr>
        <w:t>JUnit se trata de un Framework Open Source para la automatización de las pruebas</w:t>
      </w:r>
      <w:r w:rsidR="006056DB" w:rsidRPr="003C02A9">
        <w:rPr>
          <w:rFonts w:cs="Arial"/>
          <w:szCs w:val="24"/>
        </w:rPr>
        <w:t xml:space="preserve"> </w:t>
      </w:r>
      <w:r w:rsidR="0012504B" w:rsidRPr="003C02A9">
        <w:rPr>
          <w:rFonts w:cs="Arial"/>
          <w:szCs w:val="24"/>
        </w:rPr>
        <w:t xml:space="preserve">en los proyectos </w:t>
      </w:r>
      <w:r w:rsidR="006056DB" w:rsidRPr="003C02A9">
        <w:rPr>
          <w:rFonts w:cs="Arial"/>
          <w:szCs w:val="24"/>
        </w:rPr>
        <w:t xml:space="preserve">de software en </w:t>
      </w:r>
      <w:r w:rsidR="006056DB" w:rsidRPr="003C02A9">
        <w:rPr>
          <w:rStyle w:val="jlqj4b"/>
          <w:rFonts w:cs="Arial"/>
          <w:szCs w:val="24"/>
          <w:lang w:val="es-ES"/>
        </w:rPr>
        <w:t>el lenguaje de programación Java</w:t>
      </w:r>
      <w:r w:rsidR="0012504B" w:rsidRPr="003C02A9">
        <w:rPr>
          <w:rFonts w:cs="Arial"/>
          <w:szCs w:val="24"/>
        </w:rPr>
        <w:t>. E</w:t>
      </w:r>
      <w:r w:rsidR="001435E5" w:rsidRPr="003C02A9">
        <w:rPr>
          <w:rFonts w:cs="Arial"/>
          <w:szCs w:val="24"/>
        </w:rPr>
        <w:t>ste</w:t>
      </w:r>
      <w:r w:rsidR="0012504B" w:rsidRPr="003C02A9">
        <w:rPr>
          <w:rFonts w:cs="Arial"/>
          <w:szCs w:val="24"/>
        </w:rPr>
        <w:t xml:space="preserve"> framework provee al usuario de herramientas, clases y métodos que le facilitan la tarea de realizar pruebas en su sistema y así asegurar su consistencia y funcionalidad.</w:t>
      </w:r>
    </w:p>
    <w:p w14:paraId="1DE97859" w14:textId="2BE2D8A7" w:rsidR="00BE7079" w:rsidRPr="003C02A9" w:rsidRDefault="00173670" w:rsidP="001E0DE2">
      <w:pPr>
        <w:ind w:firstLine="720"/>
        <w:rPr>
          <w:rStyle w:val="jlqj4b"/>
          <w:rFonts w:cs="Arial"/>
          <w:szCs w:val="24"/>
        </w:rPr>
      </w:pPr>
      <w:r w:rsidRPr="003C02A9">
        <w:rPr>
          <w:noProof/>
        </w:rPr>
        <w:lastRenderedPageBreak/>
        <w:drawing>
          <wp:anchor distT="0" distB="0" distL="114300" distR="114300" simplePos="0" relativeHeight="251658241" behindDoc="0" locked="0" layoutInCell="1" allowOverlap="1" wp14:anchorId="549D3976" wp14:editId="389E3D89">
            <wp:simplePos x="0" y="0"/>
            <wp:positionH relativeFrom="margin">
              <wp:align>right</wp:align>
            </wp:positionH>
            <wp:positionV relativeFrom="paragraph">
              <wp:posOffset>5528</wp:posOffset>
            </wp:positionV>
            <wp:extent cx="2743200" cy="2743200"/>
            <wp:effectExtent l="0" t="0" r="0" b="0"/>
            <wp:wrapThrough wrapText="bothSides">
              <wp:wrapPolygon edited="0">
                <wp:start x="0" y="0"/>
                <wp:lineTo x="0" y="21450"/>
                <wp:lineTo x="21450" y="21450"/>
                <wp:lineTo x="21450" y="0"/>
                <wp:lineTo x="0" y="0"/>
              </wp:wrapPolygon>
            </wp:wrapThrough>
            <wp:docPr id="3" name="Picture 3" descr="Junit 5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t 5 Architecture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813" w:rsidRPr="003C02A9">
        <w:rPr>
          <w:rFonts w:cs="Arial"/>
          <w:szCs w:val="24"/>
        </w:rPr>
        <w:t>Desde la versión JUnit</w:t>
      </w:r>
      <w:r w:rsidR="00037201" w:rsidRPr="003C02A9">
        <w:rPr>
          <w:rFonts w:cs="Arial"/>
          <w:szCs w:val="24"/>
        </w:rPr>
        <w:t xml:space="preserve"> </w:t>
      </w:r>
      <w:r w:rsidR="00B91813" w:rsidRPr="003C02A9">
        <w:rPr>
          <w:rFonts w:cs="Arial"/>
          <w:szCs w:val="24"/>
        </w:rPr>
        <w:t xml:space="preserve">5 no </w:t>
      </w:r>
      <w:r w:rsidR="00037201" w:rsidRPr="003C02A9">
        <w:rPr>
          <w:rFonts w:cs="Arial"/>
          <w:szCs w:val="24"/>
        </w:rPr>
        <w:t>existe</w:t>
      </w:r>
      <w:r w:rsidR="00B91813" w:rsidRPr="003C02A9">
        <w:rPr>
          <w:rFonts w:cs="Arial"/>
          <w:szCs w:val="24"/>
        </w:rPr>
        <w:t xml:space="preserve"> una única biblioteca, se encuentra divi</w:t>
      </w:r>
      <w:r w:rsidR="008A068D" w:rsidRPr="003C02A9">
        <w:rPr>
          <w:rFonts w:cs="Arial"/>
          <w:szCs w:val="24"/>
        </w:rPr>
        <w:t>sión en</w:t>
      </w:r>
      <w:r w:rsidR="00B91813" w:rsidRPr="003C02A9">
        <w:rPr>
          <w:rFonts w:cs="Arial"/>
          <w:szCs w:val="24"/>
        </w:rPr>
        <w:t xml:space="preserve"> </w:t>
      </w:r>
      <w:r w:rsidR="008A068D" w:rsidRPr="003C02A9">
        <w:rPr>
          <w:rFonts w:cs="Arial"/>
          <w:szCs w:val="24"/>
        </w:rPr>
        <w:t>tres</w:t>
      </w:r>
      <w:r w:rsidR="00B91813" w:rsidRPr="003C02A9">
        <w:rPr>
          <w:rFonts w:cs="Arial"/>
          <w:szCs w:val="24"/>
        </w:rPr>
        <w:t xml:space="preserve"> </w:t>
      </w:r>
      <w:r w:rsidR="005976E0" w:rsidRPr="003C02A9">
        <w:rPr>
          <w:rFonts w:cs="Arial"/>
          <w:szCs w:val="24"/>
        </w:rPr>
        <w:t>subproyectos</w:t>
      </w:r>
      <w:r w:rsidR="008A068D" w:rsidRPr="003C02A9">
        <w:rPr>
          <w:rFonts w:cs="Arial"/>
          <w:szCs w:val="24"/>
        </w:rPr>
        <w:t>:</w:t>
      </w:r>
      <w:r w:rsidR="00B91813" w:rsidRPr="003C02A9">
        <w:rPr>
          <w:rFonts w:cs="Arial"/>
          <w:szCs w:val="24"/>
        </w:rPr>
        <w:t xml:space="preserve"> JUnit Platform, JUnit Jupiter y JUnit Vintage.</w:t>
      </w:r>
      <w:r w:rsidR="009B60A4" w:rsidRPr="003C02A9">
        <w:rPr>
          <w:rFonts w:cs="Arial"/>
          <w:szCs w:val="24"/>
        </w:rPr>
        <w:t xml:space="preserve"> Platform</w:t>
      </w:r>
      <w:r w:rsidR="00276239" w:rsidRPr="003C02A9">
        <w:rPr>
          <w:rFonts w:cs="Arial"/>
          <w:szCs w:val="24"/>
        </w:rPr>
        <w:t xml:space="preserve"> es la base </w:t>
      </w:r>
      <w:r w:rsidR="00402893" w:rsidRPr="003C02A9">
        <w:rPr>
          <w:rFonts w:cs="Arial"/>
          <w:szCs w:val="24"/>
        </w:rPr>
        <w:t>que permite el lanzamiento de los frameworks de prueba en la JVM</w:t>
      </w:r>
      <w:r w:rsidR="00F86117" w:rsidRPr="003C02A9">
        <w:rPr>
          <w:rFonts w:cs="Arial"/>
          <w:szCs w:val="24"/>
        </w:rPr>
        <w:t xml:space="preserve">, </w:t>
      </w:r>
      <w:r w:rsidR="00E94A89" w:rsidRPr="003C02A9">
        <w:rPr>
          <w:rFonts w:cs="Arial"/>
          <w:szCs w:val="24"/>
        </w:rPr>
        <w:t xml:space="preserve">Jupiter </w:t>
      </w:r>
      <w:r w:rsidR="0045758C" w:rsidRPr="003C02A9">
        <w:rPr>
          <w:rStyle w:val="jlqj4b"/>
          <w:rFonts w:cs="Arial"/>
          <w:szCs w:val="24"/>
          <w:lang w:val="es-ES"/>
        </w:rPr>
        <w:t>es la combinación del nuevo modelo de programación y el modelo de extensión para escribir pruebas en JUnit 5</w:t>
      </w:r>
      <w:r w:rsidR="00C36B97" w:rsidRPr="003C02A9">
        <w:rPr>
          <w:rStyle w:val="jlqj4b"/>
          <w:rFonts w:cs="Arial"/>
          <w:szCs w:val="24"/>
          <w:lang w:val="es-ES"/>
        </w:rPr>
        <w:t>,</w:t>
      </w:r>
      <w:r w:rsidR="008A068D" w:rsidRPr="003C02A9">
        <w:rPr>
          <w:rStyle w:val="jlqj4b"/>
          <w:rFonts w:cs="Arial"/>
          <w:szCs w:val="24"/>
          <w:lang w:val="es-ES"/>
        </w:rPr>
        <w:t xml:space="preserve"> y</w:t>
      </w:r>
      <w:r w:rsidR="007C5FC2" w:rsidRPr="003C02A9">
        <w:rPr>
          <w:rStyle w:val="jlqj4b"/>
          <w:rFonts w:cs="Arial"/>
          <w:szCs w:val="24"/>
          <w:lang w:val="es-ES"/>
        </w:rPr>
        <w:t xml:space="preserve"> </w:t>
      </w:r>
      <w:r w:rsidR="00C36B97" w:rsidRPr="003C02A9">
        <w:rPr>
          <w:rStyle w:val="jlqj4b"/>
          <w:rFonts w:cs="Arial"/>
          <w:szCs w:val="24"/>
          <w:lang w:val="es-ES"/>
        </w:rPr>
        <w:t xml:space="preserve">Vintage, </w:t>
      </w:r>
      <w:r w:rsidR="00DA5560" w:rsidRPr="003C02A9">
        <w:rPr>
          <w:rStyle w:val="jlqj4b"/>
          <w:rFonts w:cs="Arial"/>
          <w:szCs w:val="24"/>
          <w:lang w:val="es-ES"/>
        </w:rPr>
        <w:t>proporciona un TestEngine para ejecutar pruebas basadas en JUnit 3 y JUnit 4 en la plataforma</w:t>
      </w:r>
      <w:r w:rsidR="0074533F" w:rsidRPr="003C02A9">
        <w:rPr>
          <w:rStyle w:val="jlqj4b"/>
          <w:rFonts w:cs="Arial"/>
          <w:szCs w:val="24"/>
          <w:lang w:val="es-ES"/>
        </w:rPr>
        <w:t>, para sistemas con versiones antiguas.</w:t>
      </w:r>
      <w:r w:rsidR="00BE7079" w:rsidRPr="003C02A9">
        <w:rPr>
          <w:rStyle w:val="jlqj4b"/>
          <w:rFonts w:cs="Arial"/>
          <w:szCs w:val="24"/>
          <w:lang w:val="es-ES"/>
        </w:rPr>
        <w:t xml:space="preserve"> </w:t>
      </w:r>
      <w:r w:rsidR="00BE7079" w:rsidRPr="003C02A9">
        <w:rPr>
          <w:rStyle w:val="jlqj4b"/>
          <w:rFonts w:cs="Arial"/>
          <w:szCs w:val="24"/>
        </w:rPr>
        <w:t>[</w:t>
      </w:r>
      <w:r w:rsidR="00344EBA" w:rsidRPr="003C02A9">
        <w:rPr>
          <w:rStyle w:val="jlqj4b"/>
          <w:rFonts w:cs="Arial"/>
          <w:szCs w:val="24"/>
        </w:rPr>
        <w:t>7</w:t>
      </w:r>
      <w:r w:rsidR="00BE7079" w:rsidRPr="003C02A9">
        <w:rPr>
          <w:rStyle w:val="jlqj4b"/>
          <w:rFonts w:cs="Arial"/>
          <w:szCs w:val="24"/>
        </w:rPr>
        <w:t>]</w:t>
      </w:r>
    </w:p>
    <w:p w14:paraId="6C2BAE6A" w14:textId="556AA561" w:rsidR="00D564ED" w:rsidRPr="003C02A9" w:rsidRDefault="00D564ED" w:rsidP="00D564ED">
      <w:pPr>
        <w:pStyle w:val="Heading3"/>
      </w:pPr>
      <w:bookmarkStart w:id="3" w:name="_Toc98264607"/>
      <w:r w:rsidRPr="003C02A9">
        <w:t>Funcionalidades</w:t>
      </w:r>
      <w:bookmarkEnd w:id="3"/>
    </w:p>
    <w:p w14:paraId="599BD84C" w14:textId="13A2EB5B" w:rsidR="00690E0B" w:rsidRPr="003C02A9" w:rsidRDefault="00690E0B" w:rsidP="00D564ED">
      <w:pPr>
        <w:ind w:firstLine="720"/>
        <w:rPr>
          <w:rFonts w:cs="Arial"/>
          <w:szCs w:val="24"/>
        </w:rPr>
      </w:pPr>
      <w:r w:rsidRPr="003C02A9">
        <w:rPr>
          <w:rFonts w:cs="Arial"/>
          <w:szCs w:val="24"/>
        </w:rPr>
        <w:t>Por cada clase</w:t>
      </w:r>
      <w:r w:rsidR="00D6665C" w:rsidRPr="003C02A9">
        <w:rPr>
          <w:rFonts w:cs="Arial"/>
          <w:szCs w:val="24"/>
        </w:rPr>
        <w:t xml:space="preserve"> del software que se desea probar</w:t>
      </w:r>
      <w:r w:rsidRPr="003C02A9">
        <w:rPr>
          <w:rFonts w:cs="Arial"/>
          <w:szCs w:val="24"/>
        </w:rPr>
        <w:t xml:space="preserve"> existe una clase de pruebas que contiene al menos un método de prueba por cada método de la clase. Es necesario tener en cuenta que el nombre de la clase de </w:t>
      </w:r>
      <w:r w:rsidR="00D6665C" w:rsidRPr="003C02A9">
        <w:rPr>
          <w:rFonts w:cs="Arial"/>
          <w:szCs w:val="24"/>
        </w:rPr>
        <w:t>p</w:t>
      </w:r>
      <w:r w:rsidRPr="003C02A9">
        <w:rPr>
          <w:rFonts w:cs="Arial"/>
          <w:szCs w:val="24"/>
        </w:rPr>
        <w:t>rueba debe tener la siguiente estructura: "Test".</w:t>
      </w:r>
      <w:r w:rsidR="00C30D00" w:rsidRPr="003C02A9">
        <w:rPr>
          <w:rFonts w:cs="Arial"/>
          <w:szCs w:val="24"/>
        </w:rPr>
        <w:t xml:space="preserve"> </w:t>
      </w:r>
      <w:r w:rsidRPr="003C02A9">
        <w:rPr>
          <w:rFonts w:cs="Arial"/>
          <w:szCs w:val="24"/>
        </w:rPr>
        <w:t xml:space="preserve">El método de prueba invoca lo que se va a probar y luego se utilizan aserciones </w:t>
      </w:r>
      <w:r w:rsidR="00E37D93" w:rsidRPr="003C02A9">
        <w:rPr>
          <w:rFonts w:cs="Arial"/>
          <w:szCs w:val="24"/>
        </w:rPr>
        <w:t xml:space="preserve">que son como afirmaciones </w:t>
      </w:r>
      <w:r w:rsidRPr="003C02A9">
        <w:rPr>
          <w:rFonts w:cs="Arial"/>
          <w:szCs w:val="24"/>
        </w:rPr>
        <w:t xml:space="preserve">para </w:t>
      </w:r>
      <w:r w:rsidR="00E37D93" w:rsidRPr="003C02A9">
        <w:rPr>
          <w:rFonts w:cs="Arial"/>
          <w:szCs w:val="24"/>
        </w:rPr>
        <w:t>verificar</w:t>
      </w:r>
      <w:r w:rsidRPr="003C02A9">
        <w:rPr>
          <w:rFonts w:cs="Arial"/>
          <w:szCs w:val="24"/>
        </w:rPr>
        <w:t xml:space="preserve"> resultar esperados.</w:t>
      </w:r>
      <w:r w:rsidR="00C30D00" w:rsidRPr="003C02A9">
        <w:rPr>
          <w:rFonts w:cs="Arial"/>
          <w:szCs w:val="24"/>
        </w:rPr>
        <w:t xml:space="preserve"> </w:t>
      </w:r>
      <w:r w:rsidR="003A7B36" w:rsidRPr="003C02A9">
        <w:rPr>
          <w:rFonts w:cs="Arial"/>
          <w:szCs w:val="24"/>
        </w:rPr>
        <w:t>Adicionalmente</w:t>
      </w:r>
      <w:r w:rsidR="00C30D00" w:rsidRPr="003C02A9">
        <w:rPr>
          <w:rFonts w:cs="Arial"/>
          <w:szCs w:val="24"/>
        </w:rPr>
        <w:t xml:space="preserve">, hay </w:t>
      </w:r>
      <w:r w:rsidRPr="003C02A9">
        <w:rPr>
          <w:rFonts w:cs="Arial"/>
          <w:szCs w:val="24"/>
        </w:rPr>
        <w:t xml:space="preserve">distintas formas para compartir información entre las pruebas, por </w:t>
      </w:r>
      <w:r w:rsidR="00C30D00" w:rsidRPr="003C02A9">
        <w:rPr>
          <w:rFonts w:cs="Arial"/>
          <w:szCs w:val="24"/>
        </w:rPr>
        <w:t>ejemplo,</w:t>
      </w:r>
      <w:r w:rsidRPr="003C02A9">
        <w:rPr>
          <w:rFonts w:cs="Arial"/>
          <w:szCs w:val="24"/>
        </w:rPr>
        <w:t xml:space="preserve"> los escenarios de las pruebas y también se pueden crear suites de pruebas para organizar y ejecutar pruebas fácilmente.</w:t>
      </w:r>
    </w:p>
    <w:p w14:paraId="25AE0689" w14:textId="5071A18F" w:rsidR="00690E0B" w:rsidRPr="003C02A9" w:rsidRDefault="00690E0B" w:rsidP="00D564ED">
      <w:pPr>
        <w:ind w:firstLine="720"/>
        <w:rPr>
          <w:rFonts w:cs="Arial"/>
          <w:szCs w:val="24"/>
        </w:rPr>
      </w:pPr>
      <w:r w:rsidRPr="003C02A9">
        <w:rPr>
          <w:rFonts w:cs="Arial"/>
          <w:szCs w:val="24"/>
        </w:rPr>
        <w:t xml:space="preserve">La ejecución en Junit de un conjunto de pruebas se hace de manera gráfica y textual. Si </w:t>
      </w:r>
      <w:r w:rsidR="00C30D00" w:rsidRPr="003C02A9">
        <w:rPr>
          <w:rFonts w:cs="Arial"/>
          <w:szCs w:val="24"/>
        </w:rPr>
        <w:t>todas las pruebas</w:t>
      </w:r>
      <w:r w:rsidRPr="003C02A9">
        <w:rPr>
          <w:rFonts w:cs="Arial"/>
          <w:szCs w:val="24"/>
        </w:rPr>
        <w:t xml:space="preserve"> pasan, el resultado en la ventana de ejecución será de color verde y si alguna falla será de color rojo.</w:t>
      </w:r>
      <w:r w:rsidR="00A318A1" w:rsidRPr="003C02A9">
        <w:rPr>
          <w:rFonts w:cs="Arial"/>
          <w:szCs w:val="24"/>
        </w:rPr>
        <w:t xml:space="preserve"> [</w:t>
      </w:r>
      <w:r w:rsidR="00344EBA" w:rsidRPr="003C02A9">
        <w:rPr>
          <w:rFonts w:cs="Arial"/>
          <w:szCs w:val="24"/>
        </w:rPr>
        <w:t>8</w:t>
      </w:r>
      <w:r w:rsidR="00A318A1" w:rsidRPr="003C02A9">
        <w:rPr>
          <w:rFonts w:cs="Arial"/>
          <w:szCs w:val="24"/>
        </w:rPr>
        <w:t>]</w:t>
      </w:r>
    </w:p>
    <w:p w14:paraId="3878CE13" w14:textId="3C3708C9" w:rsidR="00910BA5" w:rsidRPr="003C02A9" w:rsidRDefault="00C64BBC" w:rsidP="00D564ED">
      <w:pPr>
        <w:ind w:firstLine="720"/>
        <w:rPr>
          <w:rFonts w:cs="Arial"/>
          <w:szCs w:val="24"/>
        </w:rPr>
      </w:pPr>
      <w:r w:rsidRPr="003C02A9">
        <w:rPr>
          <w:rFonts w:cs="Arial"/>
          <w:szCs w:val="24"/>
        </w:rPr>
        <w:t xml:space="preserve">JUnit también ofrece la posibilidad de </w:t>
      </w:r>
      <w:r w:rsidR="00910BA5" w:rsidRPr="003C02A9">
        <w:rPr>
          <w:rFonts w:cs="Arial"/>
          <w:szCs w:val="24"/>
        </w:rPr>
        <w:t xml:space="preserve">realizar las pruebas de regresión, que se efectúan cuando una parte del código ha sido modificada y es necesario comprobar su correcto funcionamiento. </w:t>
      </w:r>
      <w:r w:rsidR="00A318A1" w:rsidRPr="003C02A9">
        <w:rPr>
          <w:rFonts w:cs="Arial"/>
          <w:szCs w:val="24"/>
        </w:rPr>
        <w:t>[</w:t>
      </w:r>
      <w:r w:rsidR="00344EBA" w:rsidRPr="003C02A9">
        <w:rPr>
          <w:rFonts w:cs="Arial"/>
          <w:szCs w:val="24"/>
        </w:rPr>
        <w:t>9</w:t>
      </w:r>
      <w:r w:rsidR="00A318A1" w:rsidRPr="003C02A9">
        <w:rPr>
          <w:rFonts w:cs="Arial"/>
          <w:szCs w:val="24"/>
        </w:rPr>
        <w:t>]</w:t>
      </w:r>
    </w:p>
    <w:p w14:paraId="428D68AC" w14:textId="58F04305" w:rsidR="002E5B9A" w:rsidRPr="003C02A9" w:rsidRDefault="002E5B9A" w:rsidP="00C62955">
      <w:pPr>
        <w:pStyle w:val="Heading3"/>
      </w:pPr>
      <w:bookmarkStart w:id="4" w:name="_Toc98264608"/>
      <w:r w:rsidRPr="003C02A9">
        <w:t>Tipos de pruebas</w:t>
      </w:r>
      <w:bookmarkEnd w:id="4"/>
    </w:p>
    <w:p w14:paraId="29B9CA6E" w14:textId="279C3BED" w:rsidR="00816BDA" w:rsidRPr="003C02A9" w:rsidRDefault="008F1748" w:rsidP="00D564ED">
      <w:pPr>
        <w:ind w:firstLine="360"/>
        <w:rPr>
          <w:rFonts w:cs="Arial"/>
          <w:szCs w:val="24"/>
        </w:rPr>
      </w:pPr>
      <w:r w:rsidRPr="003C02A9">
        <w:rPr>
          <w:rFonts w:cs="Arial"/>
          <w:szCs w:val="24"/>
        </w:rPr>
        <w:t>Las clases de prueba analizadas por J</w:t>
      </w:r>
      <w:r w:rsidR="004D69F6" w:rsidRPr="003C02A9">
        <w:rPr>
          <w:rFonts w:cs="Arial"/>
          <w:szCs w:val="24"/>
        </w:rPr>
        <w:t xml:space="preserve">Unit Jupiter </w:t>
      </w:r>
      <w:r w:rsidR="003C433E" w:rsidRPr="003C02A9">
        <w:rPr>
          <w:rFonts w:cs="Arial"/>
          <w:szCs w:val="24"/>
        </w:rPr>
        <w:t>presentan una</w:t>
      </w:r>
      <w:r w:rsidR="00C831C6" w:rsidRPr="003C02A9">
        <w:rPr>
          <w:rFonts w:cs="Arial"/>
          <w:szCs w:val="24"/>
        </w:rPr>
        <w:t xml:space="preserve"> estructura que permite</w:t>
      </w:r>
      <w:r w:rsidR="00B1484E" w:rsidRPr="003C02A9">
        <w:rPr>
          <w:rFonts w:cs="Arial"/>
          <w:szCs w:val="24"/>
        </w:rPr>
        <w:t xml:space="preserve"> </w:t>
      </w:r>
      <w:r w:rsidR="003C433E" w:rsidRPr="003C02A9">
        <w:rPr>
          <w:rFonts w:cs="Arial"/>
          <w:szCs w:val="24"/>
        </w:rPr>
        <w:t>cuatro</w:t>
      </w:r>
      <w:r w:rsidR="00B1484E" w:rsidRPr="003C02A9">
        <w:rPr>
          <w:rFonts w:cs="Arial"/>
          <w:szCs w:val="24"/>
        </w:rPr>
        <w:t xml:space="preserve"> </w:t>
      </w:r>
      <w:r w:rsidR="00A566D3" w:rsidRPr="003C02A9">
        <w:rPr>
          <w:rFonts w:cs="Arial"/>
          <w:szCs w:val="24"/>
        </w:rPr>
        <w:t>posibles</w:t>
      </w:r>
      <w:r w:rsidR="00B1484E" w:rsidRPr="003C02A9">
        <w:rPr>
          <w:rFonts w:cs="Arial"/>
          <w:szCs w:val="24"/>
        </w:rPr>
        <w:t xml:space="preserve"> </w:t>
      </w:r>
      <w:r w:rsidR="007C41DC" w:rsidRPr="003C02A9">
        <w:rPr>
          <w:rFonts w:cs="Arial"/>
          <w:szCs w:val="24"/>
        </w:rPr>
        <w:t>tipos</w:t>
      </w:r>
      <w:r w:rsidR="004D69F6" w:rsidRPr="003C02A9">
        <w:rPr>
          <w:rFonts w:cs="Arial"/>
          <w:szCs w:val="24"/>
        </w:rPr>
        <w:t xml:space="preserve"> de métodos</w:t>
      </w:r>
      <w:r w:rsidR="007C41DC" w:rsidRPr="003C02A9">
        <w:rPr>
          <w:rFonts w:cs="Arial"/>
          <w:szCs w:val="24"/>
        </w:rPr>
        <w:t>:</w:t>
      </w:r>
    </w:p>
    <w:p w14:paraId="596CEB4C" w14:textId="302A61CC" w:rsidR="005C3287" w:rsidRPr="003C02A9" w:rsidRDefault="005C3287" w:rsidP="00C76FEC">
      <w:pPr>
        <w:pStyle w:val="ListParagraph"/>
        <w:numPr>
          <w:ilvl w:val="0"/>
          <w:numId w:val="3"/>
        </w:numPr>
        <w:rPr>
          <w:rFonts w:cs="Arial"/>
          <w:szCs w:val="24"/>
        </w:rPr>
      </w:pPr>
      <w:r w:rsidRPr="003C02A9">
        <w:rPr>
          <w:rFonts w:cs="Arial"/>
          <w:b/>
          <w:bCs/>
          <w:i/>
          <w:iCs/>
          <w:szCs w:val="24"/>
        </w:rPr>
        <w:lastRenderedPageBreak/>
        <w:t>Método setUp:</w:t>
      </w:r>
      <w:r w:rsidRPr="003C02A9">
        <w:rPr>
          <w:rFonts w:cs="Arial"/>
          <w:szCs w:val="24"/>
        </w:rPr>
        <w:t xml:space="preserve"> </w:t>
      </w:r>
      <w:r w:rsidR="00C831C6" w:rsidRPr="003C02A9">
        <w:rPr>
          <w:rFonts w:cs="Arial"/>
          <w:szCs w:val="24"/>
        </w:rPr>
        <w:t>Asigna</w:t>
      </w:r>
      <w:r w:rsidRPr="003C02A9">
        <w:rPr>
          <w:rFonts w:cs="Arial"/>
          <w:szCs w:val="24"/>
        </w:rPr>
        <w:t xml:space="preserve"> valores iniciales a variables antes de la ejecución de </w:t>
      </w:r>
      <w:r w:rsidR="00C831C6" w:rsidRPr="003C02A9">
        <w:rPr>
          <w:rFonts w:cs="Arial"/>
          <w:szCs w:val="24"/>
        </w:rPr>
        <w:t>cada prueba</w:t>
      </w:r>
      <w:r w:rsidRPr="003C02A9">
        <w:rPr>
          <w:rFonts w:cs="Arial"/>
          <w:szCs w:val="24"/>
        </w:rPr>
        <w:t xml:space="preserve">. </w:t>
      </w:r>
      <w:r w:rsidR="00C831C6" w:rsidRPr="003C02A9">
        <w:rPr>
          <w:rFonts w:cs="Arial"/>
          <w:szCs w:val="24"/>
        </w:rPr>
        <w:t>Para que se</w:t>
      </w:r>
      <w:r w:rsidRPr="003C02A9">
        <w:rPr>
          <w:rFonts w:cs="Arial"/>
          <w:szCs w:val="24"/>
        </w:rPr>
        <w:t xml:space="preserve"> inicialicen al principio una vez, el método se debe llamar "setUpClass"</w:t>
      </w:r>
    </w:p>
    <w:p w14:paraId="428BA896" w14:textId="3879460B" w:rsidR="005C3287" w:rsidRPr="003C02A9" w:rsidRDefault="005C3287" w:rsidP="00C76FEC">
      <w:pPr>
        <w:pStyle w:val="ListParagraph"/>
        <w:numPr>
          <w:ilvl w:val="0"/>
          <w:numId w:val="3"/>
        </w:numPr>
        <w:rPr>
          <w:rFonts w:cs="Arial"/>
          <w:szCs w:val="24"/>
        </w:rPr>
      </w:pPr>
      <w:r w:rsidRPr="003C02A9">
        <w:rPr>
          <w:rFonts w:cs="Arial"/>
          <w:b/>
          <w:bCs/>
          <w:i/>
          <w:iCs/>
          <w:szCs w:val="24"/>
        </w:rPr>
        <w:t>Método tearDown:</w:t>
      </w:r>
      <w:r w:rsidRPr="003C02A9">
        <w:rPr>
          <w:rFonts w:cs="Arial"/>
          <w:szCs w:val="24"/>
        </w:rPr>
        <w:t xml:space="preserve"> Es llamado después de cada test y puede servir para liberar recursos o similar. </w:t>
      </w:r>
      <w:r w:rsidR="00C831C6" w:rsidRPr="003C02A9">
        <w:rPr>
          <w:rFonts w:cs="Arial"/>
          <w:szCs w:val="24"/>
        </w:rPr>
        <w:t xml:space="preserve">Para </w:t>
      </w:r>
      <w:r w:rsidRPr="003C02A9">
        <w:rPr>
          <w:rFonts w:cs="Arial"/>
          <w:szCs w:val="24"/>
        </w:rPr>
        <w:t>sólo se llame al final de la ejecución de todos los test, se debe llamar "tearDownClass"</w:t>
      </w:r>
    </w:p>
    <w:p w14:paraId="02CF6481" w14:textId="11C6EB50" w:rsidR="005C3287" w:rsidRPr="003C02A9" w:rsidRDefault="005C3287" w:rsidP="00C76FEC">
      <w:pPr>
        <w:pStyle w:val="ListParagraph"/>
        <w:numPr>
          <w:ilvl w:val="0"/>
          <w:numId w:val="3"/>
        </w:numPr>
        <w:rPr>
          <w:rFonts w:cs="Arial"/>
          <w:szCs w:val="24"/>
        </w:rPr>
      </w:pPr>
      <w:r w:rsidRPr="003C02A9">
        <w:rPr>
          <w:rFonts w:cs="Arial"/>
          <w:b/>
          <w:bCs/>
          <w:i/>
          <w:iCs/>
          <w:szCs w:val="24"/>
        </w:rPr>
        <w:t>Métodos Test:</w:t>
      </w:r>
      <w:r w:rsidRPr="003C02A9">
        <w:rPr>
          <w:rFonts w:cs="Arial"/>
          <w:szCs w:val="24"/>
        </w:rPr>
        <w:t xml:space="preserve"> Contienen las pruebas concreta</w:t>
      </w:r>
      <w:r w:rsidR="00711098" w:rsidRPr="003C02A9">
        <w:rPr>
          <w:rFonts w:cs="Arial"/>
          <w:szCs w:val="24"/>
        </w:rPr>
        <w:t>s a realizar</w:t>
      </w:r>
      <w:r w:rsidRPr="003C02A9">
        <w:rPr>
          <w:rFonts w:cs="Arial"/>
          <w:szCs w:val="24"/>
        </w:rPr>
        <w:t>.</w:t>
      </w:r>
    </w:p>
    <w:p w14:paraId="4E38072D" w14:textId="0246B7C6" w:rsidR="004D3649" w:rsidRPr="003C02A9" w:rsidRDefault="005C3287" w:rsidP="00C76FEC">
      <w:pPr>
        <w:pStyle w:val="ListParagraph"/>
        <w:numPr>
          <w:ilvl w:val="0"/>
          <w:numId w:val="3"/>
        </w:numPr>
        <w:rPr>
          <w:rFonts w:cs="Arial"/>
          <w:szCs w:val="24"/>
        </w:rPr>
      </w:pPr>
      <w:r w:rsidRPr="003C02A9">
        <w:rPr>
          <w:rFonts w:cs="Arial"/>
          <w:b/>
          <w:bCs/>
          <w:i/>
          <w:iCs/>
          <w:szCs w:val="24"/>
        </w:rPr>
        <w:t>Métodos auxiliares</w:t>
      </w:r>
      <w:r w:rsidR="00711098" w:rsidRPr="003C02A9">
        <w:rPr>
          <w:rFonts w:cs="Arial"/>
          <w:szCs w:val="24"/>
        </w:rPr>
        <w:t xml:space="preserve">: </w:t>
      </w:r>
      <w:r w:rsidR="00E54B16" w:rsidRPr="003C02A9">
        <w:rPr>
          <w:rFonts w:cs="Arial"/>
          <w:szCs w:val="24"/>
        </w:rPr>
        <w:t xml:space="preserve">Ayudan </w:t>
      </w:r>
      <w:r w:rsidR="00A47852" w:rsidRPr="003C02A9">
        <w:rPr>
          <w:rFonts w:cs="Arial"/>
          <w:szCs w:val="24"/>
        </w:rPr>
        <w:t>en la evaluación</w:t>
      </w:r>
      <w:r w:rsidR="00435D06" w:rsidRPr="003C02A9">
        <w:rPr>
          <w:rFonts w:cs="Arial"/>
          <w:szCs w:val="24"/>
        </w:rPr>
        <w:t xml:space="preserve"> de las pruebas </w:t>
      </w:r>
      <w:r w:rsidR="003C433E" w:rsidRPr="003C02A9">
        <w:rPr>
          <w:rFonts w:cs="Arial"/>
          <w:szCs w:val="24"/>
        </w:rPr>
        <w:t xml:space="preserve">a los métodos de testeo. Están </w:t>
      </w:r>
      <w:r w:rsidR="003C433E" w:rsidRPr="003C02A9">
        <w:rPr>
          <w:rStyle w:val="jlqj4b"/>
          <w:lang w:val="es-ES"/>
        </w:rPr>
        <w:t>destinadas a manejar subproblemas u operaciones específicas.</w:t>
      </w:r>
    </w:p>
    <w:p w14:paraId="5F3B7828" w14:textId="78A3EEE2" w:rsidR="00497933" w:rsidRPr="00C76FEC" w:rsidRDefault="00497933" w:rsidP="00D564ED">
      <w:pPr>
        <w:ind w:firstLine="360"/>
        <w:rPr>
          <w:rFonts w:cs="Arial"/>
          <w:szCs w:val="24"/>
        </w:rPr>
      </w:pPr>
      <w:r w:rsidRPr="003C02A9">
        <w:rPr>
          <w:rFonts w:cs="Arial"/>
          <w:szCs w:val="24"/>
        </w:rPr>
        <w:t>Hay una enorme lista de anotaciones para identificar, ejecutar y admitir muchas funciones para los métodos de prueba</w:t>
      </w:r>
      <w:r w:rsidR="00B8125D" w:rsidRPr="003C02A9">
        <w:rPr>
          <w:rFonts w:cs="Arial"/>
          <w:szCs w:val="24"/>
        </w:rPr>
        <w:t>, con el fin de simplificarle el trabajo al programador. Las anotaciones son palabras reservadas que se colocan delante de los métodos de</w:t>
      </w:r>
      <w:r w:rsidR="00F441E1" w:rsidRPr="003C02A9">
        <w:rPr>
          <w:rFonts w:cs="Arial"/>
          <w:szCs w:val="24"/>
        </w:rPr>
        <w:t xml:space="preserve"> prueba, que</w:t>
      </w:r>
      <w:r w:rsidR="00B8125D" w:rsidRPr="003C02A9">
        <w:rPr>
          <w:rFonts w:cs="Arial"/>
          <w:szCs w:val="24"/>
        </w:rPr>
        <w:t xml:space="preserve"> indican a las librerías JUnit instrucciones concretas</w:t>
      </w:r>
      <w:r w:rsidR="005277EB" w:rsidRPr="003C02A9">
        <w:rPr>
          <w:rFonts w:cs="Arial"/>
          <w:szCs w:val="24"/>
        </w:rPr>
        <w:t xml:space="preserve"> a realizar, </w:t>
      </w:r>
      <w:r w:rsidRPr="003C02A9">
        <w:rPr>
          <w:rFonts w:cs="Arial"/>
          <w:szCs w:val="24"/>
        </w:rPr>
        <w:t xml:space="preserve">algunas de las más </w:t>
      </w:r>
      <w:r w:rsidR="001D4FA7" w:rsidRPr="003C02A9">
        <w:rPr>
          <w:rFonts w:cs="Arial"/>
          <w:szCs w:val="24"/>
        </w:rPr>
        <w:t>relevantes</w:t>
      </w:r>
      <w:r w:rsidR="005277EB" w:rsidRPr="003C02A9">
        <w:rPr>
          <w:rFonts w:cs="Arial"/>
          <w:szCs w:val="24"/>
        </w:rPr>
        <w:t xml:space="preserve"> son</w:t>
      </w:r>
      <w:r w:rsidR="00A318A1" w:rsidRPr="003C02A9">
        <w:rPr>
          <w:rFonts w:cs="Arial"/>
          <w:szCs w:val="24"/>
        </w:rPr>
        <w:t xml:space="preserve"> [</w:t>
      </w:r>
      <w:r w:rsidR="00344EBA" w:rsidRPr="003C02A9">
        <w:rPr>
          <w:rFonts w:cs="Arial"/>
          <w:szCs w:val="24"/>
        </w:rPr>
        <w:t>10</w:t>
      </w:r>
      <w:r w:rsidR="00A318A1" w:rsidRPr="003C02A9">
        <w:rPr>
          <w:rFonts w:cs="Arial"/>
          <w:szCs w:val="24"/>
        </w:rPr>
        <w:t>]</w:t>
      </w:r>
      <w:r w:rsidRPr="003C02A9">
        <w:rPr>
          <w:rFonts w:cs="Arial"/>
          <w:szCs w:val="24"/>
        </w:rPr>
        <w:t>:</w:t>
      </w:r>
    </w:p>
    <w:p w14:paraId="56690F55" w14:textId="10E58929" w:rsidR="00DC4D07" w:rsidRPr="00C76FEC" w:rsidRDefault="00657DF7" w:rsidP="00ED0429">
      <w:pPr>
        <w:pStyle w:val="ListParagraph"/>
        <w:numPr>
          <w:ilvl w:val="0"/>
          <w:numId w:val="9"/>
        </w:numPr>
        <w:rPr>
          <w:rFonts w:cs="Arial"/>
          <w:szCs w:val="24"/>
        </w:rPr>
      </w:pPr>
      <w:r>
        <w:rPr>
          <w:noProof/>
        </w:rPr>
        <w:drawing>
          <wp:anchor distT="0" distB="0" distL="114300" distR="114300" simplePos="0" relativeHeight="251658242" behindDoc="0" locked="0" layoutInCell="1" allowOverlap="1" wp14:anchorId="20382944" wp14:editId="4653343E">
            <wp:simplePos x="0" y="0"/>
            <wp:positionH relativeFrom="margin">
              <wp:align>right</wp:align>
            </wp:positionH>
            <wp:positionV relativeFrom="paragraph">
              <wp:posOffset>10795</wp:posOffset>
            </wp:positionV>
            <wp:extent cx="2743200" cy="2743200"/>
            <wp:effectExtent l="0" t="0" r="0" b="0"/>
            <wp:wrapThrough wrapText="bothSides">
              <wp:wrapPolygon edited="0">
                <wp:start x="0" y="0"/>
                <wp:lineTo x="0" y="21450"/>
                <wp:lineTo x="21450" y="21450"/>
                <wp:lineTo x="21450" y="0"/>
                <wp:lineTo x="0" y="0"/>
              </wp:wrapPolygon>
            </wp:wrapThrough>
            <wp:docPr id="4" name="Picture 4" descr="Junit 5 Complete Tutorial - T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unit 5 Complete Tutorial - Test Lifecyc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D07" w:rsidRPr="00C76FEC">
        <w:rPr>
          <w:rFonts w:cs="Arial"/>
          <w:b/>
          <w:bCs/>
          <w:i/>
          <w:iCs/>
          <w:szCs w:val="24"/>
        </w:rPr>
        <w:t>@Test:</w:t>
      </w:r>
      <w:r w:rsidR="00DC4D07" w:rsidRPr="00C76FEC">
        <w:rPr>
          <w:rFonts w:cs="Arial"/>
          <w:szCs w:val="24"/>
        </w:rPr>
        <w:t xml:space="preserve"> Indic</w:t>
      </w:r>
      <w:r w:rsidR="00955233">
        <w:rPr>
          <w:rFonts w:cs="Arial"/>
          <w:szCs w:val="24"/>
        </w:rPr>
        <w:t xml:space="preserve">a </w:t>
      </w:r>
      <w:r w:rsidR="00DC4D07" w:rsidRPr="00C76FEC">
        <w:rPr>
          <w:rFonts w:cs="Arial"/>
          <w:szCs w:val="24"/>
        </w:rPr>
        <w:t xml:space="preserve">a Junit que se trata de un método </w:t>
      </w:r>
      <w:r w:rsidR="00087499" w:rsidRPr="00C76FEC">
        <w:rPr>
          <w:rFonts w:cs="Arial"/>
          <w:szCs w:val="24"/>
        </w:rPr>
        <w:t>de prueba</w:t>
      </w:r>
      <w:r w:rsidR="00DC4D07" w:rsidRPr="00C76FEC">
        <w:rPr>
          <w:rFonts w:cs="Arial"/>
          <w:szCs w:val="24"/>
        </w:rPr>
        <w:t xml:space="preserve">. En versiones anteriores de JUnit los métodos </w:t>
      </w:r>
      <w:r w:rsidR="00087499" w:rsidRPr="00C76FEC">
        <w:rPr>
          <w:rFonts w:cs="Arial"/>
          <w:szCs w:val="24"/>
        </w:rPr>
        <w:t>debían tener</w:t>
      </w:r>
      <w:r w:rsidR="00DC4D07" w:rsidRPr="00C76FEC">
        <w:rPr>
          <w:rFonts w:cs="Arial"/>
          <w:szCs w:val="24"/>
        </w:rPr>
        <w:t xml:space="preserve"> un nombre con la siguiente estructura: "Test". Con esta notación colocada delante de los métodos podemos elegir el nombre libremente.</w:t>
      </w:r>
    </w:p>
    <w:p w14:paraId="12131946" w14:textId="0F2399B8" w:rsidR="00657DF7" w:rsidRPr="00657DF7" w:rsidRDefault="00955233" w:rsidP="00657DF7">
      <w:pPr>
        <w:pStyle w:val="ListParagraph"/>
        <w:numPr>
          <w:ilvl w:val="0"/>
          <w:numId w:val="9"/>
        </w:numPr>
        <w:rPr>
          <w:rFonts w:cs="Arial"/>
          <w:b/>
          <w:bCs/>
          <w:i/>
          <w:iCs/>
          <w:szCs w:val="24"/>
        </w:rPr>
      </w:pPr>
      <w:r w:rsidRPr="00955233">
        <w:rPr>
          <w:rFonts w:cs="Arial"/>
          <w:b/>
          <w:bCs/>
          <w:i/>
          <w:iCs/>
          <w:szCs w:val="24"/>
        </w:rPr>
        <w:t>@BeforeAll:</w:t>
      </w:r>
      <w:r w:rsidR="004742CF" w:rsidRPr="004742CF">
        <w:rPr>
          <w:rFonts w:cs="Arial"/>
          <w:b/>
          <w:bCs/>
          <w:i/>
          <w:iCs/>
          <w:szCs w:val="24"/>
        </w:rPr>
        <w:t xml:space="preserve"> </w:t>
      </w:r>
      <w:r>
        <w:rPr>
          <w:rFonts w:cs="Arial"/>
          <w:szCs w:val="24"/>
        </w:rPr>
        <w:t>Indica que el método de prueba</w:t>
      </w:r>
      <w:r w:rsidR="004742CF" w:rsidRPr="00955233">
        <w:rPr>
          <w:rFonts w:cs="Arial"/>
          <w:szCs w:val="24"/>
        </w:rPr>
        <w:t xml:space="preserve"> se ejecutará antes de que cualquiera de los métodos @Test se ejecute dentro de la clase Test.</w:t>
      </w:r>
    </w:p>
    <w:p w14:paraId="263C3A27" w14:textId="7778EBC2" w:rsidR="00B73FDC" w:rsidRPr="00657DF7" w:rsidRDefault="00B73FDC" w:rsidP="00657DF7">
      <w:pPr>
        <w:pStyle w:val="ListParagraph"/>
        <w:numPr>
          <w:ilvl w:val="0"/>
          <w:numId w:val="9"/>
        </w:numPr>
        <w:rPr>
          <w:rFonts w:cs="Arial"/>
          <w:b/>
          <w:bCs/>
          <w:i/>
          <w:iCs/>
          <w:szCs w:val="24"/>
        </w:rPr>
      </w:pPr>
      <w:r w:rsidRPr="00657DF7">
        <w:rPr>
          <w:rFonts w:cs="Arial"/>
          <w:b/>
          <w:bCs/>
          <w:i/>
          <w:iCs/>
          <w:szCs w:val="24"/>
        </w:rPr>
        <w:t xml:space="preserve">@BeforeEach: </w:t>
      </w:r>
      <w:r w:rsidRPr="00657DF7">
        <w:rPr>
          <w:rFonts w:cs="Arial"/>
          <w:szCs w:val="24"/>
        </w:rPr>
        <w:t>Indica que el método de prueba se ejecutará antes que cada método @Test en la clase Test.</w:t>
      </w:r>
    </w:p>
    <w:p w14:paraId="2DE3776B" w14:textId="0182B827" w:rsidR="004742CF" w:rsidRPr="004742CF" w:rsidRDefault="002B16BF" w:rsidP="004742CF">
      <w:pPr>
        <w:pStyle w:val="ListParagraph"/>
        <w:numPr>
          <w:ilvl w:val="0"/>
          <w:numId w:val="9"/>
        </w:numPr>
        <w:rPr>
          <w:rFonts w:cs="Arial"/>
          <w:b/>
          <w:bCs/>
          <w:i/>
          <w:iCs/>
          <w:szCs w:val="24"/>
        </w:rPr>
      </w:pPr>
      <w:r w:rsidRPr="002B16BF">
        <w:rPr>
          <w:rFonts w:cs="Arial"/>
          <w:b/>
          <w:bCs/>
          <w:i/>
          <w:iCs/>
          <w:szCs w:val="24"/>
        </w:rPr>
        <w:t>@AfterEach</w:t>
      </w:r>
      <w:r>
        <w:rPr>
          <w:rFonts w:cs="Arial"/>
          <w:b/>
          <w:bCs/>
          <w:i/>
          <w:iCs/>
          <w:szCs w:val="24"/>
        </w:rPr>
        <w:t xml:space="preserve">: </w:t>
      </w:r>
      <w:r w:rsidR="00653269" w:rsidRPr="00B73FDC">
        <w:rPr>
          <w:rFonts w:cs="Arial"/>
          <w:szCs w:val="24"/>
        </w:rPr>
        <w:t xml:space="preserve">Indica que el método de prueba </w:t>
      </w:r>
      <w:r w:rsidR="004742CF" w:rsidRPr="002B16BF">
        <w:rPr>
          <w:rFonts w:cs="Arial"/>
          <w:szCs w:val="24"/>
        </w:rPr>
        <w:t>se ejecutará después de cada método @Test en la clase Test.</w:t>
      </w:r>
    </w:p>
    <w:p w14:paraId="09545470" w14:textId="27136875" w:rsidR="00653269" w:rsidRDefault="00653269" w:rsidP="004742CF">
      <w:pPr>
        <w:pStyle w:val="ListParagraph"/>
        <w:numPr>
          <w:ilvl w:val="0"/>
          <w:numId w:val="9"/>
        </w:numPr>
        <w:rPr>
          <w:rFonts w:cs="Arial"/>
          <w:b/>
          <w:bCs/>
          <w:i/>
          <w:iCs/>
          <w:szCs w:val="24"/>
        </w:rPr>
      </w:pPr>
      <w:r w:rsidRPr="00653269">
        <w:rPr>
          <w:rFonts w:cs="Arial"/>
          <w:b/>
          <w:bCs/>
          <w:i/>
          <w:iCs/>
          <w:szCs w:val="24"/>
        </w:rPr>
        <w:t>@AfterAll</w:t>
      </w:r>
      <w:r>
        <w:rPr>
          <w:rFonts w:cs="Arial"/>
          <w:b/>
          <w:bCs/>
          <w:i/>
          <w:iCs/>
          <w:szCs w:val="24"/>
        </w:rPr>
        <w:t xml:space="preserve">: </w:t>
      </w:r>
      <w:r w:rsidRPr="00B73FDC">
        <w:rPr>
          <w:rFonts w:cs="Arial"/>
          <w:szCs w:val="24"/>
        </w:rPr>
        <w:t>Indica que el método de prueba</w:t>
      </w:r>
      <w:r w:rsidR="004742CF" w:rsidRPr="00653269">
        <w:rPr>
          <w:rFonts w:cs="Arial"/>
          <w:szCs w:val="24"/>
        </w:rPr>
        <w:t xml:space="preserve"> se ejecutará después de que todos los métodos @Test se ejecuten en la clase Test.</w:t>
      </w:r>
    </w:p>
    <w:p w14:paraId="178C2DE5" w14:textId="4C5408D4" w:rsidR="00653269" w:rsidRPr="00657DF7" w:rsidRDefault="00BE7079" w:rsidP="00657DF7">
      <w:pPr>
        <w:pStyle w:val="ListParagraph"/>
        <w:numPr>
          <w:ilvl w:val="0"/>
          <w:numId w:val="9"/>
        </w:numPr>
        <w:rPr>
          <w:rFonts w:cs="Arial"/>
          <w:b/>
          <w:bCs/>
          <w:i/>
          <w:iCs/>
          <w:szCs w:val="24"/>
        </w:rPr>
      </w:pPr>
      <w:r w:rsidRPr="004742CF">
        <w:rPr>
          <w:rStyle w:val="Strong"/>
          <w:rFonts w:cs="Arial"/>
          <w:i/>
          <w:iCs/>
          <w:szCs w:val="24"/>
        </w:rPr>
        <w:lastRenderedPageBreak/>
        <w:t>@DisplayName</w:t>
      </w:r>
      <w:r w:rsidRPr="004742CF">
        <w:rPr>
          <w:rFonts w:cs="Arial"/>
          <w:i/>
          <w:iCs/>
          <w:szCs w:val="24"/>
        </w:rPr>
        <w:t>:</w:t>
      </w:r>
      <w:r w:rsidRPr="004742CF">
        <w:rPr>
          <w:rFonts w:cs="Arial"/>
          <w:szCs w:val="24"/>
        </w:rPr>
        <w:t xml:space="preserve"> Permite dar un nombre más amistoso tanto a clases como a métodos</w:t>
      </w:r>
      <w:r w:rsidR="00DC2E21" w:rsidRPr="004742CF">
        <w:rPr>
          <w:rFonts w:cs="Arial"/>
          <w:szCs w:val="24"/>
        </w:rPr>
        <w:t>, así las herramientas que nos muestran los tests lo hacen con el nombre de la anotación en vez de con el propio nombre de la clase o el método.</w:t>
      </w:r>
    </w:p>
    <w:p w14:paraId="5EE9E4E9" w14:textId="45FAFE7A" w:rsidR="00B754C3" w:rsidRDefault="00B63BA2" w:rsidP="00D564ED">
      <w:pPr>
        <w:ind w:firstLine="360"/>
        <w:rPr>
          <w:rFonts w:cs="Arial"/>
          <w:szCs w:val="24"/>
        </w:rPr>
      </w:pPr>
      <w:r>
        <w:rPr>
          <w:rFonts w:cs="Arial"/>
          <w:szCs w:val="24"/>
        </w:rPr>
        <w:t>Anter</w:t>
      </w:r>
      <w:r w:rsidR="00186013">
        <w:rPr>
          <w:rFonts w:cs="Arial"/>
          <w:szCs w:val="24"/>
        </w:rPr>
        <w:t>ior</w:t>
      </w:r>
      <w:r>
        <w:rPr>
          <w:rFonts w:cs="Arial"/>
          <w:szCs w:val="24"/>
        </w:rPr>
        <w:t xml:space="preserve">mente se puntuó la </w:t>
      </w:r>
      <w:r w:rsidR="00186013">
        <w:rPr>
          <w:rFonts w:cs="Arial"/>
          <w:szCs w:val="24"/>
        </w:rPr>
        <w:t xml:space="preserve">utilización de aserciones que se manejan para verificar resultados en las pruebas, </w:t>
      </w:r>
      <w:r w:rsidR="00406F5F">
        <w:rPr>
          <w:rFonts w:cs="Arial"/>
          <w:szCs w:val="24"/>
        </w:rPr>
        <w:t>estas herramientas se encuentran incluidas en la clase Assert</w:t>
      </w:r>
      <w:r w:rsidR="00B754C3">
        <w:rPr>
          <w:rFonts w:cs="Arial"/>
          <w:szCs w:val="24"/>
        </w:rPr>
        <w:t>, en la documentación de JUnit se puede</w:t>
      </w:r>
      <w:r w:rsidR="001E0DE2">
        <w:rPr>
          <w:rFonts w:cs="Arial"/>
          <w:szCs w:val="24"/>
        </w:rPr>
        <w:t>n</w:t>
      </w:r>
      <w:r w:rsidR="00B754C3">
        <w:rPr>
          <w:rFonts w:cs="Arial"/>
          <w:szCs w:val="24"/>
        </w:rPr>
        <w:t xml:space="preserve"> encontrar de forma detallada todas las funciones,</w:t>
      </w:r>
      <w:r w:rsidR="00B220A6">
        <w:rPr>
          <w:rFonts w:cs="Arial"/>
          <w:szCs w:val="24"/>
        </w:rPr>
        <w:t xml:space="preserve"> </w:t>
      </w:r>
      <w:r w:rsidR="00B754C3">
        <w:rPr>
          <w:rFonts w:cs="Arial"/>
          <w:szCs w:val="24"/>
        </w:rPr>
        <w:t xml:space="preserve">dentro de las más utilizadas se </w:t>
      </w:r>
      <w:r w:rsidR="00B754C3" w:rsidRPr="003C02A9">
        <w:rPr>
          <w:rFonts w:cs="Arial"/>
          <w:szCs w:val="24"/>
        </w:rPr>
        <w:t>encuentran [1</w:t>
      </w:r>
      <w:r w:rsidR="00ED0429" w:rsidRPr="003C02A9">
        <w:rPr>
          <w:rFonts w:cs="Arial"/>
          <w:szCs w:val="24"/>
        </w:rPr>
        <w:t>2</w:t>
      </w:r>
      <w:r w:rsidR="00B754C3" w:rsidRPr="003C02A9">
        <w:rPr>
          <w:rFonts w:cs="Arial"/>
          <w:szCs w:val="24"/>
        </w:rPr>
        <w:t>]:</w:t>
      </w:r>
    </w:p>
    <w:p w14:paraId="3658BBEB" w14:textId="3A45C38C" w:rsidR="00382871" w:rsidRPr="0010194C" w:rsidRDefault="00B6285F" w:rsidP="00382871">
      <w:pPr>
        <w:pStyle w:val="ListParagraph"/>
        <w:numPr>
          <w:ilvl w:val="0"/>
          <w:numId w:val="8"/>
        </w:numPr>
        <w:rPr>
          <w:rFonts w:cs="Arial"/>
          <w:szCs w:val="24"/>
        </w:rPr>
      </w:pPr>
      <w:r w:rsidRPr="00B6285F">
        <w:rPr>
          <w:rFonts w:cs="Arial"/>
          <w:b/>
          <w:bCs/>
          <w:i/>
          <w:iCs/>
          <w:szCs w:val="24"/>
        </w:rPr>
        <w:t>assertArrayEquals</w:t>
      </w:r>
      <w:r w:rsidR="00382871" w:rsidRPr="0010194C">
        <w:rPr>
          <w:rFonts w:cs="Arial"/>
          <w:b/>
          <w:bCs/>
          <w:i/>
          <w:iCs/>
          <w:szCs w:val="24"/>
        </w:rPr>
        <w:t>:</w:t>
      </w:r>
      <w:r w:rsidR="00FC2A8C">
        <w:rPr>
          <w:rFonts w:cs="Arial"/>
          <w:szCs w:val="24"/>
        </w:rPr>
        <w:t xml:space="preserve"> </w:t>
      </w:r>
      <w:r w:rsidR="00E85F47" w:rsidRPr="00E85F47">
        <w:rPr>
          <w:rStyle w:val="jlqj4b"/>
          <w:lang w:val="es-ES"/>
        </w:rPr>
        <w:t>verifica que l</w:t>
      </w:r>
      <w:r w:rsidR="00E85F47">
        <w:rPr>
          <w:rStyle w:val="jlqj4b"/>
          <w:lang w:val="es-ES"/>
        </w:rPr>
        <w:t xml:space="preserve">os arreglos </w:t>
      </w:r>
      <w:r w:rsidR="00E85F47" w:rsidRPr="00E85F47">
        <w:rPr>
          <w:rStyle w:val="jlqj4b"/>
          <w:lang w:val="es-ES"/>
        </w:rPr>
        <w:t>esperad</w:t>
      </w:r>
      <w:r w:rsidR="00E85F47">
        <w:rPr>
          <w:rStyle w:val="jlqj4b"/>
          <w:lang w:val="es-ES"/>
        </w:rPr>
        <w:t>o</w:t>
      </w:r>
      <w:r w:rsidR="00E85F47" w:rsidRPr="00E85F47">
        <w:rPr>
          <w:rStyle w:val="jlqj4b"/>
          <w:lang w:val="es-ES"/>
        </w:rPr>
        <w:t xml:space="preserve"> y real sean iguales</w:t>
      </w:r>
      <w:r w:rsidR="0010194C">
        <w:t>.</w:t>
      </w:r>
    </w:p>
    <w:p w14:paraId="231BA327" w14:textId="46D08744" w:rsidR="00382871" w:rsidRDefault="00C90FE8" w:rsidP="00C76FEC">
      <w:pPr>
        <w:pStyle w:val="ListParagraph"/>
        <w:numPr>
          <w:ilvl w:val="0"/>
          <w:numId w:val="8"/>
        </w:numPr>
        <w:rPr>
          <w:rFonts w:cs="Arial"/>
          <w:szCs w:val="24"/>
        </w:rPr>
      </w:pPr>
      <w:r w:rsidRPr="004C289C">
        <w:rPr>
          <w:rFonts w:cs="Arial"/>
          <w:b/>
          <w:bCs/>
          <w:szCs w:val="24"/>
        </w:rPr>
        <w:t>assertTrue and assertFalse:</w:t>
      </w:r>
      <w:r w:rsidR="004C289C" w:rsidRPr="004C289C">
        <w:rPr>
          <w:rFonts w:cs="Arial"/>
          <w:szCs w:val="24"/>
        </w:rPr>
        <w:t xml:space="preserve"> Sirve</w:t>
      </w:r>
      <w:r w:rsidR="004C289C">
        <w:rPr>
          <w:rFonts w:cs="Arial"/>
          <w:szCs w:val="24"/>
        </w:rPr>
        <w:t>n</w:t>
      </w:r>
      <w:r w:rsidR="004C289C" w:rsidRPr="004C289C">
        <w:rPr>
          <w:rFonts w:cs="Arial"/>
          <w:szCs w:val="24"/>
        </w:rPr>
        <w:t xml:space="preserve"> para la </w:t>
      </w:r>
      <w:r w:rsidR="00A32B5C" w:rsidRPr="004C289C">
        <w:rPr>
          <w:rFonts w:cs="Arial"/>
          <w:szCs w:val="24"/>
        </w:rPr>
        <w:t>verificación</w:t>
      </w:r>
      <w:r w:rsidR="004C289C" w:rsidRPr="004C289C">
        <w:rPr>
          <w:rFonts w:cs="Arial"/>
          <w:szCs w:val="24"/>
        </w:rPr>
        <w:t xml:space="preserve"> de</w:t>
      </w:r>
      <w:r w:rsidR="004C289C">
        <w:rPr>
          <w:rFonts w:cs="Arial"/>
          <w:szCs w:val="24"/>
        </w:rPr>
        <w:t xml:space="preserve"> una condición, si esta es verdadera o falsa, respectivamente.</w:t>
      </w:r>
    </w:p>
    <w:p w14:paraId="1A53FF2B" w14:textId="0FC049D5" w:rsidR="0007475C" w:rsidRPr="00136D19" w:rsidRDefault="00F032BE" w:rsidP="00713FA8">
      <w:pPr>
        <w:pStyle w:val="ListParagraph"/>
        <w:numPr>
          <w:ilvl w:val="0"/>
          <w:numId w:val="8"/>
        </w:numPr>
        <w:rPr>
          <w:rFonts w:cs="Arial"/>
          <w:szCs w:val="24"/>
        </w:rPr>
      </w:pPr>
      <w:r>
        <w:rPr>
          <w:rFonts w:cs="Arial"/>
          <w:b/>
          <w:bCs/>
          <w:szCs w:val="24"/>
        </w:rPr>
        <w:t>fail:</w:t>
      </w:r>
      <w:r>
        <w:rPr>
          <w:rFonts w:cs="Arial"/>
          <w:szCs w:val="24"/>
        </w:rPr>
        <w:t xml:space="preserve"> </w:t>
      </w:r>
      <w:r w:rsidR="0055480F">
        <w:rPr>
          <w:rFonts w:cs="Arial"/>
          <w:szCs w:val="24"/>
        </w:rPr>
        <w:t xml:space="preserve">Fuerza a la prueba a </w:t>
      </w:r>
      <w:r w:rsidR="00BD1F6E">
        <w:rPr>
          <w:rFonts w:cs="Arial"/>
          <w:szCs w:val="24"/>
        </w:rPr>
        <w:t>fallar y mostrar un mensaje determinado</w:t>
      </w:r>
      <w:r w:rsidR="0055480F">
        <w:rPr>
          <w:rFonts w:cs="Arial"/>
          <w:szCs w:val="24"/>
        </w:rPr>
        <w:t xml:space="preserve">, sirve para </w:t>
      </w:r>
      <w:r w:rsidR="00917429">
        <w:rPr>
          <w:rFonts w:cs="Arial"/>
          <w:szCs w:val="24"/>
        </w:rPr>
        <w:t>indicar</w:t>
      </w:r>
      <w:r w:rsidR="00BD1F6E">
        <w:rPr>
          <w:rFonts w:cs="Arial"/>
          <w:szCs w:val="24"/>
        </w:rPr>
        <w:t xml:space="preserve"> métodos </w:t>
      </w:r>
      <w:r w:rsidR="00917429">
        <w:rPr>
          <w:rFonts w:cs="Arial"/>
          <w:szCs w:val="24"/>
        </w:rPr>
        <w:t>con un desarrollo incompleto.</w:t>
      </w:r>
    </w:p>
    <w:p w14:paraId="505FFB38" w14:textId="77777777" w:rsidR="002605AC" w:rsidRPr="00687035" w:rsidRDefault="002605AC" w:rsidP="002605AC">
      <w:pPr>
        <w:pStyle w:val="Heading3"/>
      </w:pPr>
      <w:bookmarkStart w:id="5" w:name="_Toc98264609"/>
      <w:r w:rsidRPr="00687035">
        <w:t>Ejemplo de uso</w:t>
      </w:r>
      <w:bookmarkEnd w:id="5"/>
    </w:p>
    <w:p w14:paraId="0D357FD8" w14:textId="39BF7EBE" w:rsidR="002605AC" w:rsidRDefault="002605AC" w:rsidP="00136D19">
      <w:r>
        <w:t xml:space="preserve">El código que se desea probar es de una aplicación para la administración de contactos. Esta aplicación consta de dos clases principales: </w:t>
      </w:r>
      <w:r w:rsidRPr="004E0E91">
        <w:rPr>
          <w:b/>
          <w:bCs/>
          <w:i/>
          <w:iCs/>
        </w:rPr>
        <w:t>Contact.java</w:t>
      </w:r>
      <w:r>
        <w:t xml:space="preserve">, que contiene la información del contacto (nombre, apellido y teléfono) y </w:t>
      </w:r>
      <w:r w:rsidRPr="004E0E91">
        <w:rPr>
          <w:b/>
          <w:bCs/>
          <w:i/>
          <w:iCs/>
        </w:rPr>
        <w:t>ContactManager.java</w:t>
      </w:r>
      <w:r>
        <w:t>, que es la clase principal que administra la información de agenda y las operaciones sobre esta, ya sea agregar, eliminar</w:t>
      </w:r>
      <w:r w:rsidR="0007475C">
        <w:t>, etc</w:t>
      </w:r>
      <w:r>
        <w:t>. El código fuente de ambas clases se muestra en las siguientes figuras:</w:t>
      </w:r>
    </w:p>
    <w:p w14:paraId="435AC85F" w14:textId="20561794" w:rsidR="002605AC" w:rsidRDefault="002605AC" w:rsidP="00136D19">
      <w:pPr>
        <w:jc w:val="center"/>
      </w:pPr>
      <w:r>
        <w:rPr>
          <w:noProof/>
        </w:rPr>
        <w:drawing>
          <wp:inline distT="0" distB="0" distL="0" distR="0" wp14:anchorId="21D34BFA" wp14:editId="6BBC27B2">
            <wp:extent cx="3994120" cy="25603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994120" cy="2560320"/>
                    </a:xfrm>
                    <a:prstGeom prst="rect">
                      <a:avLst/>
                    </a:prstGeom>
                  </pic:spPr>
                </pic:pic>
              </a:graphicData>
            </a:graphic>
          </wp:inline>
        </w:drawing>
      </w:r>
    </w:p>
    <w:p w14:paraId="72F2451D" w14:textId="77777777" w:rsidR="00136D19" w:rsidRDefault="001B2B90" w:rsidP="00136D19">
      <w:pPr>
        <w:keepNext/>
        <w:jc w:val="center"/>
      </w:pPr>
      <w:r>
        <w:rPr>
          <w:noProof/>
        </w:rPr>
        <w:lastRenderedPageBreak/>
        <w:drawing>
          <wp:inline distT="0" distB="0" distL="0" distR="0" wp14:anchorId="5C9E283A" wp14:editId="3230D8CB">
            <wp:extent cx="4528900" cy="48463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528900" cy="4846320"/>
                    </a:xfrm>
                    <a:prstGeom prst="rect">
                      <a:avLst/>
                    </a:prstGeom>
                  </pic:spPr>
                </pic:pic>
              </a:graphicData>
            </a:graphic>
          </wp:inline>
        </w:drawing>
      </w:r>
    </w:p>
    <w:p w14:paraId="263A0B2E" w14:textId="47F3E703" w:rsidR="00FA6EF5" w:rsidRDefault="00A81616" w:rsidP="00136D19">
      <w:pPr>
        <w:keepNext/>
        <w:rPr>
          <w:b/>
          <w:bCs/>
          <w:i/>
          <w:iCs/>
        </w:rPr>
      </w:pPr>
      <w:r>
        <w:t xml:space="preserve">Ahora </w:t>
      </w:r>
      <w:r w:rsidR="004A6D6D">
        <w:t>bien,</w:t>
      </w:r>
      <w:r>
        <w:t xml:space="preserve"> para la iniciar las pruebas</w:t>
      </w:r>
      <w:r w:rsidR="00326ECE">
        <w:t>, se crea una clase tipo tes</w:t>
      </w:r>
      <w:r w:rsidR="004E0E91">
        <w:t>t</w:t>
      </w:r>
      <w:r w:rsidR="004A6D6D">
        <w:t xml:space="preserve"> </w:t>
      </w:r>
      <w:r w:rsidR="004E0E91" w:rsidRPr="004E0E91">
        <w:rPr>
          <w:b/>
          <w:bCs/>
          <w:i/>
          <w:iCs/>
        </w:rPr>
        <w:t>ContactManagerTest.java</w:t>
      </w:r>
    </w:p>
    <w:p w14:paraId="171753D6" w14:textId="07E19FFE" w:rsidR="007A7CCB" w:rsidRDefault="007A7CCB" w:rsidP="00EF493A">
      <w:pPr>
        <w:pStyle w:val="Heading4"/>
        <w:rPr>
          <w:rFonts w:eastAsia="Times New Roman"/>
        </w:rPr>
      </w:pPr>
      <w:r>
        <w:t>Test</w:t>
      </w:r>
      <w:r w:rsidR="000F13C9">
        <w:t>ing</w:t>
      </w:r>
    </w:p>
    <w:p w14:paraId="6E2E8A31" w14:textId="14D2790D" w:rsidR="00FA6EF5" w:rsidRDefault="000C16A9" w:rsidP="0021199F">
      <w:pPr>
        <w:spacing w:line="259" w:lineRule="auto"/>
        <w:jc w:val="center"/>
        <w:rPr>
          <w:rFonts w:eastAsia="Times New Roman" w:cs="Times New Roman"/>
          <w:color w:val="000000" w:themeColor="text1"/>
          <w:sz w:val="28"/>
          <w:szCs w:val="28"/>
        </w:rPr>
      </w:pPr>
      <w:r>
        <w:rPr>
          <w:noProof/>
        </w:rPr>
        <w:drawing>
          <wp:inline distT="0" distB="0" distL="0" distR="0" wp14:anchorId="697AA097" wp14:editId="5716B7C2">
            <wp:extent cx="4849718" cy="2286000"/>
            <wp:effectExtent l="0" t="0" r="825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4849718" cy="2286000"/>
                    </a:xfrm>
                    <a:prstGeom prst="rect">
                      <a:avLst/>
                    </a:prstGeom>
                  </pic:spPr>
                </pic:pic>
              </a:graphicData>
            </a:graphic>
          </wp:inline>
        </w:drawing>
      </w:r>
    </w:p>
    <w:p w14:paraId="47BCEED7" w14:textId="719081C5" w:rsidR="00FA6EF5" w:rsidRDefault="006C7B75" w:rsidP="0011518C">
      <w:r>
        <w:lastRenderedPageBreak/>
        <w:t>Dentro de esta clase irán todas las pruebas referentes a la agenda. Por tanto, como primera</w:t>
      </w:r>
      <w:r w:rsidR="002B2841">
        <w:t xml:space="preserve"> prueba se </w:t>
      </w:r>
      <w:r w:rsidR="00163440">
        <w:t xml:space="preserve">pretende agregar un contacto. </w:t>
      </w:r>
      <w:r w:rsidR="0056347F">
        <w:t xml:space="preserve">No olvidar la anotación </w:t>
      </w:r>
      <w:r w:rsidR="0056347F" w:rsidRPr="0056347F">
        <w:t>@</w:t>
      </w:r>
      <w:r w:rsidR="0056347F">
        <w:t>Test para indicar a JUnit que el</w:t>
      </w:r>
      <w:r w:rsidR="002A58F5">
        <w:t xml:space="preserve"> método</w:t>
      </w:r>
      <w:r w:rsidR="0056347F">
        <w:t xml:space="preserve"> de</w:t>
      </w:r>
      <w:r w:rsidR="002A58F5">
        <w:t xml:space="preserve"> </w:t>
      </w:r>
      <w:r w:rsidR="0056347F">
        <w:t xml:space="preserve">prueba. </w:t>
      </w:r>
      <w:r w:rsidR="00367272">
        <w:t xml:space="preserve">Se utiliza la anotación </w:t>
      </w:r>
      <w:r w:rsidR="00367272" w:rsidRPr="004055DE">
        <w:rPr>
          <w:i/>
          <w:iCs/>
        </w:rPr>
        <w:t>@DisplayName</w:t>
      </w:r>
      <w:r w:rsidR="00367272" w:rsidRPr="00367272">
        <w:t xml:space="preserve"> para dar un nombre conveniente</w:t>
      </w:r>
      <w:r w:rsidR="00367272">
        <w:t xml:space="preserve"> a la prueba que se esté </w:t>
      </w:r>
      <w:r w:rsidR="004055DE">
        <w:t>perpetrando</w:t>
      </w:r>
      <w:r w:rsidR="00367272">
        <w:t>, en este caso “Should Create Contact”, pues esto es lo que hace.</w:t>
      </w:r>
    </w:p>
    <w:p w14:paraId="39E83B0C" w14:textId="5174E990" w:rsidR="0055314F" w:rsidRPr="0011518C" w:rsidRDefault="0021199F" w:rsidP="0021199F">
      <w:pPr>
        <w:ind w:firstLine="720"/>
        <w:rPr>
          <w:rFonts w:eastAsia="Times New Roman" w:cs="Times New Roman"/>
          <w:color w:val="000000" w:themeColor="text1"/>
          <w:sz w:val="28"/>
          <w:szCs w:val="28"/>
        </w:rPr>
      </w:pPr>
      <w:r>
        <w:rPr>
          <w:noProof/>
        </w:rPr>
        <w:drawing>
          <wp:anchor distT="0" distB="0" distL="114300" distR="114300" simplePos="0" relativeHeight="251658243" behindDoc="0" locked="0" layoutInCell="1" allowOverlap="1" wp14:anchorId="27BA26EC" wp14:editId="2D6654B7">
            <wp:simplePos x="0" y="0"/>
            <wp:positionH relativeFrom="margin">
              <wp:align>right</wp:align>
            </wp:positionH>
            <wp:positionV relativeFrom="paragraph">
              <wp:posOffset>1215935</wp:posOffset>
            </wp:positionV>
            <wp:extent cx="3127858" cy="2194560"/>
            <wp:effectExtent l="0" t="0" r="0" b="0"/>
            <wp:wrapThrough wrapText="bothSides">
              <wp:wrapPolygon edited="0">
                <wp:start x="0" y="0"/>
                <wp:lineTo x="0" y="21375"/>
                <wp:lineTo x="21446" y="21375"/>
                <wp:lineTo x="21446" y="0"/>
                <wp:lineTo x="0" y="0"/>
              </wp:wrapPolygon>
            </wp:wrapThrough>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7858" cy="2194560"/>
                    </a:xfrm>
                    <a:prstGeom prst="rect">
                      <a:avLst/>
                    </a:prstGeom>
                  </pic:spPr>
                </pic:pic>
              </a:graphicData>
            </a:graphic>
            <wp14:sizeRelH relativeFrom="page">
              <wp14:pctWidth>0</wp14:pctWidth>
            </wp14:sizeRelH>
            <wp14:sizeRelV relativeFrom="page">
              <wp14:pctHeight>0</wp14:pctHeight>
            </wp14:sizeRelV>
          </wp:anchor>
        </w:drawing>
      </w:r>
      <w:r w:rsidR="00A81B47">
        <w:t>Para evaluar el correcto funcionamiento primero se crea una instancia de la clase ContactManager y luego llama al método addContact</w:t>
      </w:r>
      <w:r w:rsidR="00A81B47" w:rsidRPr="00A81B47">
        <w:t>(</w:t>
      </w:r>
      <w:r w:rsidR="00A81B47">
        <w:t xml:space="preserve">) con la </w:t>
      </w:r>
      <w:r w:rsidR="00F80F14">
        <w:t>información</w:t>
      </w:r>
      <w:r w:rsidR="00A81B47">
        <w:t xml:space="preserve"> correspondiente como parámetro, la idea de esto es </w:t>
      </w:r>
      <w:r w:rsidR="00707078">
        <w:t xml:space="preserve">mas adelante comprobar </w:t>
      </w:r>
      <w:r w:rsidR="00A62BC4">
        <w:t xml:space="preserve">si se agrega correctamente, en el código se muestran dos posibles </w:t>
      </w:r>
      <w:r w:rsidR="005D09B0">
        <w:t xml:space="preserve">formas haciendo uso de los </w:t>
      </w:r>
      <w:r w:rsidR="00F80F14">
        <w:t>métodos</w:t>
      </w:r>
      <w:r w:rsidR="005D09B0">
        <w:t xml:space="preserve"> assert mencionados arriba. La primera opción es l</w:t>
      </w:r>
      <w:r w:rsidR="001E7B77">
        <w:t>lama</w:t>
      </w:r>
      <w:r w:rsidR="005D09B0">
        <w:t>r</w:t>
      </w:r>
      <w:r w:rsidR="001E7B77">
        <w:t xml:space="preserve"> al método getAllContacts() que retorna una lista con los contactos del administrador, si </w:t>
      </w:r>
      <w:r w:rsidR="005348D5">
        <w:t xml:space="preserve">se cumple que la agenda </w:t>
      </w:r>
      <w:r w:rsidR="00B77944">
        <w:t>no está vacía</w:t>
      </w:r>
      <w:r w:rsidR="005D09B0">
        <w:t xml:space="preserve">, </w:t>
      </w:r>
      <w:r w:rsidR="00B77944">
        <w:t>se evidencia que se agregó</w:t>
      </w:r>
      <w:r w:rsidR="005D09B0">
        <w:t xml:space="preserve"> el contacto</w:t>
      </w:r>
      <w:r w:rsidR="00B77944">
        <w:t>, de igual forma l</w:t>
      </w:r>
      <w:r w:rsidR="00066A7C">
        <w:t>a segunda opción sería</w:t>
      </w:r>
      <w:r w:rsidR="00B77944">
        <w:t xml:space="preserve"> evaluar </w:t>
      </w:r>
      <w:r w:rsidR="005D09B0">
        <w:t xml:space="preserve">la igualdad entre el tamaño de la lista con 1, si ambos </w:t>
      </w:r>
      <w:r w:rsidR="008E103A">
        <w:t>valores son iguales</w:t>
      </w:r>
      <w:r w:rsidR="00F80F14">
        <w:t xml:space="preserve"> se cumple la funci</w:t>
      </w:r>
      <w:r w:rsidR="00737466">
        <w:t>onalidad</w:t>
      </w:r>
      <w:r w:rsidR="00F80F14">
        <w:t>.</w:t>
      </w:r>
    </w:p>
    <w:p w14:paraId="53B48DA8" w14:textId="32EA1B7F" w:rsidR="00D87887" w:rsidRPr="0011518C" w:rsidRDefault="000C33BB" w:rsidP="0011518C">
      <w:r w:rsidRPr="0011518C">
        <w:t>JUnit también permite realizar pruebas que no deberían salir bien para poder validar excepciones, en el caso de este código existen ciertas validaciones a tomar en cuenta con la información ingresada por el usuario</w:t>
      </w:r>
      <w:r w:rsidR="008B68A1" w:rsidRPr="0011518C">
        <w:t xml:space="preserve"> en cada contacto.</w:t>
      </w:r>
    </w:p>
    <w:p w14:paraId="39CC6629" w14:textId="77777777" w:rsidR="0055314F" w:rsidRPr="0011518C" w:rsidRDefault="0055314F" w:rsidP="0055314F">
      <w:pPr>
        <w:pStyle w:val="ListParagraph"/>
        <w:numPr>
          <w:ilvl w:val="0"/>
          <w:numId w:val="17"/>
        </w:numPr>
        <w:rPr>
          <w:rStyle w:val="jlqj4b"/>
          <w:lang w:val="es-ES"/>
        </w:rPr>
      </w:pPr>
      <w:r w:rsidRPr="0011518C">
        <w:rPr>
          <w:rStyle w:val="jlqj4b"/>
          <w:lang w:val="es-ES"/>
        </w:rPr>
        <w:t xml:space="preserve">El nombre ni apellido pueden ser nulos. </w:t>
      </w:r>
    </w:p>
    <w:p w14:paraId="6AFBE5DF" w14:textId="69A8145C" w:rsidR="0055314F" w:rsidRPr="00B242B9" w:rsidRDefault="0055314F" w:rsidP="0055314F">
      <w:pPr>
        <w:pStyle w:val="ListParagraph"/>
        <w:numPr>
          <w:ilvl w:val="0"/>
          <w:numId w:val="17"/>
        </w:numPr>
        <w:rPr>
          <w:rStyle w:val="jlqj4b"/>
          <w:rFonts w:eastAsia="Times New Roman" w:cs="Times New Roman"/>
          <w:color w:val="000000" w:themeColor="text1"/>
          <w:szCs w:val="24"/>
        </w:rPr>
      </w:pPr>
      <w:r w:rsidRPr="0011518C">
        <w:rPr>
          <w:rStyle w:val="jlqj4b"/>
          <w:lang w:val="es-ES"/>
        </w:rPr>
        <w:t>El número de teléfono debe tener exactamente 10 dígitos de largo, contener solo dígitos y empezar con 0.</w:t>
      </w:r>
    </w:p>
    <w:p w14:paraId="7E862344" w14:textId="0A603232" w:rsidR="00B242B9" w:rsidRDefault="00C90DBF" w:rsidP="00B242B9">
      <w:pPr>
        <w:rPr>
          <w:rFonts w:eastAsia="Times New Roman" w:cs="Times New Roman"/>
          <w:color w:val="000000" w:themeColor="text1"/>
          <w:szCs w:val="24"/>
        </w:rPr>
      </w:pPr>
      <w:r>
        <w:rPr>
          <w:noProof/>
        </w:rPr>
        <w:drawing>
          <wp:inline distT="0" distB="0" distL="0" distR="0" wp14:anchorId="27727052" wp14:editId="7252B617">
            <wp:extent cx="5943600" cy="127444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1274445"/>
                    </a:xfrm>
                    <a:prstGeom prst="rect">
                      <a:avLst/>
                    </a:prstGeom>
                  </pic:spPr>
                </pic:pic>
              </a:graphicData>
            </a:graphic>
          </wp:inline>
        </w:drawing>
      </w:r>
    </w:p>
    <w:p w14:paraId="6C903943" w14:textId="501A0BF9" w:rsidR="001265BA" w:rsidRDefault="001265BA" w:rsidP="00EF493A">
      <w:pPr>
        <w:pStyle w:val="Heading4"/>
        <w:rPr>
          <w:rFonts w:eastAsia="Times New Roman"/>
        </w:rPr>
      </w:pPr>
      <w:r w:rsidRPr="001265BA">
        <w:rPr>
          <w:rFonts w:eastAsia="Times New Roman"/>
        </w:rPr>
        <w:lastRenderedPageBreak/>
        <w:t>Excepciones de prueba usando assertThrows()</w:t>
      </w:r>
    </w:p>
    <w:p w14:paraId="21DD872E" w14:textId="54CD8C67" w:rsidR="008B68A1" w:rsidRDefault="00F6351D" w:rsidP="004D678C">
      <w:pPr>
        <w:rPr>
          <w:rFonts w:eastAsia="Times New Roman" w:cs="Times New Roman"/>
          <w:color w:val="000000" w:themeColor="text1"/>
          <w:szCs w:val="24"/>
        </w:rPr>
      </w:pPr>
      <w:r>
        <w:rPr>
          <w:rFonts w:eastAsia="Times New Roman" w:cs="Times New Roman"/>
          <w:color w:val="000000" w:themeColor="text1"/>
          <w:szCs w:val="24"/>
        </w:rPr>
        <w:t>En</w:t>
      </w:r>
      <w:r w:rsidR="000B34D6">
        <w:rPr>
          <w:rFonts w:eastAsia="Times New Roman" w:cs="Times New Roman"/>
          <w:color w:val="000000" w:themeColor="text1"/>
          <w:szCs w:val="24"/>
        </w:rPr>
        <w:t xml:space="preserve"> este caso la prueba es ver cómo se comporta la aplicación </w:t>
      </w:r>
      <w:r w:rsidR="00F643F2">
        <w:rPr>
          <w:rFonts w:eastAsia="Times New Roman" w:cs="Times New Roman"/>
          <w:color w:val="000000" w:themeColor="text1"/>
          <w:szCs w:val="24"/>
        </w:rPr>
        <w:t>cuando la validación</w:t>
      </w:r>
      <w:r w:rsidR="00FD35C7">
        <w:rPr>
          <w:rFonts w:eastAsia="Times New Roman" w:cs="Times New Roman"/>
          <w:color w:val="000000" w:themeColor="text1"/>
          <w:szCs w:val="24"/>
        </w:rPr>
        <w:t xml:space="preserve"> del nombre </w:t>
      </w:r>
      <w:r w:rsidR="00FA7B63">
        <w:rPr>
          <w:rFonts w:eastAsia="Times New Roman" w:cs="Times New Roman"/>
          <w:color w:val="000000" w:themeColor="text1"/>
          <w:szCs w:val="24"/>
        </w:rPr>
        <w:t xml:space="preserve">no se cumple. </w:t>
      </w:r>
      <w:r w:rsidR="00FA7B63" w:rsidRPr="00FA7B63">
        <w:rPr>
          <w:rFonts w:eastAsia="Times New Roman" w:cs="Times New Roman"/>
          <w:color w:val="000000" w:themeColor="text1"/>
          <w:szCs w:val="24"/>
        </w:rPr>
        <w:t xml:space="preserve">El método assertThrow() </w:t>
      </w:r>
      <w:r w:rsidR="00FA7B63">
        <w:rPr>
          <w:rFonts w:eastAsia="Times New Roman" w:cs="Times New Roman"/>
          <w:color w:val="000000" w:themeColor="text1"/>
          <w:szCs w:val="24"/>
        </w:rPr>
        <w:t xml:space="preserve">permite </w:t>
      </w:r>
      <w:r w:rsidR="00FA7B63" w:rsidRPr="00FA7B63">
        <w:rPr>
          <w:rFonts w:eastAsia="Times New Roman" w:cs="Times New Roman"/>
          <w:color w:val="000000" w:themeColor="text1"/>
          <w:szCs w:val="24"/>
        </w:rPr>
        <w:t>toma</w:t>
      </w:r>
      <w:r w:rsidR="00FA7B63">
        <w:rPr>
          <w:rFonts w:eastAsia="Times New Roman" w:cs="Times New Roman"/>
          <w:color w:val="000000" w:themeColor="text1"/>
          <w:szCs w:val="24"/>
        </w:rPr>
        <w:t>r</w:t>
      </w:r>
      <w:r w:rsidR="00FA7B63" w:rsidRPr="00FA7B63">
        <w:rPr>
          <w:rFonts w:eastAsia="Times New Roman" w:cs="Times New Roman"/>
          <w:color w:val="000000" w:themeColor="text1"/>
          <w:szCs w:val="24"/>
        </w:rPr>
        <w:t xml:space="preserve"> </w:t>
      </w:r>
      <w:r w:rsidR="0057397B">
        <w:rPr>
          <w:rFonts w:eastAsia="Times New Roman" w:cs="Times New Roman"/>
          <w:color w:val="000000" w:themeColor="text1"/>
          <w:szCs w:val="24"/>
        </w:rPr>
        <w:t>el</w:t>
      </w:r>
      <w:r w:rsidR="00FA7B63" w:rsidRPr="00FA7B63">
        <w:rPr>
          <w:rFonts w:eastAsia="Times New Roman" w:cs="Times New Roman"/>
          <w:color w:val="000000" w:themeColor="text1"/>
          <w:szCs w:val="24"/>
        </w:rPr>
        <w:t xml:space="preserve"> tipo de excepción como primer parámetro y el ejecutable que arroja la excepción como segundo parámetro.</w:t>
      </w:r>
    </w:p>
    <w:p w14:paraId="1632B3BF" w14:textId="3514CCE6" w:rsidR="004D678C" w:rsidRDefault="004D678C" w:rsidP="004D678C">
      <w:pPr>
        <w:rPr>
          <w:rFonts w:eastAsia="Times New Roman" w:cs="Times New Roman"/>
          <w:color w:val="000000" w:themeColor="text1"/>
          <w:szCs w:val="24"/>
        </w:rPr>
      </w:pPr>
      <w:r>
        <w:rPr>
          <w:rFonts w:eastAsia="Times New Roman" w:cs="Times New Roman"/>
          <w:color w:val="000000" w:themeColor="text1"/>
          <w:szCs w:val="24"/>
        </w:rPr>
        <w:t>Se puede realizar de igual manera para los otros parámetros:</w:t>
      </w:r>
    </w:p>
    <w:p w14:paraId="04D278D3" w14:textId="6EF2861C" w:rsidR="004D678C" w:rsidRDefault="00E16360" w:rsidP="004D678C">
      <w:pPr>
        <w:rPr>
          <w:rFonts w:eastAsia="Times New Roman" w:cs="Times New Roman"/>
          <w:color w:val="000000" w:themeColor="text1"/>
          <w:szCs w:val="24"/>
        </w:rPr>
      </w:pPr>
      <w:r>
        <w:rPr>
          <w:noProof/>
        </w:rPr>
        <w:drawing>
          <wp:inline distT="0" distB="0" distL="0" distR="0" wp14:anchorId="690FDF40" wp14:editId="1A4C2993">
            <wp:extent cx="5943600" cy="2640965"/>
            <wp:effectExtent l="0" t="0" r="0" b="6985"/>
            <wp:docPr id="13" name="Picture 1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chat or text message&#10;&#10;Description automatically generated"/>
                    <pic:cNvPicPr/>
                  </pic:nvPicPr>
                  <pic:blipFill>
                    <a:blip r:embed="rId17"/>
                    <a:stretch>
                      <a:fillRect/>
                    </a:stretch>
                  </pic:blipFill>
                  <pic:spPr>
                    <a:xfrm>
                      <a:off x="0" y="0"/>
                      <a:ext cx="5943600" cy="2640965"/>
                    </a:xfrm>
                    <a:prstGeom prst="rect">
                      <a:avLst/>
                    </a:prstGeom>
                  </pic:spPr>
                </pic:pic>
              </a:graphicData>
            </a:graphic>
          </wp:inline>
        </w:drawing>
      </w:r>
    </w:p>
    <w:p w14:paraId="0F5CEAB5" w14:textId="4027ED65" w:rsidR="00043CAD" w:rsidRDefault="00043CAD" w:rsidP="004D678C">
      <w:pPr>
        <w:rPr>
          <w:rFonts w:eastAsia="Times New Roman" w:cs="Times New Roman"/>
          <w:color w:val="000000" w:themeColor="text1"/>
          <w:szCs w:val="24"/>
        </w:rPr>
      </w:pPr>
      <w:r>
        <w:rPr>
          <w:rFonts w:eastAsia="Times New Roman" w:cs="Times New Roman"/>
          <w:color w:val="000000" w:themeColor="text1"/>
          <w:szCs w:val="24"/>
        </w:rPr>
        <w:t>Al ejecutar</w:t>
      </w:r>
      <w:r w:rsidR="00533CFF">
        <w:rPr>
          <w:rFonts w:eastAsia="Times New Roman" w:cs="Times New Roman"/>
          <w:color w:val="000000" w:themeColor="text1"/>
          <w:szCs w:val="24"/>
        </w:rPr>
        <w:t xml:space="preserve"> </w:t>
      </w:r>
      <w:r w:rsidR="003F6728">
        <w:rPr>
          <w:rFonts w:eastAsia="Times New Roman" w:cs="Times New Roman"/>
          <w:color w:val="000000" w:themeColor="text1"/>
          <w:szCs w:val="24"/>
        </w:rPr>
        <w:t>todos los resultados deberían estar en verde para comprobar un correcto funcionamiento, no tendría sentido que</w:t>
      </w:r>
      <w:r w:rsidR="00B83938">
        <w:rPr>
          <w:rFonts w:eastAsia="Times New Roman" w:cs="Times New Roman"/>
          <w:color w:val="000000" w:themeColor="text1"/>
          <w:szCs w:val="24"/>
        </w:rPr>
        <w:t xml:space="preserve"> alguno de los contactos se haya creado aún cuando se incumple la validación en alguno de los parámetros.</w:t>
      </w:r>
    </w:p>
    <w:p w14:paraId="19B7DB87" w14:textId="56638B2A" w:rsidR="00E16360" w:rsidRDefault="004B620B" w:rsidP="00B83938">
      <w:pPr>
        <w:jc w:val="center"/>
        <w:rPr>
          <w:rFonts w:eastAsia="Times New Roman" w:cs="Times New Roman"/>
          <w:color w:val="000000" w:themeColor="text1"/>
          <w:szCs w:val="24"/>
        </w:rPr>
      </w:pPr>
      <w:r>
        <w:rPr>
          <w:noProof/>
        </w:rPr>
        <w:drawing>
          <wp:inline distT="0" distB="0" distL="0" distR="0" wp14:anchorId="167DA935" wp14:editId="30345551">
            <wp:extent cx="3153568" cy="2286000"/>
            <wp:effectExtent l="0" t="0" r="8890" b="0"/>
            <wp:docPr id="14" name="Picture 14" descr="Junit 5 Complete Tutorial - Test Execu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unit 5 Complete Tutorial - Test Execu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3568" cy="2286000"/>
                    </a:xfrm>
                    <a:prstGeom prst="rect">
                      <a:avLst/>
                    </a:prstGeom>
                    <a:noFill/>
                    <a:ln>
                      <a:noFill/>
                    </a:ln>
                  </pic:spPr>
                </pic:pic>
              </a:graphicData>
            </a:graphic>
          </wp:inline>
        </w:drawing>
      </w:r>
    </w:p>
    <w:p w14:paraId="43203F27" w14:textId="7F9AFBB3" w:rsidR="000F13C9" w:rsidRDefault="000F13C9" w:rsidP="00EF493A">
      <w:pPr>
        <w:pStyle w:val="Heading4"/>
        <w:rPr>
          <w:rFonts w:eastAsia="Times New Roman"/>
        </w:rPr>
      </w:pPr>
      <w:r>
        <w:rPr>
          <w:rFonts w:eastAsia="Times New Roman"/>
        </w:rPr>
        <w:lastRenderedPageBreak/>
        <w:t>Deshabilitar pruebas</w:t>
      </w:r>
    </w:p>
    <w:p w14:paraId="46CC822D" w14:textId="54E07CCA" w:rsidR="00B83938" w:rsidRDefault="001532B6" w:rsidP="001532B6">
      <w:pPr>
        <w:rPr>
          <w:rFonts w:eastAsia="Times New Roman" w:cs="Times New Roman"/>
          <w:color w:val="000000" w:themeColor="text1"/>
          <w:szCs w:val="24"/>
        </w:rPr>
      </w:pPr>
      <w:r>
        <w:rPr>
          <w:rFonts w:eastAsia="Times New Roman" w:cs="Times New Roman"/>
          <w:color w:val="000000" w:themeColor="text1"/>
          <w:szCs w:val="24"/>
        </w:rPr>
        <w:t>Es posible deshabilitar pruebas utilizando la anotación @</w:t>
      </w:r>
      <w:r w:rsidR="003204C6">
        <w:rPr>
          <w:rFonts w:eastAsia="Times New Roman" w:cs="Times New Roman"/>
          <w:color w:val="000000" w:themeColor="text1"/>
          <w:szCs w:val="24"/>
        </w:rPr>
        <w:t>D</w:t>
      </w:r>
      <w:r>
        <w:rPr>
          <w:rFonts w:eastAsia="Times New Roman" w:cs="Times New Roman"/>
          <w:color w:val="000000" w:themeColor="text1"/>
          <w:szCs w:val="24"/>
        </w:rPr>
        <w:t>isable</w:t>
      </w:r>
      <w:r w:rsidR="003204C6">
        <w:rPr>
          <w:rFonts w:eastAsia="Times New Roman" w:cs="Times New Roman"/>
          <w:color w:val="000000" w:themeColor="text1"/>
          <w:szCs w:val="24"/>
        </w:rPr>
        <w:t>d</w:t>
      </w:r>
      <w:r w:rsidR="00E70ABC">
        <w:rPr>
          <w:rFonts w:eastAsia="Times New Roman" w:cs="Times New Roman"/>
          <w:color w:val="000000" w:themeColor="text1"/>
          <w:szCs w:val="24"/>
        </w:rPr>
        <w:t>.</w:t>
      </w:r>
    </w:p>
    <w:p w14:paraId="4E0C5BD6" w14:textId="2E1627F3" w:rsidR="00E70ABC" w:rsidRPr="004D678C" w:rsidRDefault="00E70ABC" w:rsidP="001532B6">
      <w:pPr>
        <w:rPr>
          <w:rFonts w:eastAsia="Times New Roman" w:cs="Times New Roman"/>
          <w:color w:val="000000" w:themeColor="text1"/>
          <w:szCs w:val="24"/>
        </w:rPr>
      </w:pPr>
      <w:r>
        <w:rPr>
          <w:noProof/>
        </w:rPr>
        <w:drawing>
          <wp:inline distT="0" distB="0" distL="0" distR="0" wp14:anchorId="23074FB9" wp14:editId="5174C175">
            <wp:extent cx="5943600" cy="1214755"/>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1214755"/>
                    </a:xfrm>
                    <a:prstGeom prst="rect">
                      <a:avLst/>
                    </a:prstGeom>
                  </pic:spPr>
                </pic:pic>
              </a:graphicData>
            </a:graphic>
          </wp:inline>
        </w:drawing>
      </w:r>
    </w:p>
    <w:p w14:paraId="1EDAD901" w14:textId="0C12DAB4" w:rsidR="00E70ABC" w:rsidRPr="000A752D" w:rsidRDefault="00E70ABC" w:rsidP="00A41DA3">
      <w:r>
        <w:t>Cuando se ej</w:t>
      </w:r>
      <w:r w:rsidR="00176020">
        <w:t>ecute la clase de prueba, aquellos métodos en particular que se encuentren deshabilitados saldrán en gris y no se verificarán.</w:t>
      </w:r>
    </w:p>
    <w:p w14:paraId="48F5C11F" w14:textId="18BB9070" w:rsidR="00D87887" w:rsidRDefault="005A6412" w:rsidP="00885B31">
      <w:pPr>
        <w:spacing w:line="259" w:lineRule="auto"/>
        <w:jc w:val="center"/>
        <w:rPr>
          <w:rFonts w:eastAsia="Times New Roman" w:cs="Times New Roman"/>
          <w:color w:val="000000" w:themeColor="text1"/>
          <w:sz w:val="28"/>
          <w:szCs w:val="28"/>
        </w:rPr>
      </w:pPr>
      <w:r>
        <w:object w:dxaOrig="6849" w:dyaOrig="3084" w14:anchorId="03957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2.95pt;height:154.4pt" o:ole="">
            <v:imagedata r:id="rId20" o:title=""/>
          </v:shape>
          <o:OLEObject Type="Embed" ProgID="Paint.Picture" ShapeID="_x0000_i1026" DrawAspect="Content" ObjectID="_1708877840" r:id="rId21"/>
        </w:object>
      </w:r>
    </w:p>
    <w:p w14:paraId="44529D54" w14:textId="529DF3C0" w:rsidR="00FA6EF5" w:rsidRDefault="00F73754" w:rsidP="00B87761">
      <w:pPr>
        <w:pStyle w:val="Heading4"/>
        <w:rPr>
          <w:rFonts w:eastAsia="Times New Roman"/>
        </w:rPr>
      </w:pPr>
      <w:r>
        <w:rPr>
          <w:rFonts w:eastAsia="Times New Roman"/>
        </w:rPr>
        <w:t>Fases del ciclo de ejecución de las pruebas</w:t>
      </w:r>
    </w:p>
    <w:p w14:paraId="70B3E497" w14:textId="21654AC8" w:rsidR="00F73754" w:rsidRDefault="00F73754" w:rsidP="00F73754">
      <w:pPr>
        <w:rPr>
          <w:rStyle w:val="Strong"/>
          <w:b w:val="0"/>
          <w:bCs w:val="0"/>
        </w:rPr>
      </w:pPr>
      <w:r w:rsidRPr="00F73754">
        <w:t>Cada Prueba pasa por diferentes fases como parte de su ejecución, cada fase está representada po</w:t>
      </w:r>
      <w:r w:rsidR="00E73384">
        <w:t xml:space="preserve">r las anotaciones citadas anteriormente. </w:t>
      </w:r>
      <w:r w:rsidR="00F051D3">
        <w:t xml:space="preserve">Las anotaciones </w:t>
      </w:r>
      <w:r w:rsidR="00F051D3">
        <w:rPr>
          <w:rStyle w:val="Strong"/>
        </w:rPr>
        <w:t>@BeforeAll</w:t>
      </w:r>
      <w:r w:rsidR="00F051D3">
        <w:t xml:space="preserve">, </w:t>
      </w:r>
      <w:r w:rsidR="00F051D3">
        <w:rPr>
          <w:rStyle w:val="Strong"/>
        </w:rPr>
        <w:t xml:space="preserve">@BeforeEach, </w:t>
      </w:r>
      <w:r w:rsidR="00E4339A">
        <w:rPr>
          <w:rStyle w:val="Strong"/>
          <w:b w:val="0"/>
          <w:bCs w:val="0"/>
        </w:rPr>
        <w:t xml:space="preserve">son utilizadas principalmente para </w:t>
      </w:r>
      <w:r w:rsidR="00EB5070">
        <w:rPr>
          <w:rStyle w:val="Strong"/>
          <w:b w:val="0"/>
          <w:bCs w:val="0"/>
        </w:rPr>
        <w:t>la configuración del entorno</w:t>
      </w:r>
      <w:r w:rsidR="00B21263">
        <w:rPr>
          <w:rStyle w:val="Strong"/>
          <w:b w:val="0"/>
          <w:bCs w:val="0"/>
        </w:rPr>
        <w:t xml:space="preserve">, acciones de inicialización. Mientras que las anotaciones </w:t>
      </w:r>
      <w:r w:rsidR="00940820" w:rsidRPr="00940820">
        <w:rPr>
          <w:rStyle w:val="Strong"/>
        </w:rPr>
        <w:t>@AfterAll, @AfterEach</w:t>
      </w:r>
      <w:r w:rsidR="005E36F8">
        <w:rPr>
          <w:rStyle w:val="Strong"/>
        </w:rPr>
        <w:t xml:space="preserve">, </w:t>
      </w:r>
      <w:r w:rsidR="005E36F8" w:rsidRPr="00E80DFC">
        <w:rPr>
          <w:rStyle w:val="Strong"/>
          <w:b w:val="0"/>
          <w:bCs w:val="0"/>
        </w:rPr>
        <w:t xml:space="preserve">son utilizadas para limpieza de datos </w:t>
      </w:r>
      <w:r w:rsidR="00E80DFC" w:rsidRPr="00E80DFC">
        <w:rPr>
          <w:rStyle w:val="Strong"/>
          <w:b w:val="0"/>
          <w:bCs w:val="0"/>
        </w:rPr>
        <w:t>o el entorno.</w:t>
      </w:r>
    </w:p>
    <w:p w14:paraId="0EA21AB3" w14:textId="7A7174CA" w:rsidR="00E900E7" w:rsidRDefault="00657076" w:rsidP="00E900E7">
      <w:pPr>
        <w:ind w:firstLine="720"/>
        <w:rPr>
          <w:rStyle w:val="Strong"/>
        </w:rPr>
      </w:pPr>
      <w:r>
        <w:rPr>
          <w:rStyle w:val="Strong"/>
          <w:b w:val="0"/>
          <w:bCs w:val="0"/>
        </w:rPr>
        <w:t xml:space="preserve">Por ejemplo, </w:t>
      </w:r>
      <w:r w:rsidR="00B525A7">
        <w:rPr>
          <w:rStyle w:val="Strong"/>
          <w:b w:val="0"/>
          <w:bCs w:val="0"/>
        </w:rPr>
        <w:t>para poder realizar un testeo</w:t>
      </w:r>
      <w:r w:rsidR="00886411">
        <w:rPr>
          <w:rStyle w:val="Strong"/>
          <w:b w:val="0"/>
          <w:bCs w:val="0"/>
        </w:rPr>
        <w:t xml:space="preserve">, en cada prueba </w:t>
      </w:r>
      <w:r w:rsidR="00B525A7">
        <w:rPr>
          <w:rStyle w:val="Strong"/>
          <w:b w:val="0"/>
          <w:bCs w:val="0"/>
        </w:rPr>
        <w:t>es necesario tener una instancia de la clase ContactManager</w:t>
      </w:r>
      <w:r w:rsidR="00886411">
        <w:rPr>
          <w:rStyle w:val="Strong"/>
          <w:b w:val="0"/>
          <w:bCs w:val="0"/>
        </w:rPr>
        <w:t xml:space="preserve"> a la cual se le aplica el método</w:t>
      </w:r>
      <w:r w:rsidR="00B525A7">
        <w:rPr>
          <w:rStyle w:val="Strong"/>
          <w:b w:val="0"/>
          <w:bCs w:val="0"/>
        </w:rPr>
        <w:t xml:space="preserve">, por tanto, para evitar repetir código </w:t>
      </w:r>
      <w:r w:rsidR="00886411">
        <w:rPr>
          <w:rStyle w:val="Strong"/>
          <w:b w:val="0"/>
          <w:bCs w:val="0"/>
        </w:rPr>
        <w:t xml:space="preserve">es </w:t>
      </w:r>
      <w:r w:rsidR="00B525A7">
        <w:rPr>
          <w:rStyle w:val="Strong"/>
          <w:b w:val="0"/>
          <w:bCs w:val="0"/>
        </w:rPr>
        <w:t>recomendable</w:t>
      </w:r>
      <w:r w:rsidR="001828BB">
        <w:rPr>
          <w:rStyle w:val="Strong"/>
          <w:b w:val="0"/>
          <w:bCs w:val="0"/>
        </w:rPr>
        <w:t xml:space="preserve"> mantener una instancia estática de la clase que se ejecute </w:t>
      </w:r>
      <w:r w:rsidR="00E900E7">
        <w:rPr>
          <w:rStyle w:val="Strong"/>
          <w:b w:val="0"/>
          <w:bCs w:val="0"/>
        </w:rPr>
        <w:t>antes de cada prueba</w:t>
      </w:r>
      <w:r w:rsidR="00B525A7">
        <w:rPr>
          <w:rStyle w:val="Strong"/>
          <w:b w:val="0"/>
          <w:bCs w:val="0"/>
        </w:rPr>
        <w:t xml:space="preserve"> y</w:t>
      </w:r>
      <w:r w:rsidR="001828BB">
        <w:rPr>
          <w:rStyle w:val="Strong"/>
          <w:b w:val="0"/>
          <w:bCs w:val="0"/>
        </w:rPr>
        <w:t xml:space="preserve"> se</w:t>
      </w:r>
      <w:r w:rsidR="00B525A7">
        <w:rPr>
          <w:rStyle w:val="Strong"/>
          <w:b w:val="0"/>
          <w:bCs w:val="0"/>
        </w:rPr>
        <w:t xml:space="preserve"> almace</w:t>
      </w:r>
      <w:r w:rsidR="001828BB">
        <w:rPr>
          <w:rStyle w:val="Strong"/>
          <w:b w:val="0"/>
          <w:bCs w:val="0"/>
        </w:rPr>
        <w:t xml:space="preserve">ne </w:t>
      </w:r>
      <w:r w:rsidR="00B525A7">
        <w:rPr>
          <w:rStyle w:val="Strong"/>
          <w:b w:val="0"/>
          <w:bCs w:val="0"/>
        </w:rPr>
        <w:t xml:space="preserve">en el entorno, para esto se usa la anotación </w:t>
      </w:r>
      <w:r w:rsidR="00B525A7" w:rsidRPr="00783B46">
        <w:rPr>
          <w:rStyle w:val="Strong"/>
          <w:b w:val="0"/>
          <w:bCs w:val="0"/>
        </w:rPr>
        <w:t>@Before</w:t>
      </w:r>
      <w:r w:rsidR="00E900E7" w:rsidRPr="00783B46">
        <w:rPr>
          <w:rStyle w:val="Strong"/>
          <w:b w:val="0"/>
          <w:bCs w:val="0"/>
        </w:rPr>
        <w:t>Each</w:t>
      </w:r>
      <w:r w:rsidR="00B525A7" w:rsidRPr="00783B46">
        <w:rPr>
          <w:rStyle w:val="Strong"/>
          <w:b w:val="0"/>
          <w:bCs w:val="0"/>
        </w:rPr>
        <w:t>.</w:t>
      </w:r>
    </w:p>
    <w:p w14:paraId="714FBDA3" w14:textId="1A776858" w:rsidR="00AF1037" w:rsidRDefault="00783B46" w:rsidP="00783B46">
      <w:pPr>
        <w:ind w:firstLine="720"/>
        <w:rPr>
          <w:rStyle w:val="jlqj4b"/>
          <w:lang w:val="es-ES"/>
        </w:rPr>
      </w:pPr>
      <w:r>
        <w:rPr>
          <w:rStyle w:val="jlqj4b"/>
          <w:lang w:val="es-ES"/>
        </w:rPr>
        <w:t>Las anotaciones</w:t>
      </w:r>
      <w:r w:rsidR="002F4371">
        <w:rPr>
          <w:rStyle w:val="jlqj4b"/>
          <w:lang w:val="es-ES"/>
        </w:rPr>
        <w:t xml:space="preserve"> </w:t>
      </w:r>
      <w:r w:rsidRPr="00783B46">
        <w:rPr>
          <w:rStyle w:val="Strong"/>
          <w:b w:val="0"/>
          <w:bCs w:val="0"/>
        </w:rPr>
        <w:t>@AfterAll, @AfterEach</w:t>
      </w:r>
      <w:r>
        <w:rPr>
          <w:rStyle w:val="jlqj4b"/>
        </w:rPr>
        <w:t xml:space="preserve"> y @BeforeAll </w:t>
      </w:r>
      <w:r w:rsidR="002F4371">
        <w:rPr>
          <w:rStyle w:val="jlqj4b"/>
        </w:rPr>
        <w:t xml:space="preserve">no tiene una utilidad especifica, no </w:t>
      </w:r>
      <w:r w:rsidR="00E900E7">
        <w:rPr>
          <w:rStyle w:val="jlqj4b"/>
        </w:rPr>
        <w:t>obstante,</w:t>
      </w:r>
      <w:r w:rsidR="002F4371">
        <w:rPr>
          <w:rStyle w:val="jlqj4b"/>
        </w:rPr>
        <w:t xml:space="preserve"> para evidenciar su utilidad y funcionamiento simplemente se imprime un texto</w:t>
      </w:r>
      <w:r>
        <w:rPr>
          <w:rStyle w:val="jlqj4b"/>
          <w:lang w:val="es-ES"/>
        </w:rPr>
        <w:t xml:space="preserve"> que indica lo que se está haciendo</w:t>
      </w:r>
      <w:r w:rsidR="00A64A6A">
        <w:rPr>
          <w:rStyle w:val="jlqj4b"/>
          <w:lang w:val="es-ES"/>
        </w:rPr>
        <w:t>.</w:t>
      </w:r>
    </w:p>
    <w:p w14:paraId="7BD0502B" w14:textId="722EA8A8" w:rsidR="000C3099" w:rsidRPr="00A14955" w:rsidRDefault="0089083A" w:rsidP="0089083A">
      <w:pPr>
        <w:jc w:val="center"/>
        <w:rPr>
          <w:rStyle w:val="jlqj4b"/>
          <w:lang w:val="en-US"/>
        </w:rPr>
      </w:pPr>
      <w:r>
        <w:rPr>
          <w:noProof/>
        </w:rPr>
        <w:lastRenderedPageBreak/>
        <w:drawing>
          <wp:inline distT="0" distB="0" distL="0" distR="0" wp14:anchorId="2D0746F2" wp14:editId="0C72D65F">
            <wp:extent cx="6182545" cy="7127631"/>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22"/>
                    <a:srcRect r="9534"/>
                    <a:stretch/>
                  </pic:blipFill>
                  <pic:spPr bwMode="auto">
                    <a:xfrm>
                      <a:off x="0" y="0"/>
                      <a:ext cx="6209042" cy="7158179"/>
                    </a:xfrm>
                    <a:prstGeom prst="rect">
                      <a:avLst/>
                    </a:prstGeom>
                    <a:ln>
                      <a:noFill/>
                    </a:ln>
                    <a:extLst>
                      <a:ext uri="{53640926-AAD7-44D8-BBD7-CCE9431645EC}">
                        <a14:shadowObscured xmlns:a14="http://schemas.microsoft.com/office/drawing/2010/main"/>
                      </a:ext>
                    </a:extLst>
                  </pic:spPr>
                </pic:pic>
              </a:graphicData>
            </a:graphic>
          </wp:inline>
        </w:drawing>
      </w:r>
    </w:p>
    <w:p w14:paraId="7A05DCBA" w14:textId="77777777" w:rsidR="0021199F" w:rsidRDefault="0021199F">
      <w:pPr>
        <w:spacing w:line="259" w:lineRule="auto"/>
        <w:jc w:val="left"/>
      </w:pPr>
      <w:r>
        <w:br w:type="page"/>
      </w:r>
    </w:p>
    <w:p w14:paraId="10EC704E" w14:textId="5F073DB1" w:rsidR="00444DBB" w:rsidRDefault="00444DBB" w:rsidP="008D2766">
      <w:r>
        <w:lastRenderedPageBreak/>
        <w:t>En la ejecuci</w:t>
      </w:r>
      <w:r w:rsidR="00E66119">
        <w:t>ón se evidencia la funcionalidad de las anotaciones</w:t>
      </w:r>
      <w:r w:rsidR="003542D0">
        <w:t xml:space="preserve"> con las salidas de la siguiente imagen</w:t>
      </w:r>
      <w:r w:rsidR="00E66119">
        <w:t xml:space="preserve">, el método llamado </w:t>
      </w:r>
      <w:r w:rsidR="00E66119" w:rsidRPr="00772F04">
        <w:rPr>
          <w:b/>
          <w:bCs/>
        </w:rPr>
        <w:t>tearDown()</w:t>
      </w:r>
      <w:r w:rsidR="00E66119">
        <w:t xml:space="preserve"> </w:t>
      </w:r>
      <w:r w:rsidR="00B131BB">
        <w:t xml:space="preserve">se ejecuta al final de cada prueba, </w:t>
      </w:r>
      <w:r w:rsidR="0099590F">
        <w:t>indicando con el texto “Should Execute After Each Test”</w:t>
      </w:r>
      <w:r w:rsidR="004F6B6B">
        <w:t xml:space="preserve">. Asimismo el método llamado </w:t>
      </w:r>
      <w:r w:rsidR="004F6B6B" w:rsidRPr="00772F04">
        <w:rPr>
          <w:b/>
          <w:bCs/>
        </w:rPr>
        <w:t>tearDown</w:t>
      </w:r>
      <w:r w:rsidR="004F6B6B">
        <w:rPr>
          <w:b/>
          <w:bCs/>
        </w:rPr>
        <w:t>All</w:t>
      </w:r>
      <w:r w:rsidR="004F6B6B" w:rsidRPr="00772F04">
        <w:rPr>
          <w:b/>
          <w:bCs/>
        </w:rPr>
        <w:t>()</w:t>
      </w:r>
      <w:r w:rsidR="004F6B6B">
        <w:t xml:space="preserve"> se ejecuta al final de todas las  pruebas, indicando con el texto “Should </w:t>
      </w:r>
      <w:r w:rsidR="009B6E52">
        <w:t>be exccuted at the end of the Test</w:t>
      </w:r>
      <w:r w:rsidR="004F6B6B">
        <w:t>”</w:t>
      </w:r>
      <w:r w:rsidR="00D75AF0">
        <w:t xml:space="preserve">. El método </w:t>
      </w:r>
      <w:r w:rsidR="00D75AF0" w:rsidRPr="008D2766">
        <w:rPr>
          <w:b/>
          <w:bCs/>
        </w:rPr>
        <w:t>setup()</w:t>
      </w:r>
      <w:r w:rsidR="00D75AF0">
        <w:t xml:space="preserve"> con se ejecuta </w:t>
      </w:r>
      <w:r w:rsidR="00893029">
        <w:t xml:space="preserve">antes de cada una de las pruebas. Y el método </w:t>
      </w:r>
      <w:r w:rsidR="00893029" w:rsidRPr="008D2766">
        <w:rPr>
          <w:b/>
          <w:bCs/>
        </w:rPr>
        <w:t>setupAll()</w:t>
      </w:r>
      <w:r w:rsidR="00893029">
        <w:t xml:space="preserve"> se ejecut</w:t>
      </w:r>
      <w:r w:rsidR="008D2766">
        <w:t>a antes de todas las pruebas, indicando con el texto “Should Print Before All Test”.</w:t>
      </w:r>
    </w:p>
    <w:p w14:paraId="000BBD56" w14:textId="348AB917" w:rsidR="00FC02B2" w:rsidRPr="005E36F8" w:rsidRDefault="000C3099" w:rsidP="00B70303">
      <w:pPr>
        <w:jc w:val="center"/>
      </w:pPr>
      <w:r>
        <w:rPr>
          <w:noProof/>
        </w:rPr>
        <w:drawing>
          <wp:inline distT="0" distB="0" distL="0" distR="0" wp14:anchorId="7C962F33" wp14:editId="03DD821C">
            <wp:extent cx="4572000" cy="2666023"/>
            <wp:effectExtent l="0" t="0" r="0" b="127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3"/>
                    <a:stretch>
                      <a:fillRect/>
                    </a:stretch>
                  </pic:blipFill>
                  <pic:spPr>
                    <a:xfrm>
                      <a:off x="0" y="0"/>
                      <a:ext cx="4572000" cy="2666023"/>
                    </a:xfrm>
                    <a:prstGeom prst="rect">
                      <a:avLst/>
                    </a:prstGeom>
                  </pic:spPr>
                </pic:pic>
              </a:graphicData>
            </a:graphic>
          </wp:inline>
        </w:drawing>
      </w:r>
    </w:p>
    <w:p w14:paraId="5AFC3ACF" w14:textId="3DE8DFAE" w:rsidR="00B87761" w:rsidRDefault="005A1D71" w:rsidP="005A1D71">
      <w:pPr>
        <w:pStyle w:val="Heading4"/>
      </w:pPr>
      <w:r w:rsidRPr="005A1D71">
        <w:t>Pruebas repetidas</w:t>
      </w:r>
    </w:p>
    <w:p w14:paraId="661F615B" w14:textId="6D288C5B" w:rsidR="00D4188F" w:rsidRDefault="00D4188F" w:rsidP="00B70303">
      <w:r>
        <w:t xml:space="preserve">Cuando se desea probar funciones que incorporan aleatoriedad de valores en su implementación es recomendable ejecutar varias veces la prueba para </w:t>
      </w:r>
      <w:r w:rsidR="00D94F07">
        <w:t xml:space="preserve">cubrir más posibles casos y </w:t>
      </w:r>
      <w:r w:rsidR="007A529C">
        <w:t>asegurar</w:t>
      </w:r>
      <w:r w:rsidR="002A3A07">
        <w:t>se</w:t>
      </w:r>
      <w:r w:rsidR="007A529C">
        <w:t xml:space="preserve"> </w:t>
      </w:r>
      <w:r w:rsidR="00A153E5">
        <w:t>de una correcta</w:t>
      </w:r>
      <w:r>
        <w:t xml:space="preserve"> funcionalidad.</w:t>
      </w:r>
    </w:p>
    <w:p w14:paraId="3EDD6CEF" w14:textId="29F81C8B" w:rsidR="00457060" w:rsidRPr="00897202" w:rsidRDefault="00897202" w:rsidP="00B70303">
      <w:pPr>
        <w:ind w:firstLine="720"/>
        <w:rPr>
          <w:lang w:val="en-US"/>
        </w:rPr>
      </w:pPr>
      <w:r>
        <w:t xml:space="preserve">La anotación </w:t>
      </w:r>
      <w:r w:rsidRPr="00897202">
        <w:rPr>
          <w:b/>
          <w:bCs/>
        </w:rPr>
        <w:t>@RepeatedTest</w:t>
      </w:r>
      <w:r w:rsidRPr="00897202">
        <w:t xml:space="preserve"> se usa para indicar que e</w:t>
      </w:r>
      <w:r>
        <w:t xml:space="preserve">l método correspondiente </w:t>
      </w:r>
      <w:r w:rsidRPr="00897202">
        <w:t>es un método de plantilla de prueba que debe repetirse una cantidad específica de veces con un nombre para mostrar configurable</w:t>
      </w:r>
      <w:r>
        <w:t xml:space="preserve">. </w:t>
      </w:r>
      <w:r>
        <w:rPr>
          <w:lang w:val="en-US"/>
        </w:rPr>
        <w:t>[</w:t>
      </w:r>
      <w:r w:rsidR="00611248">
        <w:rPr>
          <w:lang w:val="en-US"/>
        </w:rPr>
        <w:t>7]</w:t>
      </w:r>
    </w:p>
    <w:p w14:paraId="0A265190" w14:textId="77777777" w:rsidR="006111D2" w:rsidRDefault="0084261D">
      <w:pPr>
        <w:spacing w:line="259" w:lineRule="auto"/>
        <w:jc w:val="left"/>
      </w:pPr>
      <w:r>
        <w:rPr>
          <w:noProof/>
        </w:rPr>
        <w:drawing>
          <wp:inline distT="0" distB="0" distL="0" distR="0" wp14:anchorId="32E8B25D" wp14:editId="142B7FF1">
            <wp:extent cx="5943600" cy="1117600"/>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1117600"/>
                    </a:xfrm>
                    <a:prstGeom prst="rect">
                      <a:avLst/>
                    </a:prstGeom>
                  </pic:spPr>
                </pic:pic>
              </a:graphicData>
            </a:graphic>
          </wp:inline>
        </w:drawing>
      </w:r>
    </w:p>
    <w:p w14:paraId="63428AE9" w14:textId="77777777" w:rsidR="00136D19" w:rsidRDefault="00136D19" w:rsidP="00B70303"/>
    <w:p w14:paraId="10CAD8E9" w14:textId="5EDD1A30" w:rsidR="001376D2" w:rsidRDefault="001376D2" w:rsidP="00B70303">
      <w:r w:rsidRPr="001376D2">
        <w:lastRenderedPageBreak/>
        <w:t xml:space="preserve">Cuando ejecuta la prueba anterior, puede ver </w:t>
      </w:r>
      <w:r>
        <w:t>que se ejecuta 5 veces la primera prueba</w:t>
      </w:r>
      <w:r w:rsidRPr="001376D2">
        <w:t>:</w:t>
      </w:r>
    </w:p>
    <w:p w14:paraId="2480F91C" w14:textId="6ED28FC0" w:rsidR="0021199F" w:rsidRDefault="0021199F" w:rsidP="0021199F">
      <w:pPr>
        <w:spacing w:line="259" w:lineRule="auto"/>
        <w:jc w:val="center"/>
      </w:pPr>
      <w:r>
        <w:rPr>
          <w:noProof/>
        </w:rPr>
        <w:drawing>
          <wp:inline distT="0" distB="0" distL="0" distR="0" wp14:anchorId="64A562B5" wp14:editId="796CDF4C">
            <wp:extent cx="4572000" cy="339480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394808"/>
                    </a:xfrm>
                    <a:prstGeom prst="rect">
                      <a:avLst/>
                    </a:prstGeom>
                    <a:noFill/>
                    <a:ln>
                      <a:noFill/>
                    </a:ln>
                  </pic:spPr>
                </pic:pic>
              </a:graphicData>
            </a:graphic>
          </wp:inline>
        </w:drawing>
      </w:r>
    </w:p>
    <w:p w14:paraId="261AE1D7" w14:textId="2FF15A3F" w:rsidR="00B70303" w:rsidRDefault="00A56D8C" w:rsidP="00A56D8C">
      <w:pPr>
        <w:pStyle w:val="Heading4"/>
      </w:pPr>
      <w:r w:rsidRPr="00A56D8C">
        <w:t>Pruebas parametrizadas</w:t>
      </w:r>
    </w:p>
    <w:p w14:paraId="3FF679F4" w14:textId="3334F225" w:rsidR="00A56D8C" w:rsidRPr="007371DF" w:rsidRDefault="00BC0B63" w:rsidP="00A56D8C">
      <w:r>
        <w:t xml:space="preserve">La anotación </w:t>
      </w:r>
      <w:r w:rsidRPr="00BC0B63">
        <w:rPr>
          <w:b/>
          <w:bCs/>
        </w:rPr>
        <w:t>@ParameterizedTest</w:t>
      </w:r>
      <w:r w:rsidRPr="00BC0B63">
        <w:t xml:space="preserve"> se usa para indicar que el método anotado es un método de prueba parametrizado.</w:t>
      </w:r>
      <w:r>
        <w:t xml:space="preserve"> </w:t>
      </w:r>
      <w:r w:rsidRPr="007371DF">
        <w:t>[7]</w:t>
      </w:r>
    </w:p>
    <w:p w14:paraId="2638218C" w14:textId="5DED0FFE" w:rsidR="00B00D50" w:rsidRDefault="00B00D50" w:rsidP="004176C6">
      <w:pPr>
        <w:ind w:firstLine="720"/>
      </w:pPr>
      <w:r w:rsidRPr="00B00D50">
        <w:t>Para mostrar un ejemplo, s</w:t>
      </w:r>
      <w:r>
        <w:t xml:space="preserve">e utilizará la prueba mostrada a continuación, que verifica </w:t>
      </w:r>
      <w:r w:rsidR="009D71CF">
        <w:t>el formato de un numero ingresado con respecto a las validaciones dichas antes.</w:t>
      </w:r>
    </w:p>
    <w:p w14:paraId="4F1F126C" w14:textId="2C13F2F7" w:rsidR="009D71CF" w:rsidRPr="00B00D50" w:rsidRDefault="00D77A38" w:rsidP="00D77A38">
      <w:pPr>
        <w:jc w:val="center"/>
      </w:pPr>
      <w:r>
        <w:rPr>
          <w:noProof/>
        </w:rPr>
        <w:drawing>
          <wp:inline distT="0" distB="0" distL="0" distR="0" wp14:anchorId="145CC147" wp14:editId="4F7DFB1A">
            <wp:extent cx="5429250" cy="13811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429250" cy="1381125"/>
                    </a:xfrm>
                    <a:prstGeom prst="rect">
                      <a:avLst/>
                    </a:prstGeom>
                  </pic:spPr>
                </pic:pic>
              </a:graphicData>
            </a:graphic>
          </wp:inline>
        </w:drawing>
      </w:r>
    </w:p>
    <w:p w14:paraId="6FDD1BFA" w14:textId="0E0D5710" w:rsidR="003853F8" w:rsidRDefault="003853F8" w:rsidP="004176C6">
      <w:r w:rsidRPr="003853F8">
        <w:t>L</w:t>
      </w:r>
      <w:r>
        <w:t xml:space="preserve">as </w:t>
      </w:r>
      <w:r w:rsidRPr="003853F8">
        <w:t xml:space="preserve">pruebas parametrizadas </w:t>
      </w:r>
      <w:r>
        <w:t xml:space="preserve">se </w:t>
      </w:r>
      <w:r w:rsidR="00D43918">
        <w:t>pueden ejecutar varias veces para distintos valores, existen distintas formas de pasar estos valores</w:t>
      </w:r>
      <w:r w:rsidR="00C356C2">
        <w:t>:</w:t>
      </w:r>
    </w:p>
    <w:p w14:paraId="1F4446BC" w14:textId="025D4F54" w:rsidR="00D77A38" w:rsidRDefault="00C356C2" w:rsidP="004176C6">
      <w:pPr>
        <w:ind w:firstLine="720"/>
        <w:rPr>
          <w:rStyle w:val="jlqj4b"/>
          <w:lang w:val="es-ES"/>
        </w:rPr>
      </w:pPr>
      <w:r>
        <w:t xml:space="preserve">Utilizando la anotación </w:t>
      </w:r>
      <w:r w:rsidRPr="00AE7E34">
        <w:rPr>
          <w:b/>
          <w:bCs/>
        </w:rPr>
        <w:t>@ValueSource</w:t>
      </w:r>
      <w:r w:rsidR="00871734">
        <w:t xml:space="preserve"> que permite </w:t>
      </w:r>
      <w:r w:rsidR="00871734">
        <w:rPr>
          <w:rStyle w:val="jlqj4b"/>
          <w:lang w:val="es-ES"/>
        </w:rPr>
        <w:t>proporcionar un conjunto de literales de cadena, largos, dobles y flotantes como parámetro para nuestra prueba.</w:t>
      </w:r>
      <w:r w:rsidR="00D77A38">
        <w:rPr>
          <w:rStyle w:val="jlqj4b"/>
          <w:lang w:val="es-ES"/>
        </w:rPr>
        <w:t xml:space="preserve"> </w:t>
      </w:r>
      <w:r w:rsidR="00914199">
        <w:rPr>
          <w:rStyle w:val="jlqj4b"/>
          <w:lang w:val="es-ES"/>
        </w:rPr>
        <w:t xml:space="preserve">Un ejemplo </w:t>
      </w:r>
      <w:r w:rsidR="00914199" w:rsidRPr="002245F6">
        <w:t xml:space="preserve">de la </w:t>
      </w:r>
      <w:r w:rsidR="00914199" w:rsidRPr="002245F6">
        <w:lastRenderedPageBreak/>
        <w:t xml:space="preserve">sintaxis para </w:t>
      </w:r>
      <w:r w:rsidR="003676B9" w:rsidRPr="002245F6">
        <w:t>un parámetro de entrada de tipo string, sería @ValueSource (strings = {“string1″</w:t>
      </w:r>
      <w:r w:rsidR="00AE7E34" w:rsidRPr="002245F6">
        <w:t>,”string</w:t>
      </w:r>
      <w:r w:rsidR="003676B9" w:rsidRPr="002245F6">
        <w:t xml:space="preserve">2″,”string3”}). Significa que se va a realizar la prueba </w:t>
      </w:r>
      <w:r w:rsidR="00EE16C7" w:rsidRPr="002245F6">
        <w:t>tres v</w:t>
      </w:r>
      <w:r w:rsidR="003676B9" w:rsidRPr="002245F6">
        <w:t xml:space="preserve">eces para esos </w:t>
      </w:r>
      <w:r w:rsidR="00EE16C7" w:rsidRPr="002245F6">
        <w:t>tres</w:t>
      </w:r>
      <w:r w:rsidR="003676B9" w:rsidRPr="002245F6">
        <w:t xml:space="preserve"> valores distintos de strings. </w:t>
      </w:r>
      <w:r w:rsidR="00D77A38" w:rsidRPr="002245F6">
        <w:t>En la siguiente imagen se muestra</w:t>
      </w:r>
      <w:r w:rsidR="003676B9" w:rsidRPr="002245F6">
        <w:t xml:space="preserve"> la variación de la prueba de chequeo del </w:t>
      </w:r>
      <w:r w:rsidR="00705190" w:rsidRPr="002245F6">
        <w:t>número</w:t>
      </w:r>
      <w:r w:rsidR="003676B9" w:rsidRPr="002245F6">
        <w:t xml:space="preserve"> con la anotación </w:t>
      </w:r>
      <w:r w:rsidR="00AE7E34" w:rsidRPr="002245F6">
        <w:t>@ValueSource.</w:t>
      </w:r>
    </w:p>
    <w:p w14:paraId="67CD914E" w14:textId="774DD5E7" w:rsidR="003676B9" w:rsidRPr="00D77A38" w:rsidRDefault="00AE7E34" w:rsidP="00871734">
      <w:pPr>
        <w:rPr>
          <w:lang w:val="es-ES"/>
        </w:rPr>
      </w:pPr>
      <w:r>
        <w:rPr>
          <w:noProof/>
        </w:rPr>
        <w:drawing>
          <wp:inline distT="0" distB="0" distL="0" distR="0" wp14:anchorId="001404F8" wp14:editId="4D24F621">
            <wp:extent cx="5943600" cy="1445260"/>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943600" cy="1445260"/>
                    </a:xfrm>
                    <a:prstGeom prst="rect">
                      <a:avLst/>
                    </a:prstGeom>
                  </pic:spPr>
                </pic:pic>
              </a:graphicData>
            </a:graphic>
          </wp:inline>
        </w:drawing>
      </w:r>
    </w:p>
    <w:p w14:paraId="4393C5C5" w14:textId="5D9C5521" w:rsidR="00EE16C7" w:rsidRDefault="003E4195" w:rsidP="00BC773E">
      <w:pPr>
        <w:ind w:firstLine="720"/>
      </w:pPr>
      <w:r>
        <w:t>Se presentan tres número</w:t>
      </w:r>
      <w:r w:rsidR="007071FB">
        <w:t xml:space="preserve">s con formato </w:t>
      </w:r>
      <w:r w:rsidR="00EE16C7">
        <w:t>distinto, y</w:t>
      </w:r>
      <w:r w:rsidR="006D334F">
        <w:t xml:space="preserve"> se sabe que de la prueba se esperan </w:t>
      </w:r>
      <w:r w:rsidR="00EE16C7">
        <w:t>tres</w:t>
      </w:r>
      <w:r w:rsidR="006D334F">
        <w:t xml:space="preserve"> intentos y </w:t>
      </w:r>
      <w:r w:rsidR="00EE16C7">
        <w:t xml:space="preserve">solamente el primero debería revelar un testeo </w:t>
      </w:r>
      <w:r w:rsidR="006D334F">
        <w:t>correcto</w:t>
      </w:r>
      <w:r w:rsidR="00EE16C7">
        <w:t>, como se muestra a continuación.</w:t>
      </w:r>
    </w:p>
    <w:p w14:paraId="723E1CAF" w14:textId="77777777" w:rsidR="001277E4" w:rsidRDefault="00EE16C7" w:rsidP="00EE16C7">
      <w:pPr>
        <w:spacing w:line="259" w:lineRule="auto"/>
        <w:jc w:val="center"/>
      </w:pPr>
      <w:r>
        <w:rPr>
          <w:noProof/>
        </w:rPr>
        <w:drawing>
          <wp:inline distT="0" distB="0" distL="0" distR="0" wp14:anchorId="21DBAD5F" wp14:editId="565762F7">
            <wp:extent cx="4572000" cy="2808654"/>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8"/>
                    <a:stretch>
                      <a:fillRect/>
                    </a:stretch>
                  </pic:blipFill>
                  <pic:spPr>
                    <a:xfrm>
                      <a:off x="0" y="0"/>
                      <a:ext cx="4572000" cy="2808654"/>
                    </a:xfrm>
                    <a:prstGeom prst="rect">
                      <a:avLst/>
                    </a:prstGeom>
                  </pic:spPr>
                </pic:pic>
              </a:graphicData>
            </a:graphic>
          </wp:inline>
        </w:drawing>
      </w:r>
    </w:p>
    <w:p w14:paraId="381078E2" w14:textId="77777777" w:rsidR="00B6256C" w:rsidRDefault="001277E4" w:rsidP="002245F6">
      <w:r>
        <w:t xml:space="preserve">Otra forma de pasar valores parametrizados </w:t>
      </w:r>
      <w:r w:rsidR="00963AC0">
        <w:t xml:space="preserve">es utilizando la </w:t>
      </w:r>
      <w:r w:rsidR="002245F6">
        <w:t xml:space="preserve">anotación </w:t>
      </w:r>
      <w:r w:rsidR="002245F6" w:rsidRPr="002245F6">
        <w:rPr>
          <w:rStyle w:val="jlqj4b"/>
          <w:b/>
          <w:bCs/>
          <w:lang w:val="es-ES"/>
        </w:rPr>
        <w:t>@MethodSource</w:t>
      </w:r>
      <w:r w:rsidR="002245F6">
        <w:rPr>
          <w:rStyle w:val="jlqj4b"/>
          <w:lang w:val="es-ES"/>
        </w:rPr>
        <w:t xml:space="preserve"> que proporciona acceso a los valores devueltos por los métodos de fábrica de la clase en la que se declara esta anotación o por los métodos de fábrica estáticos en clases externas a las que hace referencia el nombre de método completo.</w:t>
      </w:r>
      <w:r w:rsidR="002245F6">
        <w:t xml:space="preserve"> [7]</w:t>
      </w:r>
    </w:p>
    <w:p w14:paraId="42BA95DA" w14:textId="7FE1126C" w:rsidR="00CE3D9C" w:rsidRDefault="00CE3D9C" w:rsidP="002245F6">
      <w:r>
        <w:rPr>
          <w:noProof/>
        </w:rPr>
        <w:lastRenderedPageBreak/>
        <w:drawing>
          <wp:inline distT="0" distB="0" distL="0" distR="0" wp14:anchorId="788CB670" wp14:editId="73353847">
            <wp:extent cx="5943600" cy="177609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9"/>
                    <a:stretch>
                      <a:fillRect/>
                    </a:stretch>
                  </pic:blipFill>
                  <pic:spPr>
                    <a:xfrm>
                      <a:off x="0" y="0"/>
                      <a:ext cx="5943600" cy="1776095"/>
                    </a:xfrm>
                    <a:prstGeom prst="rect">
                      <a:avLst/>
                    </a:prstGeom>
                  </pic:spPr>
                </pic:pic>
              </a:graphicData>
            </a:graphic>
          </wp:inline>
        </w:drawing>
      </w:r>
    </w:p>
    <w:p w14:paraId="4DC62728" w14:textId="5CB421D9" w:rsidR="00053362" w:rsidRDefault="00CE3D9C" w:rsidP="004B1013">
      <w:pPr>
        <w:ind w:firstLine="720"/>
        <w:rPr>
          <w:rStyle w:val="jlqj4b"/>
          <w:lang w:val="es-ES"/>
        </w:rPr>
      </w:pPr>
      <w:r>
        <w:t xml:space="preserve">En esta prueba se declara un método de tipo auxiliar </w:t>
      </w:r>
      <w:r w:rsidR="004176C6" w:rsidRPr="004176C6">
        <w:rPr>
          <w:rStyle w:val="jlqj4b"/>
          <w:i/>
          <w:iCs/>
          <w:lang w:val="es-ES"/>
        </w:rPr>
        <w:t>phoneNumberList()</w:t>
      </w:r>
      <w:r w:rsidR="004176C6">
        <w:rPr>
          <w:rStyle w:val="jlqj4b"/>
          <w:lang w:val="es-ES"/>
        </w:rPr>
        <w:t xml:space="preserve">  </w:t>
      </w:r>
      <w:r>
        <w:t xml:space="preserve">para la creación de una lista con los números a analizar. </w:t>
      </w:r>
      <w:r w:rsidR="00B6256C" w:rsidRPr="00053362">
        <w:t xml:space="preserve">Para poder </w:t>
      </w:r>
      <w:r w:rsidR="00053362">
        <w:rPr>
          <w:rStyle w:val="jlqj4b"/>
          <w:lang w:val="es-ES"/>
        </w:rPr>
        <w:t xml:space="preserve">proporcionar la entrada a </w:t>
      </w:r>
      <w:r>
        <w:rPr>
          <w:rStyle w:val="jlqj4b"/>
          <w:lang w:val="es-ES"/>
        </w:rPr>
        <w:t xml:space="preserve">la </w:t>
      </w:r>
      <w:r w:rsidR="00053362">
        <w:rPr>
          <w:rStyle w:val="jlqj4b"/>
          <w:lang w:val="es-ES"/>
        </w:rPr>
        <w:t xml:space="preserve">prueba parametrizada, </w:t>
      </w:r>
      <w:r>
        <w:rPr>
          <w:rStyle w:val="jlqj4b"/>
          <w:lang w:val="es-ES"/>
        </w:rPr>
        <w:t xml:space="preserve">hay que </w:t>
      </w:r>
      <w:r w:rsidR="00053362">
        <w:rPr>
          <w:rStyle w:val="jlqj4b"/>
          <w:lang w:val="es-ES"/>
        </w:rPr>
        <w:t>referir</w:t>
      </w:r>
      <w:r>
        <w:rPr>
          <w:rStyle w:val="jlqj4b"/>
          <w:lang w:val="es-ES"/>
        </w:rPr>
        <w:t xml:space="preserve"> e</w:t>
      </w:r>
      <w:r w:rsidR="004176C6">
        <w:rPr>
          <w:rStyle w:val="jlqj4b"/>
          <w:lang w:val="es-ES"/>
        </w:rPr>
        <w:t>n la anotación e</w:t>
      </w:r>
      <w:r w:rsidR="00053362">
        <w:rPr>
          <w:rStyle w:val="jlqj4b"/>
          <w:lang w:val="es-ES"/>
        </w:rPr>
        <w:t xml:space="preserve">l nombre del método </w:t>
      </w:r>
      <w:r w:rsidR="004176C6">
        <w:rPr>
          <w:rStyle w:val="jlqj4b"/>
          <w:lang w:val="es-ES"/>
        </w:rPr>
        <w:t>auxiliar que se creó.</w:t>
      </w:r>
      <w:r w:rsidR="004B1013">
        <w:rPr>
          <w:rStyle w:val="jlqj4b"/>
          <w:lang w:val="es-ES"/>
        </w:rPr>
        <w:t xml:space="preserve"> Seguidamente se muestra la salida de la prueba, que es igual a la que se obtuvo con el método anterior.</w:t>
      </w:r>
    </w:p>
    <w:p w14:paraId="1EEFDE2A" w14:textId="3EF72B5E" w:rsidR="004B1013" w:rsidRDefault="00C224CB" w:rsidP="00C224CB">
      <w:pPr>
        <w:jc w:val="center"/>
        <w:rPr>
          <w:rStyle w:val="jlqj4b"/>
          <w:lang w:val="es-ES"/>
        </w:rPr>
      </w:pPr>
      <w:r>
        <w:rPr>
          <w:noProof/>
        </w:rPr>
        <w:drawing>
          <wp:inline distT="0" distB="0" distL="0" distR="0" wp14:anchorId="69F527F8" wp14:editId="17A5066C">
            <wp:extent cx="4572000" cy="319063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190631"/>
                    </a:xfrm>
                    <a:prstGeom prst="rect">
                      <a:avLst/>
                    </a:prstGeom>
                    <a:noFill/>
                    <a:ln>
                      <a:noFill/>
                    </a:ln>
                  </pic:spPr>
                </pic:pic>
              </a:graphicData>
            </a:graphic>
          </wp:inline>
        </w:drawing>
      </w:r>
    </w:p>
    <w:p w14:paraId="7C5EBFBE" w14:textId="45CDB5E9" w:rsidR="00F51B06" w:rsidRDefault="00350048" w:rsidP="004176C6">
      <w:pPr>
        <w:ind w:firstLine="720"/>
        <w:rPr>
          <w:i/>
          <w:iCs/>
        </w:rPr>
      </w:pPr>
      <w:r>
        <w:t xml:space="preserve">También existen las anotaciones </w:t>
      </w:r>
      <w:r w:rsidR="0050779D" w:rsidRPr="0050779D">
        <w:t>@C</w:t>
      </w:r>
      <w:r w:rsidR="0050779D">
        <w:t xml:space="preserve">svSource </w:t>
      </w:r>
      <w:r w:rsidR="00B502B3">
        <w:t xml:space="preserve">que permite al método de prueba </w:t>
      </w:r>
      <w:r w:rsidR="00B502B3" w:rsidRPr="00B502B3">
        <w:t>lee</w:t>
      </w:r>
      <w:r w:rsidR="00C224CB">
        <w:t>r</w:t>
      </w:r>
      <w:r w:rsidR="00B502B3" w:rsidRPr="00B502B3">
        <w:t xml:space="preserve"> valores separados por comas de uno o más registros CSV</w:t>
      </w:r>
      <w:r w:rsidR="00183E7D">
        <w:t xml:space="preserve">, y </w:t>
      </w:r>
      <w:r w:rsidR="00183E7D" w:rsidRPr="00183E7D">
        <w:t>@</w:t>
      </w:r>
      <w:r w:rsidR="00183E7D">
        <w:t>CsvFileSource</w:t>
      </w:r>
      <w:r w:rsidR="00020721">
        <w:t xml:space="preserve"> que </w:t>
      </w:r>
      <w:r w:rsidR="00B30B80">
        <w:t>permite referir a un archivo CSV como tal</w:t>
      </w:r>
      <w:r w:rsidR="00A630A3">
        <w:t xml:space="preserve"> con la sintaxis </w:t>
      </w:r>
      <w:r w:rsidR="00A630A3" w:rsidRPr="00A630A3">
        <w:rPr>
          <w:i/>
          <w:iCs/>
        </w:rPr>
        <w:t>@CsvFileSource(resources = "/data.csv")</w:t>
      </w:r>
      <w:r w:rsidR="00B807A0">
        <w:rPr>
          <w:i/>
          <w:iCs/>
        </w:rPr>
        <w:t xml:space="preserve">. </w:t>
      </w:r>
      <w:r w:rsidR="00B807A0" w:rsidRPr="004176C6">
        <w:t xml:space="preserve">Ambos </w:t>
      </w:r>
      <w:r w:rsidR="004D0B2C" w:rsidRPr="004176C6">
        <w:t>casos</w:t>
      </w:r>
      <w:r w:rsidR="00B807A0" w:rsidRPr="004176C6">
        <w:t xml:space="preserve"> se muestran </w:t>
      </w:r>
      <w:r w:rsidR="004D0B2C" w:rsidRPr="004176C6">
        <w:t>a continuación</w:t>
      </w:r>
      <w:r w:rsidR="009F55AF" w:rsidRPr="004176C6">
        <w:t>, donde el contenido del data.csv es e mismo que el de los ejemplos anteriores</w:t>
      </w:r>
      <w:r w:rsidR="00B807A0" w:rsidRPr="004176C6">
        <w:t>:</w:t>
      </w:r>
    </w:p>
    <w:p w14:paraId="065B24A1" w14:textId="05C17C3A" w:rsidR="004D0B2C" w:rsidRDefault="004D0B2C" w:rsidP="004D0B2C">
      <w:pPr>
        <w:spacing w:after="0" w:line="240" w:lineRule="auto"/>
        <w:rPr>
          <w:i/>
          <w:iCs/>
        </w:rPr>
      </w:pPr>
      <w:r>
        <w:rPr>
          <w:noProof/>
        </w:rPr>
        <w:lastRenderedPageBreak/>
        <w:drawing>
          <wp:inline distT="0" distB="0" distL="0" distR="0" wp14:anchorId="6AC76C7F" wp14:editId="3A668DC8">
            <wp:extent cx="5943600" cy="123190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1"/>
                    <a:stretch>
                      <a:fillRect/>
                    </a:stretch>
                  </pic:blipFill>
                  <pic:spPr>
                    <a:xfrm>
                      <a:off x="0" y="0"/>
                      <a:ext cx="5943600" cy="1231900"/>
                    </a:xfrm>
                    <a:prstGeom prst="rect">
                      <a:avLst/>
                    </a:prstGeom>
                  </pic:spPr>
                </pic:pic>
              </a:graphicData>
            </a:graphic>
          </wp:inline>
        </w:drawing>
      </w:r>
    </w:p>
    <w:p w14:paraId="7A90BC21" w14:textId="67378E10" w:rsidR="00B807A0" w:rsidRPr="00183E7D" w:rsidRDefault="00510301" w:rsidP="002245F6">
      <w:r>
        <w:rPr>
          <w:noProof/>
        </w:rPr>
        <w:drawing>
          <wp:inline distT="0" distB="0" distL="0" distR="0" wp14:anchorId="5951DBDF" wp14:editId="30881EA7">
            <wp:extent cx="5943600" cy="116522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943600" cy="1165225"/>
                    </a:xfrm>
                    <a:prstGeom prst="rect">
                      <a:avLst/>
                    </a:prstGeom>
                  </pic:spPr>
                </pic:pic>
              </a:graphicData>
            </a:graphic>
          </wp:inline>
        </w:drawing>
      </w:r>
    </w:p>
    <w:p w14:paraId="2F637C34" w14:textId="79A46854" w:rsidR="00053362" w:rsidRDefault="00B24DEB" w:rsidP="00BC773E">
      <w:pPr>
        <w:ind w:firstLine="720"/>
      </w:pPr>
      <w:r>
        <w:t>Al igual que para los métodos de ValueSource</w:t>
      </w:r>
      <w:r w:rsidR="00DE6FBA">
        <w:t xml:space="preserve"> y MethodSource, la salida es la misma porque los valores son </w:t>
      </w:r>
      <w:r w:rsidR="00BC773E">
        <w:t>equivalentes</w:t>
      </w:r>
      <w:r w:rsidR="00DE6FBA">
        <w:t xml:space="preserve">. Es solo para ejemplificar </w:t>
      </w:r>
      <w:r w:rsidR="007506C5">
        <w:t>las diferentes formas de parametrización</w:t>
      </w:r>
      <w:r w:rsidR="00BC773E">
        <w:t xml:space="preserve"> un método de pruebas.</w:t>
      </w:r>
    </w:p>
    <w:p w14:paraId="033C2E94" w14:textId="54C88E7E" w:rsidR="007506C5" w:rsidRDefault="007506C5" w:rsidP="00BC773E">
      <w:pPr>
        <w:jc w:val="center"/>
      </w:pPr>
      <w:r>
        <w:rPr>
          <w:noProof/>
        </w:rPr>
        <w:drawing>
          <wp:inline distT="0" distB="0" distL="0" distR="0" wp14:anchorId="01DBF466" wp14:editId="7512D68B">
            <wp:extent cx="4572000" cy="31906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190631"/>
                    </a:xfrm>
                    <a:prstGeom prst="rect">
                      <a:avLst/>
                    </a:prstGeom>
                    <a:noFill/>
                    <a:ln>
                      <a:noFill/>
                    </a:ln>
                  </pic:spPr>
                </pic:pic>
              </a:graphicData>
            </a:graphic>
          </wp:inline>
        </w:drawing>
      </w:r>
    </w:p>
    <w:p w14:paraId="7654AA71" w14:textId="026093F4" w:rsidR="00FF7A17" w:rsidRDefault="00FF7A17" w:rsidP="00FF7A17">
      <w:pPr>
        <w:pStyle w:val="Heading4"/>
      </w:pPr>
      <w:r>
        <w:t>Nested</w:t>
      </w:r>
    </w:p>
    <w:p w14:paraId="37FAABD1" w14:textId="6FFFC09A" w:rsidR="00912375" w:rsidRDefault="00601238" w:rsidP="002245F6">
      <w:r>
        <w:t xml:space="preserve">Es normal tener pruebas parecidas, la anotación </w:t>
      </w:r>
      <w:r w:rsidR="0024113E" w:rsidRPr="00FF7A17">
        <w:t>@</w:t>
      </w:r>
      <w:r w:rsidR="00FF7A17" w:rsidRPr="00FF7A17">
        <w:t xml:space="preserve">Nested se usa para indicar que la clase anotada es una clase de prueba anidada y no estática (es decir, una clase interna) que puede compartir la configuración y el estado con una instancia de su clase adjunta. La clase envolvente puede ser una clase de prueba de nivel superior u otra clase de prueba @Nested, y la anidación puede ser </w:t>
      </w:r>
      <w:r w:rsidR="00FF7A17" w:rsidRPr="00FF7A17">
        <w:lastRenderedPageBreak/>
        <w:t>arbitrariamente profunda</w:t>
      </w:r>
      <w:r w:rsidR="00737CC2">
        <w:t xml:space="preserve">. </w:t>
      </w:r>
      <w:r w:rsidR="00737CC2" w:rsidRPr="00737CC2">
        <w:t>[7] La idea</w:t>
      </w:r>
      <w:r w:rsidR="002B65BA">
        <w:t xml:space="preserve"> es tomar un grupo de pruebas parecidas y organizarlas en categorías</w:t>
      </w:r>
      <w:r w:rsidR="00A4163D">
        <w:t xml:space="preserve">, se crea una sola clase con esta anotación. </w:t>
      </w:r>
      <w:r w:rsidR="00A947E2">
        <w:t xml:space="preserve">A </w:t>
      </w:r>
      <w:r w:rsidR="00EE55ED">
        <w:t>continuidad,</w:t>
      </w:r>
      <w:r w:rsidR="00A947E2">
        <w:t xml:space="preserve"> se muestra el resultado agrupando todas las</w:t>
      </w:r>
      <w:r w:rsidR="00FE571D">
        <w:t xml:space="preserve"> pruebas pa</w:t>
      </w:r>
      <w:r w:rsidR="008D520B">
        <w:t>rametrizadas implementadas dentro de</w:t>
      </w:r>
      <w:r w:rsidR="008D520B" w:rsidRPr="00EE55ED">
        <w:t xml:space="preserve"> </w:t>
      </w:r>
      <w:r w:rsidR="008D520B">
        <w:t>una misma clase</w:t>
      </w:r>
      <w:r w:rsidR="0071415A">
        <w:t>:</w:t>
      </w:r>
    </w:p>
    <w:p w14:paraId="447EE846" w14:textId="77777777" w:rsidR="00912375" w:rsidRDefault="00912375" w:rsidP="00DC6741">
      <w:pPr>
        <w:jc w:val="center"/>
      </w:pPr>
      <w:r>
        <w:rPr>
          <w:noProof/>
        </w:rPr>
        <w:drawing>
          <wp:inline distT="0" distB="0" distL="0" distR="0" wp14:anchorId="76F98105" wp14:editId="42E50A0D">
            <wp:extent cx="5391576" cy="3566160"/>
            <wp:effectExtent l="0" t="0" r="0" b="0"/>
            <wp:docPr id="33" name="Picture 3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chat or text message&#10;&#10;Description automatically generated"/>
                    <pic:cNvPicPr/>
                  </pic:nvPicPr>
                  <pic:blipFill>
                    <a:blip r:embed="rId33"/>
                    <a:stretch>
                      <a:fillRect/>
                    </a:stretch>
                  </pic:blipFill>
                  <pic:spPr>
                    <a:xfrm>
                      <a:off x="0" y="0"/>
                      <a:ext cx="5391576" cy="3566160"/>
                    </a:xfrm>
                    <a:prstGeom prst="rect">
                      <a:avLst/>
                    </a:prstGeom>
                  </pic:spPr>
                </pic:pic>
              </a:graphicData>
            </a:graphic>
          </wp:inline>
        </w:drawing>
      </w:r>
    </w:p>
    <w:p w14:paraId="2ADF085F" w14:textId="1A5ECB37" w:rsidR="00DC6741" w:rsidRDefault="00DC6741" w:rsidP="002245F6">
      <w:r>
        <w:t xml:space="preserve">La ejecución de la clase de prueba funciona de igual, solo que la nueva clase con anotación </w:t>
      </w:r>
      <w:r w:rsidR="00FF21BF">
        <w:t>@Nested se muestra e</w:t>
      </w:r>
      <w:r>
        <w:t>n un nodo distinto.</w:t>
      </w:r>
    </w:p>
    <w:p w14:paraId="18A618CE" w14:textId="0CACA959" w:rsidR="00E02083" w:rsidRPr="00737CC2" w:rsidRDefault="00DC6741" w:rsidP="00DC6741">
      <w:pPr>
        <w:jc w:val="center"/>
      </w:pPr>
      <w:r>
        <w:rPr>
          <w:noProof/>
        </w:rPr>
        <w:drawing>
          <wp:inline distT="0" distB="0" distL="0" distR="0" wp14:anchorId="669CDB67" wp14:editId="59AF8533">
            <wp:extent cx="4572000" cy="26860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686050"/>
                    </a:xfrm>
                    <a:prstGeom prst="rect">
                      <a:avLst/>
                    </a:prstGeom>
                    <a:noFill/>
                    <a:ln>
                      <a:noFill/>
                    </a:ln>
                  </pic:spPr>
                </pic:pic>
              </a:graphicData>
            </a:graphic>
          </wp:inline>
        </w:drawing>
      </w:r>
      <w:r w:rsidR="00E02083" w:rsidRPr="00FF7A17">
        <w:br w:type="page"/>
      </w:r>
    </w:p>
    <w:p w14:paraId="358DA3BD" w14:textId="46D4D450" w:rsidR="002D4346" w:rsidRPr="00D4188F" w:rsidRDefault="00730340" w:rsidP="0010625A">
      <w:pPr>
        <w:pStyle w:val="Heading2"/>
      </w:pPr>
      <w:bookmarkStart w:id="6" w:name="_Toc98264610"/>
      <w:r w:rsidRPr="00D4188F">
        <w:lastRenderedPageBreak/>
        <w:t xml:space="preserve">Unit testing </w:t>
      </w:r>
      <w:r w:rsidR="00246902" w:rsidRPr="00D4188F">
        <w:t xml:space="preserve">para Javascript con el framework: </w:t>
      </w:r>
      <w:r w:rsidR="003B7E40" w:rsidRPr="00D4188F">
        <w:t>Jest</w:t>
      </w:r>
      <w:bookmarkEnd w:id="6"/>
    </w:p>
    <w:p w14:paraId="491E6C30" w14:textId="15FD19A5" w:rsidR="00891504" w:rsidRDefault="00F77FAE" w:rsidP="00783037">
      <w:r w:rsidRPr="002F3393">
        <w:t xml:space="preserve">Cuando se trata </w:t>
      </w:r>
      <w:r w:rsidR="005400F0">
        <w:t xml:space="preserve">de </w:t>
      </w:r>
      <w:r w:rsidR="00C9351D">
        <w:t>framewo</w:t>
      </w:r>
      <w:r w:rsidR="00546212">
        <w:t>rk</w:t>
      </w:r>
      <w:r w:rsidR="00C9351D">
        <w:t xml:space="preserve">s de </w:t>
      </w:r>
      <w:r w:rsidR="005400F0">
        <w:t>pruebas unitarias para Javascript</w:t>
      </w:r>
      <w:r w:rsidR="00C9351D">
        <w:t>,</w:t>
      </w:r>
      <w:r w:rsidR="005400F0">
        <w:t xml:space="preserve"> </w:t>
      </w:r>
      <w:r w:rsidR="005400F0" w:rsidRPr="00B63833">
        <w:t>Jest</w:t>
      </w:r>
      <w:r w:rsidR="005400F0">
        <w:t xml:space="preserve"> es </w:t>
      </w:r>
      <w:r w:rsidR="00C9351D">
        <w:t>sin duda un serio competidor para el puesto #1</w:t>
      </w:r>
      <w:r w:rsidR="001D0448" w:rsidRPr="00C45AE2">
        <w:t xml:space="preserve"> </w:t>
      </w:r>
      <w:r w:rsidR="003355DE" w:rsidRPr="00C45AE2">
        <w:t>[</w:t>
      </w:r>
      <w:r w:rsidR="001D0448" w:rsidRPr="00C45AE2">
        <w:t>1</w:t>
      </w:r>
      <w:r w:rsidR="00D564ED" w:rsidRPr="00C45AE2">
        <w:t>3</w:t>
      </w:r>
      <w:r w:rsidR="003355DE" w:rsidRPr="00C45AE2">
        <w:t>]</w:t>
      </w:r>
      <w:r w:rsidR="001D0448" w:rsidRPr="00C45AE2">
        <w:t>.</w:t>
      </w:r>
    </w:p>
    <w:p w14:paraId="4F0C8DE6" w14:textId="1656AF88" w:rsidR="00BE7F05" w:rsidRDefault="000F2DDE" w:rsidP="00783037">
      <w:pPr>
        <w:ind w:firstLine="720"/>
      </w:pPr>
      <w:r>
        <w:t xml:space="preserve">Inicialmente, </w:t>
      </w:r>
      <w:r w:rsidR="00D85758" w:rsidRPr="00B63833">
        <w:t>Jest</w:t>
      </w:r>
      <w:r w:rsidR="00D85758">
        <w:t xml:space="preserve"> fue creado por Facebook para probar aplicaciones</w:t>
      </w:r>
      <w:r w:rsidR="00D92AAA">
        <w:t xml:space="preserve"> hechas con</w:t>
      </w:r>
      <w:r w:rsidR="00D85758">
        <w:t xml:space="preserve"> React</w:t>
      </w:r>
      <w:r w:rsidR="009365A4">
        <w:t xml:space="preserve">, de </w:t>
      </w:r>
      <w:r w:rsidR="00D92AAA">
        <w:t>hecho,</w:t>
      </w:r>
      <w:r w:rsidR="009365A4">
        <w:t xml:space="preserve"> es un</w:t>
      </w:r>
      <w:r w:rsidR="00546212">
        <w:t xml:space="preserve">o de los frameworks </w:t>
      </w:r>
      <w:r w:rsidR="00D92AAA">
        <w:t>más</w:t>
      </w:r>
      <w:r w:rsidR="00546212">
        <w:t xml:space="preserve"> utilizados </w:t>
      </w:r>
      <w:r w:rsidR="00D92AAA">
        <w:t xml:space="preserve">para probar componentes de React. Desde que </w:t>
      </w:r>
      <w:r w:rsidR="00D92AAA" w:rsidRPr="00B63833">
        <w:t>Jest</w:t>
      </w:r>
      <w:r w:rsidR="00D92AAA">
        <w:t xml:space="preserve"> apareció </w:t>
      </w:r>
      <w:r w:rsidR="00F74C33">
        <w:t>h</w:t>
      </w:r>
      <w:r w:rsidR="00D92AAA">
        <w:t xml:space="preserve">a ganado </w:t>
      </w:r>
      <w:r w:rsidR="00F74C33">
        <w:t xml:space="preserve">tanta </w:t>
      </w:r>
      <w:r w:rsidR="00D92AAA">
        <w:t xml:space="preserve">popularidad </w:t>
      </w:r>
      <w:r w:rsidR="00F74C33">
        <w:t xml:space="preserve">que </w:t>
      </w:r>
      <w:r w:rsidR="008B073F">
        <w:t>hoy en día</w:t>
      </w:r>
      <w:r w:rsidR="00F74C33">
        <w:t xml:space="preserve"> es utilizado para probar aplicaciones tanto de front-end como de back-end </w:t>
      </w:r>
      <w:r w:rsidR="008B073F">
        <w:t>en</w:t>
      </w:r>
      <w:r w:rsidR="00F74C33">
        <w:t xml:space="preserve"> Javascript</w:t>
      </w:r>
      <w:r w:rsidR="00BE7F05" w:rsidRPr="00C45AE2">
        <w:t xml:space="preserve"> [1</w:t>
      </w:r>
      <w:r w:rsidR="00D564ED" w:rsidRPr="00C45AE2">
        <w:t>3</w:t>
      </w:r>
      <w:r w:rsidR="00BE7F05" w:rsidRPr="00C45AE2">
        <w:t>].</w:t>
      </w:r>
    </w:p>
    <w:p w14:paraId="5301CCF9" w14:textId="04B82A8F" w:rsidR="00591037" w:rsidRPr="00C45AE2" w:rsidRDefault="00114D60" w:rsidP="00783037">
      <w:pPr>
        <w:ind w:firstLine="720"/>
        <w:rPr>
          <w:rFonts w:eastAsia="Times New Roman" w:cs="Arial"/>
          <w:color w:val="000000" w:themeColor="text1"/>
          <w:szCs w:val="24"/>
        </w:rPr>
      </w:pPr>
      <w:r w:rsidRPr="00C45AE2">
        <w:rPr>
          <w:rFonts w:eastAsia="Times New Roman" w:cs="Arial"/>
          <w:color w:val="000000" w:themeColor="text1"/>
          <w:szCs w:val="24"/>
        </w:rPr>
        <w:t xml:space="preserve">La </w:t>
      </w:r>
      <w:r w:rsidR="007870F1" w:rsidRPr="00C45AE2">
        <w:rPr>
          <w:rFonts w:eastAsia="Times New Roman" w:cs="Arial"/>
          <w:color w:val="000000" w:themeColor="text1"/>
          <w:szCs w:val="24"/>
        </w:rPr>
        <w:t xml:space="preserve">característica más relevante de </w:t>
      </w:r>
      <w:r w:rsidR="00E05B11" w:rsidRPr="00C45AE2">
        <w:rPr>
          <w:rFonts w:eastAsia="Times New Roman" w:cs="Arial"/>
          <w:color w:val="000000" w:themeColor="text1"/>
          <w:szCs w:val="24"/>
        </w:rPr>
        <w:t>Jest,</w:t>
      </w:r>
      <w:r w:rsidR="00370F85" w:rsidRPr="00C45AE2">
        <w:rPr>
          <w:rFonts w:eastAsia="Times New Roman" w:cs="Arial"/>
          <w:color w:val="000000" w:themeColor="text1"/>
          <w:szCs w:val="24"/>
        </w:rPr>
        <w:t xml:space="preserve"> </w:t>
      </w:r>
      <w:r w:rsidR="003A0272" w:rsidRPr="00C45AE2">
        <w:rPr>
          <w:rFonts w:eastAsia="Times New Roman" w:cs="Arial"/>
          <w:color w:val="000000" w:themeColor="text1"/>
          <w:szCs w:val="24"/>
        </w:rPr>
        <w:t xml:space="preserve">es </w:t>
      </w:r>
      <w:r w:rsidR="00AE42DB" w:rsidRPr="00C45AE2">
        <w:rPr>
          <w:rFonts w:eastAsia="Times New Roman" w:cs="Arial"/>
          <w:color w:val="000000" w:themeColor="text1"/>
          <w:szCs w:val="24"/>
        </w:rPr>
        <w:t>su enfoque en la simplicidad</w:t>
      </w:r>
      <w:r w:rsidR="007A0F60" w:rsidRPr="00C45AE2">
        <w:rPr>
          <w:rFonts w:eastAsia="Times New Roman" w:cs="Arial"/>
          <w:color w:val="000000" w:themeColor="text1"/>
          <w:szCs w:val="24"/>
        </w:rPr>
        <w:t xml:space="preserve">, Jest </w:t>
      </w:r>
      <w:r w:rsidR="00056844" w:rsidRPr="00C45AE2">
        <w:rPr>
          <w:rFonts w:eastAsia="Times New Roman" w:cs="Arial"/>
          <w:color w:val="000000" w:themeColor="text1"/>
          <w:szCs w:val="24"/>
        </w:rPr>
        <w:t xml:space="preserve">ofrece </w:t>
      </w:r>
      <w:r w:rsidR="00F148CE" w:rsidRPr="00C45AE2">
        <w:rPr>
          <w:rFonts w:eastAsia="Times New Roman" w:cs="Arial"/>
          <w:color w:val="000000" w:themeColor="text1"/>
          <w:szCs w:val="24"/>
        </w:rPr>
        <w:t xml:space="preserve">una experiencia completa y sin complicaciones </w:t>
      </w:r>
      <w:r w:rsidR="00704688" w:rsidRPr="00C45AE2">
        <w:rPr>
          <w:rFonts w:eastAsia="Times New Roman" w:cs="Arial"/>
          <w:color w:val="000000" w:themeColor="text1"/>
          <w:szCs w:val="24"/>
        </w:rPr>
        <w:t xml:space="preserve">a la hora de realizar pruebas </w:t>
      </w:r>
      <w:r w:rsidR="00A67AC7" w:rsidRPr="00C45AE2">
        <w:rPr>
          <w:rFonts w:eastAsia="Times New Roman" w:cs="Arial"/>
          <w:color w:val="000000" w:themeColor="text1"/>
          <w:szCs w:val="24"/>
        </w:rPr>
        <w:t xml:space="preserve">en JavaScript </w:t>
      </w:r>
      <w:r w:rsidR="00EA7FB2" w:rsidRPr="00C45AE2">
        <w:rPr>
          <w:rFonts w:eastAsia="Times New Roman" w:cs="Arial"/>
          <w:color w:val="000000" w:themeColor="text1"/>
          <w:szCs w:val="24"/>
        </w:rPr>
        <w:t xml:space="preserve">y es utilizado por </w:t>
      </w:r>
      <w:r w:rsidR="004B3542" w:rsidRPr="00C45AE2">
        <w:rPr>
          <w:rFonts w:eastAsia="Times New Roman" w:cs="Arial"/>
          <w:color w:val="000000" w:themeColor="text1"/>
          <w:szCs w:val="24"/>
        </w:rPr>
        <w:t xml:space="preserve">grandes empresas como Twitter, Instagram, Pinterest, Airbnb </w:t>
      </w:r>
      <w:r w:rsidR="0092053D" w:rsidRPr="00C45AE2">
        <w:rPr>
          <w:rFonts w:eastAsia="Times New Roman" w:cs="Arial"/>
          <w:color w:val="000000" w:themeColor="text1"/>
          <w:szCs w:val="24"/>
        </w:rPr>
        <w:t>y muchas otras</w:t>
      </w:r>
      <w:r w:rsidR="00426C8C" w:rsidRPr="00C45AE2">
        <w:rPr>
          <w:rFonts w:eastAsia="Times New Roman" w:cs="Arial"/>
          <w:color w:val="000000" w:themeColor="text1"/>
          <w:szCs w:val="24"/>
        </w:rPr>
        <w:t xml:space="preserve"> </w:t>
      </w:r>
      <w:r w:rsidR="00426C8C" w:rsidRPr="00855C9F">
        <w:rPr>
          <w:rFonts w:eastAsia="Times New Roman" w:cs="Arial"/>
          <w:color w:val="000000" w:themeColor="text1"/>
          <w:szCs w:val="24"/>
        </w:rPr>
        <w:t>[</w:t>
      </w:r>
      <w:r w:rsidR="00D564ED" w:rsidRPr="00855C9F">
        <w:rPr>
          <w:rFonts w:eastAsia="Times New Roman" w:cs="Arial"/>
          <w:color w:val="000000" w:themeColor="text1"/>
          <w:szCs w:val="24"/>
        </w:rPr>
        <w:t>14</w:t>
      </w:r>
      <w:r w:rsidR="00426C8C" w:rsidRPr="00855C9F">
        <w:rPr>
          <w:rFonts w:eastAsia="Times New Roman" w:cs="Arial"/>
          <w:color w:val="000000" w:themeColor="text1"/>
          <w:szCs w:val="24"/>
        </w:rPr>
        <w:t>]</w:t>
      </w:r>
      <w:r w:rsidR="00855C9F">
        <w:rPr>
          <w:rFonts w:eastAsia="Times New Roman" w:cs="Arial"/>
          <w:color w:val="000000" w:themeColor="text1"/>
          <w:szCs w:val="24"/>
        </w:rPr>
        <w:t>.</w:t>
      </w:r>
    </w:p>
    <w:p w14:paraId="16CB6EB0" w14:textId="2350A76D" w:rsidR="00601B7D" w:rsidRDefault="00591037" w:rsidP="00591037">
      <w:pPr>
        <w:pStyle w:val="Heading3"/>
        <w:rPr>
          <w:rFonts w:eastAsia="Times New Roman"/>
        </w:rPr>
      </w:pPr>
      <w:bookmarkStart w:id="7" w:name="_Toc98264611"/>
      <w:r w:rsidRPr="00591037">
        <w:rPr>
          <w:rFonts w:ascii="Arial" w:eastAsia="Times New Roman" w:hAnsi="Arial"/>
        </w:rPr>
        <w:t>Características</w:t>
      </w:r>
      <w:bookmarkEnd w:id="7"/>
    </w:p>
    <w:p w14:paraId="5153F55F" w14:textId="6E2D54D9" w:rsidR="009A1237" w:rsidRPr="00991F19" w:rsidRDefault="009A1237" w:rsidP="009A1237">
      <w:pPr>
        <w:rPr>
          <w:i/>
        </w:rPr>
      </w:pPr>
      <w:r w:rsidRPr="00991F19">
        <w:rPr>
          <w:i/>
          <w:iCs/>
        </w:rPr>
        <w:t>Tomad</w:t>
      </w:r>
      <w:r w:rsidR="00855C9F">
        <w:rPr>
          <w:i/>
          <w:iCs/>
        </w:rPr>
        <w:t>o</w:t>
      </w:r>
      <w:r w:rsidRPr="00991F19">
        <w:rPr>
          <w:i/>
          <w:iCs/>
        </w:rPr>
        <w:t xml:space="preserve"> de</w:t>
      </w:r>
      <w:r w:rsidR="00991F19" w:rsidRPr="00991F19">
        <w:rPr>
          <w:i/>
          <w:iCs/>
        </w:rPr>
        <w:t xml:space="preserve"> </w:t>
      </w:r>
      <w:r w:rsidR="00991F19" w:rsidRPr="00855C9F">
        <w:rPr>
          <w:i/>
        </w:rPr>
        <w:t>[14]</w:t>
      </w:r>
      <w:r w:rsidR="00A62FBB" w:rsidRPr="00991F19">
        <w:rPr>
          <w:i/>
          <w:iCs/>
        </w:rPr>
        <w:t xml:space="preserve">. </w:t>
      </w:r>
    </w:p>
    <w:p w14:paraId="223071EC" w14:textId="43A35F90" w:rsidR="00591037" w:rsidRPr="009A1237" w:rsidRDefault="005D530C" w:rsidP="00B63833">
      <w:pPr>
        <w:pStyle w:val="ListParagraph"/>
        <w:numPr>
          <w:ilvl w:val="0"/>
          <w:numId w:val="12"/>
        </w:numPr>
        <w:rPr>
          <w:i/>
        </w:rPr>
      </w:pPr>
      <w:r w:rsidRPr="009A1237">
        <w:rPr>
          <w:b/>
          <w:i/>
        </w:rPr>
        <w:t>zero config:</w:t>
      </w:r>
      <w:r w:rsidRPr="009A1237">
        <w:rPr>
          <w:i/>
        </w:rPr>
        <w:t xml:space="preserve"> </w:t>
      </w:r>
      <w:r w:rsidR="00B63833" w:rsidRPr="009A1237">
        <w:rPr>
          <w:i/>
        </w:rPr>
        <w:t>Jest tiene como objetivo funcionar de forma inmediata, sin configuración, en la mayoría de los proyectos de JavaScript.</w:t>
      </w:r>
    </w:p>
    <w:p w14:paraId="6F93958D" w14:textId="380A34E2" w:rsidR="00B63833" w:rsidRPr="009A1237" w:rsidRDefault="004B0AFB" w:rsidP="00B63833">
      <w:pPr>
        <w:pStyle w:val="ListParagraph"/>
        <w:numPr>
          <w:ilvl w:val="0"/>
          <w:numId w:val="12"/>
        </w:numPr>
        <w:rPr>
          <w:rStyle w:val="jlqj4b"/>
          <w:i/>
        </w:rPr>
      </w:pPr>
      <w:r w:rsidRPr="009A1237">
        <w:rPr>
          <w:b/>
          <w:i/>
        </w:rPr>
        <w:t>S</w:t>
      </w:r>
      <w:r w:rsidR="00CB4BC7" w:rsidRPr="009A1237">
        <w:rPr>
          <w:b/>
          <w:i/>
        </w:rPr>
        <w:t>nap</w:t>
      </w:r>
      <w:r w:rsidRPr="009A1237">
        <w:rPr>
          <w:b/>
          <w:i/>
        </w:rPr>
        <w:t>s</w:t>
      </w:r>
      <w:r w:rsidR="00CB4BC7" w:rsidRPr="009A1237">
        <w:rPr>
          <w:b/>
          <w:i/>
        </w:rPr>
        <w:t>hots</w:t>
      </w:r>
      <w:r w:rsidRPr="009A1237">
        <w:rPr>
          <w:b/>
          <w:i/>
        </w:rPr>
        <w:t>:</w:t>
      </w:r>
      <w:r w:rsidR="008820C2" w:rsidRPr="009A1237">
        <w:rPr>
          <w:b/>
          <w:i/>
        </w:rPr>
        <w:t xml:space="preserve"> </w:t>
      </w:r>
      <w:r w:rsidR="008820C2" w:rsidRPr="009A1237">
        <w:rPr>
          <w:i/>
        </w:rPr>
        <w:t>Permite hacer</w:t>
      </w:r>
      <w:r w:rsidRPr="009A1237">
        <w:rPr>
          <w:rStyle w:val="jlqj4b"/>
          <w:i/>
          <w:lang w:val="es-ES"/>
        </w:rPr>
        <w:t xml:space="preserve"> pruebas que realicen un seguimiento de objetos grandes con facilidad.</w:t>
      </w:r>
      <w:r w:rsidRPr="009A1237">
        <w:rPr>
          <w:rStyle w:val="viiyi"/>
          <w:i/>
          <w:lang w:val="es-ES"/>
        </w:rPr>
        <w:t xml:space="preserve"> </w:t>
      </w:r>
      <w:r w:rsidRPr="009A1237">
        <w:rPr>
          <w:rStyle w:val="jlqj4b"/>
          <w:i/>
          <w:lang w:val="es-ES"/>
        </w:rPr>
        <w:t xml:space="preserve">Las </w:t>
      </w:r>
      <w:r w:rsidR="004521A1" w:rsidRPr="009A1237">
        <w:rPr>
          <w:rStyle w:val="jlqj4b"/>
          <w:i/>
          <w:lang w:val="es-ES"/>
        </w:rPr>
        <w:t>snapshots</w:t>
      </w:r>
      <w:r w:rsidRPr="009A1237">
        <w:rPr>
          <w:rStyle w:val="jlqj4b"/>
          <w:i/>
          <w:lang w:val="es-ES"/>
        </w:rPr>
        <w:t xml:space="preserve"> viven junto con sus pruebas o se integran en línea.</w:t>
      </w:r>
    </w:p>
    <w:p w14:paraId="5233EADD" w14:textId="05DD12DC" w:rsidR="008F16A2" w:rsidRPr="009A1237" w:rsidRDefault="00E05745" w:rsidP="00B63833">
      <w:pPr>
        <w:pStyle w:val="ListParagraph"/>
        <w:numPr>
          <w:ilvl w:val="0"/>
          <w:numId w:val="12"/>
        </w:numPr>
        <w:rPr>
          <w:b/>
          <w:i/>
        </w:rPr>
      </w:pPr>
      <w:r w:rsidRPr="009A1237">
        <w:rPr>
          <w:b/>
          <w:i/>
        </w:rPr>
        <w:t>Isolated:</w:t>
      </w:r>
      <w:r w:rsidRPr="009A1237">
        <w:rPr>
          <w:i/>
        </w:rPr>
        <w:t xml:space="preserve"> </w:t>
      </w:r>
      <w:r w:rsidR="00C97FFA" w:rsidRPr="009A1237">
        <w:rPr>
          <w:i/>
        </w:rPr>
        <w:t>Las pruebas se paralelizan ejecutándolas en sus propios procesos para maximizar el rendimiento.</w:t>
      </w:r>
    </w:p>
    <w:p w14:paraId="73A6DD47" w14:textId="64727750" w:rsidR="00F06632" w:rsidRPr="009A1237" w:rsidRDefault="008759DE" w:rsidP="00B63833">
      <w:pPr>
        <w:pStyle w:val="ListParagraph"/>
        <w:numPr>
          <w:ilvl w:val="0"/>
          <w:numId w:val="12"/>
        </w:numPr>
        <w:rPr>
          <w:rStyle w:val="jlqj4b"/>
          <w:b/>
          <w:i/>
        </w:rPr>
      </w:pPr>
      <w:r w:rsidRPr="009A1237">
        <w:rPr>
          <w:b/>
          <w:i/>
        </w:rPr>
        <w:t xml:space="preserve">Great api: </w:t>
      </w:r>
      <w:r w:rsidR="006816FD" w:rsidRPr="009A1237">
        <w:rPr>
          <w:rStyle w:val="jlqj4b"/>
          <w:i/>
          <w:lang w:val="es-ES"/>
        </w:rPr>
        <w:t>Jest tiene todo el conjunto de herramientas en un solo lugar.</w:t>
      </w:r>
      <w:r w:rsidR="006816FD" w:rsidRPr="009A1237">
        <w:rPr>
          <w:rStyle w:val="viiyi"/>
          <w:i/>
          <w:lang w:val="es-ES"/>
        </w:rPr>
        <w:t xml:space="preserve"> </w:t>
      </w:r>
      <w:r w:rsidR="006816FD" w:rsidRPr="009A1237">
        <w:rPr>
          <w:rStyle w:val="jlqj4b"/>
          <w:i/>
          <w:lang w:val="es-ES"/>
        </w:rPr>
        <w:t>Bien documentado, bien mantenido, bien bueno.</w:t>
      </w:r>
      <w:r w:rsidR="009E7B1B" w:rsidRPr="009A1237">
        <w:rPr>
          <w:rStyle w:val="jlqj4b"/>
          <w:i/>
          <w:lang w:val="es-ES"/>
        </w:rPr>
        <w:t xml:space="preserve"> Esta api se encuentra en </w:t>
      </w:r>
      <w:r w:rsidR="00EA00B1" w:rsidRPr="009A1237">
        <w:rPr>
          <w:rStyle w:val="jlqj4b"/>
          <w:i/>
          <w:lang w:val="es-ES"/>
        </w:rPr>
        <w:t>la</w:t>
      </w:r>
      <w:r w:rsidR="009E7B1B" w:rsidRPr="009A1237">
        <w:rPr>
          <w:rStyle w:val="jlqj4b"/>
          <w:i/>
          <w:lang w:val="es-ES"/>
        </w:rPr>
        <w:t xml:space="preserve"> </w:t>
      </w:r>
      <w:r w:rsidR="00EA00B1" w:rsidRPr="009A1237">
        <w:rPr>
          <w:rStyle w:val="jlqj4b"/>
          <w:i/>
          <w:lang w:val="es-ES"/>
        </w:rPr>
        <w:t>página</w:t>
      </w:r>
      <w:r w:rsidR="009E7B1B" w:rsidRPr="009A1237">
        <w:rPr>
          <w:rStyle w:val="jlqj4b"/>
          <w:i/>
          <w:lang w:val="es-ES"/>
        </w:rPr>
        <w:t xml:space="preserve"> oficial</w:t>
      </w:r>
      <w:r w:rsidR="00EA00B1" w:rsidRPr="009A1237">
        <w:rPr>
          <w:rStyle w:val="jlqj4b"/>
          <w:i/>
          <w:lang w:val="es-ES"/>
        </w:rPr>
        <w:t xml:space="preserve"> de Jest </w:t>
      </w:r>
      <w:hyperlink r:id="rId35" w:history="1">
        <w:r w:rsidR="00EA00B1" w:rsidRPr="009A1237">
          <w:rPr>
            <w:rStyle w:val="Hyperlink"/>
            <w:i/>
            <w:lang w:val="es-ES"/>
          </w:rPr>
          <w:t>https://jestjs.io/docs/api</w:t>
        </w:r>
      </w:hyperlink>
      <w:r w:rsidR="00EA00B1" w:rsidRPr="009A1237">
        <w:rPr>
          <w:rStyle w:val="jlqj4b"/>
          <w:i/>
          <w:lang w:val="es-ES"/>
        </w:rPr>
        <w:t>.</w:t>
      </w:r>
    </w:p>
    <w:p w14:paraId="4387801F" w14:textId="77777777" w:rsidR="00591037" w:rsidRPr="009A1237" w:rsidRDefault="00032BAF" w:rsidP="00783037">
      <w:pPr>
        <w:pStyle w:val="ListParagraph"/>
        <w:numPr>
          <w:ilvl w:val="0"/>
          <w:numId w:val="12"/>
        </w:numPr>
        <w:spacing w:after="360"/>
        <w:rPr>
          <w:rFonts w:ascii="Arial" w:hAnsi="Arial"/>
          <w:b/>
          <w:i/>
        </w:rPr>
      </w:pPr>
      <w:r w:rsidRPr="009A1237">
        <w:rPr>
          <w:b/>
          <w:i/>
        </w:rPr>
        <w:t xml:space="preserve">Fast and safe: </w:t>
      </w:r>
      <w:r w:rsidR="00CC3F47" w:rsidRPr="009A1237">
        <w:rPr>
          <w:i/>
        </w:rPr>
        <w:t>Al garantizar que sus pruebas tengan un estado global único, Jest puede ejecutar pruebas en paralelo de manera confiable. Para agilizar las cosas, Jest ejecuta primero las pruebas fallidas y reorganiza las ejecuciones en función de la duración de los archivos de prueba.</w:t>
      </w:r>
    </w:p>
    <w:p w14:paraId="590C5F88" w14:textId="72944FD3" w:rsidR="008B073F" w:rsidRDefault="00DC7B48" w:rsidP="00C62955">
      <w:pPr>
        <w:pStyle w:val="Heading3"/>
        <w:rPr>
          <w:rFonts w:eastAsia="Times New Roman"/>
        </w:rPr>
      </w:pPr>
      <w:bookmarkStart w:id="8" w:name="_Toc98264612"/>
      <w:r>
        <w:rPr>
          <w:rFonts w:eastAsia="Times New Roman"/>
        </w:rPr>
        <w:t>Funcionalidades</w:t>
      </w:r>
      <w:bookmarkEnd w:id="8"/>
      <w:r>
        <w:rPr>
          <w:rFonts w:eastAsia="Times New Roman"/>
        </w:rPr>
        <w:t xml:space="preserve"> </w:t>
      </w:r>
    </w:p>
    <w:p w14:paraId="50DBC6FA" w14:textId="0BDA3D2E" w:rsidR="00925AC8" w:rsidRPr="00925AC8" w:rsidRDefault="00925AC8" w:rsidP="00925AC8">
      <w:pPr>
        <w:rPr>
          <w:i/>
          <w:iCs/>
        </w:rPr>
      </w:pPr>
      <w:r w:rsidRPr="00991F19">
        <w:rPr>
          <w:i/>
          <w:iCs/>
        </w:rPr>
        <w:t>Toma</w:t>
      </w:r>
      <w:r w:rsidR="00855C9F">
        <w:rPr>
          <w:i/>
          <w:iCs/>
        </w:rPr>
        <w:t>do</w:t>
      </w:r>
      <w:r w:rsidRPr="00991F19">
        <w:rPr>
          <w:i/>
          <w:iCs/>
        </w:rPr>
        <w:t xml:space="preserve"> de </w:t>
      </w:r>
      <w:r w:rsidRPr="00855C9F">
        <w:rPr>
          <w:i/>
        </w:rPr>
        <w:t>[13]</w:t>
      </w:r>
      <w:r>
        <w:rPr>
          <w:i/>
          <w:iCs/>
        </w:rPr>
        <w:t xml:space="preserve"> y </w:t>
      </w:r>
      <w:r w:rsidRPr="00855C9F">
        <w:rPr>
          <w:i/>
        </w:rPr>
        <w:t>[14</w:t>
      </w:r>
      <w:r w:rsidRPr="00855C9F">
        <w:rPr>
          <w:i/>
          <w:iCs/>
        </w:rPr>
        <w:t>]</w:t>
      </w:r>
      <w:r w:rsidR="00855C9F">
        <w:rPr>
          <w:i/>
          <w:iCs/>
        </w:rPr>
        <w:t>.</w:t>
      </w:r>
    </w:p>
    <w:p w14:paraId="190D3169" w14:textId="77777777" w:rsidR="00992F45" w:rsidRPr="00634F22" w:rsidRDefault="00992F45" w:rsidP="004D35D4">
      <w:pPr>
        <w:pStyle w:val="ListParagraph"/>
        <w:numPr>
          <w:ilvl w:val="0"/>
          <w:numId w:val="12"/>
        </w:numPr>
        <w:rPr>
          <w:b/>
          <w:bCs/>
        </w:rPr>
      </w:pPr>
      <w:r>
        <w:rPr>
          <w:b/>
          <w:bCs/>
        </w:rPr>
        <w:lastRenderedPageBreak/>
        <w:t xml:space="preserve">Code coverage: </w:t>
      </w:r>
      <w:r>
        <w:t xml:space="preserve">Usando la bandera </w:t>
      </w:r>
      <w:r w:rsidRPr="005E67F6">
        <w:rPr>
          <w:rFonts w:ascii="Consolas" w:hAnsi="Consolas"/>
          <w:highlight w:val="lightGray"/>
        </w:rPr>
        <w:t>--coverage</w:t>
      </w:r>
      <w:r w:rsidRPr="00C974A3">
        <w:t xml:space="preserve"> </w:t>
      </w:r>
      <w:r>
        <w:t>es posible recolectar la información de código de todo el proyecto y ejecutar las pruebas existentes.</w:t>
      </w:r>
      <w:r w:rsidRPr="00C974A3">
        <w:t xml:space="preserve"> No se necesita configuración adicional. Jest puede recopilar información de código de proyectos completos, incluidos archivos no </w:t>
      </w:r>
      <w:r>
        <w:t>testeados</w:t>
      </w:r>
      <w:r w:rsidRPr="00C974A3">
        <w:t>.</w:t>
      </w:r>
    </w:p>
    <w:p w14:paraId="4757B622" w14:textId="368A572D" w:rsidR="00E82372" w:rsidRPr="00DE1DFB" w:rsidRDefault="001A139A" w:rsidP="004D35D4">
      <w:pPr>
        <w:pStyle w:val="ListParagraph"/>
        <w:numPr>
          <w:ilvl w:val="0"/>
          <w:numId w:val="12"/>
        </w:numPr>
        <w:rPr>
          <w:rStyle w:val="jlqj4b"/>
          <w:b/>
        </w:rPr>
      </w:pPr>
      <w:r w:rsidRPr="001A139A">
        <w:rPr>
          <w:b/>
          <w:bCs/>
        </w:rPr>
        <w:t>Great Exceptions</w:t>
      </w:r>
      <w:r>
        <w:rPr>
          <w:b/>
          <w:bCs/>
        </w:rPr>
        <w:t xml:space="preserve">: </w:t>
      </w:r>
      <w:r w:rsidR="00F54FDA">
        <w:rPr>
          <w:rStyle w:val="jlqj4b"/>
          <w:lang w:val="es-ES"/>
        </w:rPr>
        <w:t>Las pruebas fallan; cuando lo hacen, Jest proporciona un contexto enriquecido del por qué</w:t>
      </w:r>
      <w:r w:rsidR="00DA2E00">
        <w:rPr>
          <w:rStyle w:val="jlqj4b"/>
          <w:lang w:val="es-ES"/>
        </w:rPr>
        <w:t xml:space="preserve">, podemos </w:t>
      </w:r>
      <w:r w:rsidR="003238AF">
        <w:rPr>
          <w:rStyle w:val="jlqj4b"/>
          <w:lang w:val="es-ES"/>
        </w:rPr>
        <w:t xml:space="preserve">utilizar el parámetro </w:t>
      </w:r>
      <w:r w:rsidR="007716AC">
        <w:rPr>
          <w:rFonts w:ascii="Consolas" w:hAnsi="Consolas"/>
          <w:highlight w:val="lightGray"/>
          <w:lang w:val="es-ES"/>
        </w:rPr>
        <w:t>--</w:t>
      </w:r>
      <w:r w:rsidR="003238AF" w:rsidRPr="005E67F6">
        <w:rPr>
          <w:rFonts w:ascii="Consolas" w:hAnsi="Consolas"/>
          <w:highlight w:val="lightGray"/>
        </w:rPr>
        <w:t>verbose</w:t>
      </w:r>
      <w:r w:rsidR="00DA2E00">
        <w:rPr>
          <w:rStyle w:val="jlqj4b"/>
          <w:lang w:val="es-ES"/>
        </w:rPr>
        <w:t xml:space="preserve"> </w:t>
      </w:r>
      <w:r w:rsidR="00725436">
        <w:rPr>
          <w:rStyle w:val="jlqj4b"/>
          <w:lang w:val="es-ES"/>
        </w:rPr>
        <w:t>a la hora de realizar los tests para que Jest nos especifique al máximo por qué algo falla</w:t>
      </w:r>
      <w:r w:rsidR="00F54FDA">
        <w:rPr>
          <w:rStyle w:val="jlqj4b"/>
          <w:lang w:val="es-ES"/>
        </w:rPr>
        <w:t>.</w:t>
      </w:r>
    </w:p>
    <w:p w14:paraId="39CB9356" w14:textId="65A60DE4" w:rsidR="0055375E" w:rsidRPr="00C45AE2" w:rsidRDefault="00010698" w:rsidP="0055375E">
      <w:pPr>
        <w:pStyle w:val="ListParagraph"/>
        <w:numPr>
          <w:ilvl w:val="0"/>
          <w:numId w:val="12"/>
        </w:numPr>
        <w:rPr>
          <w:b/>
        </w:rPr>
      </w:pPr>
      <w:r>
        <w:rPr>
          <w:b/>
          <w:bCs/>
        </w:rPr>
        <w:t xml:space="preserve">Describe blocks: </w:t>
      </w:r>
      <w:r>
        <w:rPr>
          <w:rStyle w:val="jlqj4b"/>
        </w:rPr>
        <w:t>Los</w:t>
      </w:r>
      <w:r>
        <w:rPr>
          <w:rStyle w:val="jlqj4b"/>
          <w:lang w:val="es-ES"/>
        </w:rPr>
        <w:t xml:space="preserve"> bloques de descripción se utilizan para organizar casos de prueba en grupos lógicos de pruebas.</w:t>
      </w:r>
      <w:r>
        <w:rPr>
          <w:rStyle w:val="viiyi"/>
          <w:lang w:val="es-ES"/>
        </w:rPr>
        <w:t xml:space="preserve"> </w:t>
      </w:r>
      <w:r>
        <w:rPr>
          <w:rStyle w:val="jlqj4b"/>
          <w:lang w:val="es-ES"/>
        </w:rPr>
        <w:t>Por ejemplo, si queremos agrupar todas las pruebas de una clase específica.</w:t>
      </w:r>
      <w:r>
        <w:rPr>
          <w:rStyle w:val="viiyi"/>
          <w:lang w:val="es-ES"/>
        </w:rPr>
        <w:t xml:space="preserve"> </w:t>
      </w:r>
      <w:r>
        <w:rPr>
          <w:rStyle w:val="jlqj4b"/>
          <w:lang w:val="es-ES"/>
        </w:rPr>
        <w:t>Además, se pueden anidar nuevos bloques de descripción en un bloque de descripción existente.</w:t>
      </w:r>
    </w:p>
    <w:p w14:paraId="03A7D886" w14:textId="710987C2" w:rsidR="00164B23" w:rsidRPr="00164B23" w:rsidRDefault="0055375E" w:rsidP="00C62955">
      <w:pPr>
        <w:pStyle w:val="Heading3"/>
      </w:pPr>
      <w:bookmarkStart w:id="9" w:name="_Toc98264613"/>
      <w:r>
        <w:t>Tipos de pruebas</w:t>
      </w:r>
      <w:bookmarkEnd w:id="9"/>
    </w:p>
    <w:p w14:paraId="006FE873" w14:textId="29D33FE7" w:rsidR="007F722C" w:rsidRPr="00183B2B" w:rsidRDefault="00183B2B" w:rsidP="007F722C">
      <w:pPr>
        <w:pStyle w:val="ListParagraph"/>
        <w:numPr>
          <w:ilvl w:val="0"/>
          <w:numId w:val="20"/>
        </w:numPr>
        <w:rPr>
          <w:b/>
        </w:rPr>
      </w:pPr>
      <w:r w:rsidRPr="00183B2B">
        <w:rPr>
          <w:b/>
          <w:bCs/>
        </w:rPr>
        <w:t>Globals:</w:t>
      </w:r>
      <w:r>
        <w:rPr>
          <w:b/>
          <w:bCs/>
        </w:rPr>
        <w:t xml:space="preserve"> </w:t>
      </w:r>
      <w:r w:rsidR="006E2455" w:rsidRPr="006E2455">
        <w:t>En</w:t>
      </w:r>
      <w:r w:rsidR="006E2455">
        <w:t xml:space="preserve"> los</w:t>
      </w:r>
      <w:r w:rsidR="006E2455" w:rsidRPr="006E2455">
        <w:t xml:space="preserve"> archivos de prueba, Jest coloca </w:t>
      </w:r>
      <w:r w:rsidR="003B182F">
        <w:t xml:space="preserve">algunos </w:t>
      </w:r>
      <w:r w:rsidR="006E2455" w:rsidRPr="006E2455">
        <w:t xml:space="preserve">métodos y objetos </w:t>
      </w:r>
      <w:r w:rsidR="00D07F80">
        <w:t xml:space="preserve">útiles </w:t>
      </w:r>
      <w:r w:rsidR="006E2455" w:rsidRPr="006E2455">
        <w:t xml:space="preserve">en el entorno global. No </w:t>
      </w:r>
      <w:r w:rsidR="00D07F80">
        <w:t xml:space="preserve">se </w:t>
      </w:r>
      <w:r w:rsidR="006E2455" w:rsidRPr="006E2455">
        <w:t>requ</w:t>
      </w:r>
      <w:r w:rsidR="00D07F80">
        <w:t>iere</w:t>
      </w:r>
      <w:r w:rsidR="006E2455" w:rsidRPr="006E2455">
        <w:t xml:space="preserve"> importar nada para usarlos.</w:t>
      </w:r>
      <w:r w:rsidR="009E2C99">
        <w:t xml:space="preserve"> </w:t>
      </w:r>
    </w:p>
    <w:p w14:paraId="0E48BB3B" w14:textId="5A08D153" w:rsidR="00C6720F" w:rsidRPr="00183B2B" w:rsidRDefault="00C6720F" w:rsidP="00C6720F">
      <w:pPr>
        <w:pStyle w:val="ListParagraph"/>
        <w:numPr>
          <w:ilvl w:val="1"/>
          <w:numId w:val="20"/>
        </w:numPr>
        <w:rPr>
          <w:b/>
          <w:bCs/>
        </w:rPr>
      </w:pPr>
      <w:r>
        <w:t xml:space="preserve">Algunos de estos métodos globales </w:t>
      </w:r>
      <w:r w:rsidR="00887370">
        <w:t xml:space="preserve">disponibles en la api </w:t>
      </w:r>
      <w:r w:rsidR="00887370" w:rsidRPr="00855C9F">
        <w:t>[15]</w:t>
      </w:r>
      <w:r w:rsidR="00887370">
        <w:t xml:space="preserve"> son:</w:t>
      </w:r>
    </w:p>
    <w:p w14:paraId="56BC3C95" w14:textId="22EC7638" w:rsidR="00887370" w:rsidRPr="000045F9" w:rsidRDefault="00AB4808" w:rsidP="00887370">
      <w:pPr>
        <w:pStyle w:val="ListParagraph"/>
        <w:numPr>
          <w:ilvl w:val="2"/>
          <w:numId w:val="20"/>
        </w:numPr>
        <w:rPr>
          <w:rStyle w:val="jlqj4b"/>
          <w:b/>
          <w:i/>
        </w:rPr>
      </w:pPr>
      <w:r w:rsidRPr="00AB4808">
        <w:rPr>
          <w:b/>
          <w:bCs/>
          <w:i/>
          <w:iCs/>
        </w:rPr>
        <w:t xml:space="preserve">describe(name, fn): </w:t>
      </w:r>
      <w:r w:rsidR="00AF2301">
        <w:rPr>
          <w:rStyle w:val="jlqj4b"/>
          <w:lang w:val="es-ES"/>
        </w:rPr>
        <w:t>crea un bloque que agrupa varias pruebas relacionadas.</w:t>
      </w:r>
    </w:p>
    <w:p w14:paraId="63E6D803" w14:textId="520E1779" w:rsidR="007A5BA1" w:rsidRPr="000045F9" w:rsidRDefault="007A5BA1" w:rsidP="00887370">
      <w:pPr>
        <w:pStyle w:val="ListParagraph"/>
        <w:numPr>
          <w:ilvl w:val="2"/>
          <w:numId w:val="20"/>
        </w:numPr>
        <w:rPr>
          <w:rStyle w:val="jlqj4b"/>
          <w:b/>
          <w:bCs/>
          <w:i/>
          <w:iCs/>
        </w:rPr>
      </w:pPr>
      <w:r w:rsidRPr="007A5BA1">
        <w:rPr>
          <w:rStyle w:val="jlqj4b"/>
          <w:b/>
          <w:bCs/>
          <w:i/>
          <w:iCs/>
        </w:rPr>
        <w:t>beforeEach(fn, timeout)</w:t>
      </w:r>
      <w:r>
        <w:rPr>
          <w:rStyle w:val="jlqj4b"/>
          <w:b/>
          <w:bCs/>
          <w:i/>
          <w:iCs/>
        </w:rPr>
        <w:t>:</w:t>
      </w:r>
      <w:r>
        <w:rPr>
          <w:rStyle w:val="jlqj4b"/>
          <w:b/>
          <w:bCs/>
        </w:rPr>
        <w:t xml:space="preserve"> </w:t>
      </w:r>
      <w:r w:rsidR="00013527">
        <w:rPr>
          <w:rStyle w:val="jlqj4b"/>
          <w:lang w:val="es-ES"/>
        </w:rPr>
        <w:t>Ejecuta una función antes de que se ejecute cada una de las pruebas de este archivo.</w:t>
      </w:r>
    </w:p>
    <w:p w14:paraId="11B779EB" w14:textId="6F9C4341" w:rsidR="00396F2E" w:rsidRPr="00CB2E9D" w:rsidRDefault="00C54748" w:rsidP="00887370">
      <w:pPr>
        <w:pStyle w:val="ListParagraph"/>
        <w:numPr>
          <w:ilvl w:val="2"/>
          <w:numId w:val="20"/>
        </w:numPr>
        <w:rPr>
          <w:rStyle w:val="jlqj4b"/>
          <w:b/>
          <w:i/>
        </w:rPr>
      </w:pPr>
      <w:r w:rsidRPr="00C54748">
        <w:rPr>
          <w:b/>
          <w:bCs/>
          <w:i/>
          <w:iCs/>
        </w:rPr>
        <w:t>afterEach(fn, timeout)</w:t>
      </w:r>
      <w:r>
        <w:rPr>
          <w:b/>
          <w:bCs/>
          <w:i/>
          <w:iCs/>
        </w:rPr>
        <w:t>:</w:t>
      </w:r>
      <w:r>
        <w:rPr>
          <w:b/>
          <w:bCs/>
        </w:rPr>
        <w:t xml:space="preserve"> </w:t>
      </w:r>
      <w:r w:rsidR="00396F2E">
        <w:rPr>
          <w:rStyle w:val="jlqj4b"/>
          <w:lang w:val="es-ES"/>
        </w:rPr>
        <w:t>Ejecuta una función después de que se completa cada una de las pruebas e</w:t>
      </w:r>
      <w:r w:rsidR="007D724B">
        <w:rPr>
          <w:rStyle w:val="jlqj4b"/>
          <w:lang w:val="es-ES"/>
        </w:rPr>
        <w:t xml:space="preserve">n el </w:t>
      </w:r>
      <w:r w:rsidR="00396F2E">
        <w:rPr>
          <w:rStyle w:val="jlqj4b"/>
          <w:lang w:val="es-ES"/>
        </w:rPr>
        <w:t>archivo.</w:t>
      </w:r>
    </w:p>
    <w:p w14:paraId="6476683F" w14:textId="7DA455D3" w:rsidR="00CB2E9D" w:rsidRPr="001074F3" w:rsidRDefault="00CB2E9D" w:rsidP="00013527">
      <w:pPr>
        <w:pStyle w:val="ListParagraph"/>
        <w:numPr>
          <w:ilvl w:val="2"/>
          <w:numId w:val="20"/>
        </w:numPr>
        <w:rPr>
          <w:b/>
          <w:bCs/>
          <w:i/>
          <w:iCs/>
        </w:rPr>
      </w:pPr>
      <w:r w:rsidRPr="00CB2E9D">
        <w:rPr>
          <w:b/>
          <w:bCs/>
          <w:i/>
          <w:iCs/>
        </w:rPr>
        <w:t>test(name, fn, timeout)</w:t>
      </w:r>
      <w:r>
        <w:rPr>
          <w:b/>
          <w:bCs/>
          <w:i/>
          <w:iCs/>
        </w:rPr>
        <w:t xml:space="preserve">: </w:t>
      </w:r>
      <w:r w:rsidR="00CA5D32" w:rsidRPr="0054256F">
        <w:t xml:space="preserve">Este es el </w:t>
      </w:r>
      <w:r w:rsidR="0054256F" w:rsidRPr="0054256F">
        <w:t>método</w:t>
      </w:r>
      <w:r w:rsidR="00CA5D32" w:rsidRPr="0054256F">
        <w:t xml:space="preserve"> que ejecuta </w:t>
      </w:r>
      <w:r w:rsidR="0054256F" w:rsidRPr="0054256F">
        <w:t>una prueba</w:t>
      </w:r>
      <w:r w:rsidR="003E2C95">
        <w:t>.</w:t>
      </w:r>
    </w:p>
    <w:p w14:paraId="52800E23" w14:textId="27B097E4" w:rsidR="00C45AE2" w:rsidRPr="0022031B" w:rsidRDefault="00B809C9" w:rsidP="00C45AE2">
      <w:pPr>
        <w:pStyle w:val="ListParagraph"/>
        <w:numPr>
          <w:ilvl w:val="0"/>
          <w:numId w:val="19"/>
        </w:numPr>
        <w:rPr>
          <w:b/>
        </w:rPr>
      </w:pPr>
      <w:r>
        <w:rPr>
          <w:b/>
          <w:bCs/>
        </w:rPr>
        <w:t>Expect</w:t>
      </w:r>
      <w:r w:rsidR="0022031B">
        <w:rPr>
          <w:b/>
          <w:bCs/>
        </w:rPr>
        <w:t>:</w:t>
      </w:r>
      <w:r w:rsidR="00B225F3">
        <w:rPr>
          <w:b/>
          <w:bCs/>
        </w:rPr>
        <w:t xml:space="preserve"> </w:t>
      </w:r>
      <w:r w:rsidR="00B225F3" w:rsidRPr="00B225F3">
        <w:t xml:space="preserve">Cuando </w:t>
      </w:r>
      <w:r w:rsidR="00B225F3">
        <w:t xml:space="preserve">se </w:t>
      </w:r>
      <w:r w:rsidR="00B225F3" w:rsidRPr="00B225F3">
        <w:t>está</w:t>
      </w:r>
      <w:r w:rsidR="00B225F3">
        <w:t>n</w:t>
      </w:r>
      <w:r w:rsidR="00B225F3" w:rsidRPr="00B225F3">
        <w:t xml:space="preserve"> escribiendo pruebas, a menudo </w:t>
      </w:r>
      <w:r w:rsidR="00B225F3">
        <w:t xml:space="preserve">se </w:t>
      </w:r>
      <w:r w:rsidR="00B225F3" w:rsidRPr="00B225F3">
        <w:t xml:space="preserve">necesita verificar que los valores cumplan con ciertas condiciones. </w:t>
      </w:r>
      <w:r w:rsidR="00B225F3" w:rsidRPr="00B225F3">
        <w:rPr>
          <w:i/>
          <w:iCs/>
        </w:rPr>
        <w:t>expect</w:t>
      </w:r>
      <w:r w:rsidR="00B225F3" w:rsidRPr="00B225F3">
        <w:t xml:space="preserve"> le da acceso a una serie de "</w:t>
      </w:r>
      <w:r w:rsidR="00B225F3" w:rsidRPr="00B225F3">
        <w:rPr>
          <w:b/>
          <w:bCs/>
        </w:rPr>
        <w:t>matchers</w:t>
      </w:r>
      <w:r w:rsidR="00B225F3" w:rsidRPr="00B225F3">
        <w:t>" que permiten validar diferentes cosas.</w:t>
      </w:r>
      <w:r w:rsidR="00B225F3" w:rsidRPr="00B225F3">
        <w:rPr>
          <w:b/>
          <w:bCs/>
        </w:rPr>
        <w:t xml:space="preserve"> </w:t>
      </w:r>
      <w:r w:rsidR="00B225F3" w:rsidRPr="00B225F3">
        <w:t>Los</w:t>
      </w:r>
      <w:r w:rsidR="00B225F3">
        <w:rPr>
          <w:b/>
          <w:bCs/>
        </w:rPr>
        <w:t xml:space="preserve"> matchers </w:t>
      </w:r>
      <w:r w:rsidR="00B225F3">
        <w:t>s</w:t>
      </w:r>
      <w:r w:rsidR="009B02C1" w:rsidRPr="009B02C1">
        <w:t>e utiliza</w:t>
      </w:r>
      <w:r w:rsidR="009B02C1">
        <w:t xml:space="preserve">n </w:t>
      </w:r>
      <w:r w:rsidR="009B02C1" w:rsidRPr="009B02C1">
        <w:t xml:space="preserve">para crear aserciones en combinación con la palabra clave </w:t>
      </w:r>
      <w:r w:rsidR="009B02C1" w:rsidRPr="009B02C1">
        <w:rPr>
          <w:i/>
          <w:iCs/>
        </w:rPr>
        <w:t>expect</w:t>
      </w:r>
      <w:r w:rsidR="009B02C1" w:rsidRPr="009B02C1">
        <w:t xml:space="preserve">. </w:t>
      </w:r>
      <w:r w:rsidR="009B02C1">
        <w:t xml:space="preserve">Es decir, cuando se quiere </w:t>
      </w:r>
      <w:r w:rsidR="009B02C1" w:rsidRPr="009B02C1">
        <w:t xml:space="preserve">comparar el resultado de </w:t>
      </w:r>
      <w:r w:rsidR="009B02C1">
        <w:t>una</w:t>
      </w:r>
      <w:r w:rsidR="009B02C1" w:rsidRPr="009B02C1">
        <w:t xml:space="preserve"> prueba con un valor que </w:t>
      </w:r>
      <w:r w:rsidR="009B02C1">
        <w:t>se espera</w:t>
      </w:r>
      <w:r w:rsidR="009B02C1" w:rsidRPr="009B02C1">
        <w:t xml:space="preserve"> que devuelva la función</w:t>
      </w:r>
      <w:r w:rsidR="00427CDA">
        <w:t xml:space="preserve"> </w:t>
      </w:r>
      <w:r w:rsidR="00427CDA" w:rsidRPr="00855C9F">
        <w:t>[13]</w:t>
      </w:r>
      <w:r w:rsidR="009B02C1" w:rsidRPr="009B02C1">
        <w:t>.</w:t>
      </w:r>
    </w:p>
    <w:p w14:paraId="62AECA2F" w14:textId="73265E00" w:rsidR="007716AC" w:rsidRPr="00AB547F" w:rsidRDefault="007716AC" w:rsidP="007716AC">
      <w:pPr>
        <w:pStyle w:val="ListParagraph"/>
        <w:numPr>
          <w:ilvl w:val="1"/>
          <w:numId w:val="12"/>
        </w:numPr>
        <w:rPr>
          <w:b/>
          <w:bCs/>
        </w:rPr>
      </w:pPr>
      <w:r>
        <w:t xml:space="preserve">Algunos de los métodos </w:t>
      </w:r>
      <w:r w:rsidR="00BF48C0">
        <w:t xml:space="preserve">matchers </w:t>
      </w:r>
      <w:r>
        <w:t xml:space="preserve">disponibles en la api </w:t>
      </w:r>
      <w:r w:rsidRPr="00855C9F">
        <w:t>[15]</w:t>
      </w:r>
      <w:r>
        <w:t xml:space="preserve"> son:</w:t>
      </w:r>
    </w:p>
    <w:p w14:paraId="668F51B3" w14:textId="77777777" w:rsidR="007716AC" w:rsidRPr="009332BE" w:rsidRDefault="007716AC" w:rsidP="007716AC">
      <w:pPr>
        <w:pStyle w:val="ListParagraph"/>
        <w:numPr>
          <w:ilvl w:val="2"/>
          <w:numId w:val="12"/>
        </w:numPr>
        <w:rPr>
          <w:b/>
          <w:bCs/>
        </w:rPr>
      </w:pPr>
      <w:r w:rsidRPr="006850CE">
        <w:rPr>
          <w:b/>
          <w:bCs/>
        </w:rPr>
        <w:t>.</w:t>
      </w:r>
      <w:r w:rsidRPr="006850CE">
        <w:rPr>
          <w:b/>
          <w:bCs/>
          <w:i/>
          <w:iCs/>
        </w:rPr>
        <w:t>toBe(value):</w:t>
      </w:r>
      <w:r>
        <w:rPr>
          <w:b/>
          <w:bCs/>
        </w:rPr>
        <w:t xml:space="preserve"> </w:t>
      </w:r>
      <w:r>
        <w:t xml:space="preserve">se utiliza para </w:t>
      </w:r>
      <w:r w:rsidRPr="00FF183A">
        <w:t>comparar valores primitivos o para verificar la identidad referencial de instancias de objetos.</w:t>
      </w:r>
    </w:p>
    <w:p w14:paraId="233E3E0F" w14:textId="77777777" w:rsidR="007716AC" w:rsidRPr="00890051" w:rsidRDefault="007716AC" w:rsidP="007716AC">
      <w:pPr>
        <w:pStyle w:val="ListParagraph"/>
        <w:numPr>
          <w:ilvl w:val="2"/>
          <w:numId w:val="12"/>
        </w:numPr>
      </w:pPr>
      <w:r w:rsidRPr="00B56013">
        <w:rPr>
          <w:b/>
          <w:bCs/>
          <w:i/>
          <w:iCs/>
        </w:rPr>
        <w:lastRenderedPageBreak/>
        <w:t>.toEqual(value):</w:t>
      </w:r>
      <w:r>
        <w:rPr>
          <w:b/>
          <w:bCs/>
        </w:rPr>
        <w:t xml:space="preserve"> </w:t>
      </w:r>
      <w:r w:rsidRPr="00890051">
        <w:t>se utiliza</w:t>
      </w:r>
      <w:r>
        <w:rPr>
          <w:b/>
          <w:bCs/>
        </w:rPr>
        <w:t xml:space="preserve"> </w:t>
      </w:r>
      <w:r w:rsidRPr="00890051">
        <w:t>para comparar recursivamente todas las propiedades de instancias de objetos (también conocido como "</w:t>
      </w:r>
      <w:r>
        <w:t>deep equality</w:t>
      </w:r>
      <w:r w:rsidRPr="00890051">
        <w:t>"</w:t>
      </w:r>
      <w:r>
        <w:t xml:space="preserve"> o igualdad profunda</w:t>
      </w:r>
      <w:r w:rsidRPr="00890051">
        <w:t xml:space="preserve">). </w:t>
      </w:r>
    </w:p>
    <w:p w14:paraId="25DF8CDC" w14:textId="706102D4" w:rsidR="007716AC" w:rsidRPr="00161091" w:rsidRDefault="007F235D" w:rsidP="007716AC">
      <w:pPr>
        <w:pStyle w:val="ListParagraph"/>
        <w:numPr>
          <w:ilvl w:val="2"/>
          <w:numId w:val="12"/>
        </w:numPr>
      </w:pPr>
      <w:r w:rsidRPr="004255AB">
        <w:rPr>
          <w:b/>
          <w:bCs/>
        </w:rPr>
        <w:t xml:space="preserve">toBeInstanceOf(Class): </w:t>
      </w:r>
      <w:r w:rsidR="004255AB">
        <w:t xml:space="preserve">es utilizado </w:t>
      </w:r>
      <w:r w:rsidR="004255AB">
        <w:rPr>
          <w:rStyle w:val="jlqj4b"/>
          <w:lang w:val="es-ES"/>
        </w:rPr>
        <w:t>para comprobar que un objeto es una instancia de una clase.</w:t>
      </w:r>
    </w:p>
    <w:p w14:paraId="686625E7" w14:textId="100EE45F" w:rsidR="00426C8C" w:rsidRPr="007019FC" w:rsidRDefault="007F235D" w:rsidP="004255AB">
      <w:pPr>
        <w:pStyle w:val="ListParagraph"/>
        <w:numPr>
          <w:ilvl w:val="2"/>
          <w:numId w:val="12"/>
        </w:numPr>
        <w:rPr>
          <w:rFonts w:eastAsia="Times New Roman" w:cs="Times New Roman"/>
          <w:color w:val="000000" w:themeColor="text1"/>
          <w:sz w:val="28"/>
          <w:szCs w:val="28"/>
        </w:rPr>
      </w:pPr>
      <w:r w:rsidRPr="0018628F">
        <w:rPr>
          <w:b/>
          <w:bCs/>
        </w:rPr>
        <w:t>.toBeNull():</w:t>
      </w:r>
      <w:r w:rsidR="0018628F" w:rsidRPr="0018628F">
        <w:rPr>
          <w:b/>
          <w:bCs/>
        </w:rPr>
        <w:t xml:space="preserve"> </w:t>
      </w:r>
      <w:r w:rsidR="0018628F" w:rsidRPr="0018628F">
        <w:t>es lo mismo q</w:t>
      </w:r>
      <w:r w:rsidR="0018628F">
        <w:t xml:space="preserve">ue utilizar .toBe(null) </w:t>
      </w:r>
      <w:r w:rsidR="0083026B">
        <w:t xml:space="preserve">pero el mensaje de error </w:t>
      </w:r>
      <w:r w:rsidR="00042EA1">
        <w:t>es mejor</w:t>
      </w:r>
      <w:r w:rsidR="004B3B29">
        <w:t xml:space="preserve">, por lo que es mejor utilizarlo para </w:t>
      </w:r>
      <w:r w:rsidR="00E45D93">
        <w:t>checkear cuando algo es nulo.</w:t>
      </w:r>
    </w:p>
    <w:p w14:paraId="50409660" w14:textId="77777777" w:rsidR="00F27CA0" w:rsidRPr="002B0ECE" w:rsidRDefault="00F27CA0" w:rsidP="00F27CA0">
      <w:pPr>
        <w:pStyle w:val="ListParagraph"/>
        <w:numPr>
          <w:ilvl w:val="0"/>
          <w:numId w:val="12"/>
        </w:numPr>
        <w:rPr>
          <w:b/>
          <w:bCs/>
        </w:rPr>
      </w:pPr>
      <w:r w:rsidRPr="007F599C">
        <w:rPr>
          <w:b/>
          <w:bCs/>
        </w:rPr>
        <w:t xml:space="preserve">Mock functions: </w:t>
      </w:r>
      <w:r w:rsidRPr="007F599C">
        <w:t xml:space="preserve">Las funciones </w:t>
      </w:r>
      <w:r>
        <w:t>mock</w:t>
      </w:r>
      <w:r w:rsidRPr="007F599C">
        <w:t xml:space="preserve"> también se conocen como "espías", porque le permiten espiar el comportamiento de una función a la que otro código llama indirectamente, en lugar de solo probar la salida. Puede crear una función </w:t>
      </w:r>
      <w:r>
        <w:t>mock</w:t>
      </w:r>
      <w:r w:rsidRPr="007F599C">
        <w:t xml:space="preserve"> con</w:t>
      </w:r>
      <w:r>
        <w:t xml:space="preserve"> la instrucción</w:t>
      </w:r>
      <w:r w:rsidRPr="007F599C">
        <w:t xml:space="preserve"> </w:t>
      </w:r>
      <w:r w:rsidRPr="002B0ECE">
        <w:rPr>
          <w:i/>
          <w:iCs/>
        </w:rPr>
        <w:t>jest.fn().</w:t>
      </w:r>
      <w:r w:rsidRPr="007F599C">
        <w:t xml:space="preserve"> Si no se proporciona ninguna implementación, la función </w:t>
      </w:r>
      <w:r>
        <w:t>mock</w:t>
      </w:r>
      <w:r w:rsidRPr="007F599C">
        <w:t xml:space="preserve"> devolverá undefined cuando se invoque. </w:t>
      </w:r>
    </w:p>
    <w:p w14:paraId="58D5B64B" w14:textId="4139CD0D" w:rsidR="00F27CA0" w:rsidRPr="007F599C" w:rsidRDefault="00F27CA0" w:rsidP="00F27CA0">
      <w:pPr>
        <w:pStyle w:val="ListParagraph"/>
        <w:numPr>
          <w:ilvl w:val="1"/>
          <w:numId w:val="12"/>
        </w:numPr>
        <w:rPr>
          <w:b/>
          <w:bCs/>
        </w:rPr>
      </w:pPr>
      <w:r>
        <w:t xml:space="preserve">En la </w:t>
      </w:r>
      <w:r w:rsidR="00BD6613">
        <w:t xml:space="preserve">siguiente </w:t>
      </w:r>
      <w:r>
        <w:t>figura se muestra un ejemplo del uso de un Mock.</w:t>
      </w:r>
    </w:p>
    <w:p w14:paraId="19BF37C9" w14:textId="77777777" w:rsidR="00F27CA0" w:rsidRDefault="00F27CA0" w:rsidP="00F27CA0">
      <w:pPr>
        <w:ind w:left="1080"/>
        <w:jc w:val="center"/>
        <w:rPr>
          <w:b/>
          <w:bCs/>
        </w:rPr>
      </w:pPr>
      <w:r w:rsidRPr="0083500D">
        <w:drawing>
          <wp:inline distT="0" distB="0" distL="0" distR="0" wp14:anchorId="77B1AB13" wp14:editId="75FCFCD2">
            <wp:extent cx="3063505" cy="579170"/>
            <wp:effectExtent l="0" t="0" r="381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36"/>
                    <a:stretch>
                      <a:fillRect/>
                    </a:stretch>
                  </pic:blipFill>
                  <pic:spPr>
                    <a:xfrm>
                      <a:off x="0" y="0"/>
                      <a:ext cx="3063505" cy="579170"/>
                    </a:xfrm>
                    <a:prstGeom prst="rect">
                      <a:avLst/>
                    </a:prstGeom>
                  </pic:spPr>
                </pic:pic>
              </a:graphicData>
            </a:graphic>
          </wp:inline>
        </w:drawing>
      </w:r>
    </w:p>
    <w:p w14:paraId="57CBDA02" w14:textId="77777777" w:rsidR="00F27CA0" w:rsidRPr="0001720C" w:rsidRDefault="00F27CA0" w:rsidP="00F27CA0">
      <w:pPr>
        <w:pStyle w:val="ListParagraph"/>
        <w:numPr>
          <w:ilvl w:val="0"/>
          <w:numId w:val="14"/>
        </w:numPr>
        <w:spacing w:line="276" w:lineRule="auto"/>
        <w:rPr>
          <w:sz w:val="22"/>
          <w:szCs w:val="20"/>
        </w:rPr>
      </w:pPr>
      <w:r w:rsidRPr="0001720C">
        <w:rPr>
          <w:sz w:val="22"/>
          <w:szCs w:val="20"/>
        </w:rPr>
        <w:t>En la línea 1 se crea el mock asignándolo a la variable mockFn.</w:t>
      </w:r>
    </w:p>
    <w:p w14:paraId="42775D36" w14:textId="77777777" w:rsidR="00F27CA0" w:rsidRPr="0001720C" w:rsidRDefault="00F27CA0" w:rsidP="00F27CA0">
      <w:pPr>
        <w:pStyle w:val="ListParagraph"/>
        <w:numPr>
          <w:ilvl w:val="0"/>
          <w:numId w:val="14"/>
        </w:numPr>
        <w:spacing w:before="240" w:line="276" w:lineRule="auto"/>
        <w:rPr>
          <w:sz w:val="22"/>
          <w:szCs w:val="20"/>
        </w:rPr>
      </w:pPr>
      <w:r w:rsidRPr="0001720C">
        <w:rPr>
          <w:sz w:val="22"/>
          <w:szCs w:val="20"/>
        </w:rPr>
        <w:t>En la línea 2 se hace una llamada al mock (como no se proporcionó una implementación entonces esta función debería devolver undefined).</w:t>
      </w:r>
    </w:p>
    <w:p w14:paraId="783FBC54" w14:textId="77777777" w:rsidR="00F27CA0" w:rsidRPr="0001720C" w:rsidRDefault="00F27CA0" w:rsidP="00F27CA0">
      <w:pPr>
        <w:pStyle w:val="ListParagraph"/>
        <w:numPr>
          <w:ilvl w:val="0"/>
          <w:numId w:val="14"/>
        </w:numPr>
        <w:spacing w:line="276" w:lineRule="auto"/>
        <w:rPr>
          <w:sz w:val="22"/>
          <w:szCs w:val="20"/>
        </w:rPr>
      </w:pPr>
      <w:r w:rsidRPr="0001720C">
        <w:rPr>
          <w:sz w:val="22"/>
          <w:szCs w:val="20"/>
        </w:rPr>
        <w:t>En la línea 3 se realiza una prueba que pasará solo si la instrucción fue llamada anteriormente, y fallará si no lo fue, en este caso el resultado de la prueba dará un resultado correcto porque el mock fue llamado en la línea 2.</w:t>
      </w:r>
    </w:p>
    <w:p w14:paraId="2AAFF0AF" w14:textId="590A8326" w:rsidR="00E45D93" w:rsidRPr="002076AD" w:rsidRDefault="002076AD" w:rsidP="00E45D93">
      <w:pPr>
        <w:pStyle w:val="ListParagraph"/>
        <w:numPr>
          <w:ilvl w:val="0"/>
          <w:numId w:val="12"/>
        </w:numPr>
        <w:rPr>
          <w:b/>
        </w:rPr>
      </w:pPr>
      <w:r w:rsidRPr="00545B5F">
        <w:rPr>
          <w:b/>
          <w:bCs/>
        </w:rPr>
        <w:t xml:space="preserve">The jest object: </w:t>
      </w:r>
      <w:r w:rsidR="00545B5F" w:rsidRPr="00545B5F">
        <w:t>El objeto Jest está dentro de</w:t>
      </w:r>
      <w:r w:rsidR="00545B5F">
        <w:t>l alcance de cada archivo de prueba. Los métodos en el objeto Jest ayudan a crear mocks y permiten controlar el comportamiento general de Jest.</w:t>
      </w:r>
    </w:p>
    <w:p w14:paraId="6A9211B5" w14:textId="3404AEAF" w:rsidR="00657267" w:rsidRPr="00545B5F" w:rsidRDefault="00657267" w:rsidP="00657267">
      <w:pPr>
        <w:pStyle w:val="ListParagraph"/>
        <w:numPr>
          <w:ilvl w:val="1"/>
          <w:numId w:val="12"/>
        </w:numPr>
        <w:rPr>
          <w:b/>
          <w:bCs/>
        </w:rPr>
      </w:pPr>
      <w:r>
        <w:t xml:space="preserve">Algunos ejemplos de </w:t>
      </w:r>
      <w:r w:rsidR="00396ACF">
        <w:t xml:space="preserve">los métodos del </w:t>
      </w:r>
      <w:r w:rsidR="000738B1">
        <w:t>objeto jest según el api [15] son:</w:t>
      </w:r>
    </w:p>
    <w:p w14:paraId="2D3AA763" w14:textId="383A71C7" w:rsidR="00E45D93" w:rsidRPr="006D3D0B" w:rsidRDefault="00BF0FB0" w:rsidP="006D3D0B">
      <w:pPr>
        <w:pStyle w:val="ListParagraph"/>
        <w:numPr>
          <w:ilvl w:val="2"/>
          <w:numId w:val="12"/>
        </w:numPr>
        <w:rPr>
          <w:b/>
        </w:rPr>
      </w:pPr>
      <w:r w:rsidRPr="006D3D0B">
        <w:rPr>
          <w:b/>
          <w:i/>
        </w:rPr>
        <w:t>jest.spyOn(object,methodName)</w:t>
      </w:r>
      <w:r w:rsidR="000738B1" w:rsidRPr="006D3D0B">
        <w:rPr>
          <w:b/>
          <w:i/>
        </w:rPr>
        <w:t>:</w:t>
      </w:r>
      <w:r w:rsidR="000738B1">
        <w:rPr>
          <w:b/>
          <w:bCs/>
        </w:rPr>
        <w:t xml:space="preserve"> </w:t>
      </w:r>
      <w:r w:rsidR="000738B1" w:rsidRPr="009E1F09">
        <w:t xml:space="preserve">Un </w:t>
      </w:r>
      <w:r w:rsidR="000738B1">
        <w:t>spy</w:t>
      </w:r>
      <w:r w:rsidR="000738B1" w:rsidRPr="009E1F09">
        <w:t xml:space="preserve"> tiene un comportamiento ligeramente diferente</w:t>
      </w:r>
      <w:r w:rsidR="000738B1">
        <w:t xml:space="preserve"> al mock</w:t>
      </w:r>
      <w:r w:rsidR="000738B1" w:rsidRPr="009E1F09">
        <w:t>, pero sigue siendo comparable</w:t>
      </w:r>
      <w:r w:rsidR="000738B1">
        <w:t>. Los spy c</w:t>
      </w:r>
      <w:r w:rsidR="000738B1" w:rsidRPr="009E1F09">
        <w:t>rea</w:t>
      </w:r>
      <w:r w:rsidR="000738B1">
        <w:t>n</w:t>
      </w:r>
      <w:r w:rsidR="000738B1" w:rsidRPr="009E1F09">
        <w:t xml:space="preserve"> una función </w:t>
      </w:r>
      <w:r w:rsidR="009C6471">
        <w:t>mock</w:t>
      </w:r>
      <w:r w:rsidR="000738B1" w:rsidRPr="009E1F09">
        <w:t xml:space="preserve"> similar a jest.fn() pero también rastrea</w:t>
      </w:r>
      <w:r w:rsidR="000738B1">
        <w:t>n</w:t>
      </w:r>
      <w:r w:rsidR="000738B1" w:rsidRPr="009E1F09">
        <w:t xml:space="preserve"> las llamadas a</w:t>
      </w:r>
      <w:r w:rsidR="000738B1">
        <w:t xml:space="preserve"> los métodos de un </w:t>
      </w:r>
      <w:r w:rsidR="000738B1" w:rsidRPr="009E1F09">
        <w:t xml:space="preserve">objeto. Devuelve una función </w:t>
      </w:r>
      <w:r w:rsidR="000738B1">
        <w:t>mock</w:t>
      </w:r>
      <w:r w:rsidR="000738B1" w:rsidRPr="009E1F09">
        <w:t xml:space="preserve"> de Jest.</w:t>
      </w:r>
    </w:p>
    <w:p w14:paraId="1275C663" w14:textId="1C99CECE" w:rsidR="00C9351D" w:rsidRPr="00ED2108" w:rsidRDefault="006D3D0B" w:rsidP="00C47D35">
      <w:pPr>
        <w:pStyle w:val="ListParagraph"/>
        <w:numPr>
          <w:ilvl w:val="2"/>
          <w:numId w:val="12"/>
        </w:numPr>
        <w:tabs>
          <w:tab w:val="left" w:pos="990"/>
        </w:tabs>
        <w:spacing w:after="0"/>
        <w:rPr>
          <w:rStyle w:val="jlqj4b"/>
          <w:rFonts w:eastAsia="Times New Roman" w:cs="Times New Roman"/>
          <w:color w:val="000000" w:themeColor="text1"/>
          <w:sz w:val="28"/>
          <w:szCs w:val="28"/>
        </w:rPr>
      </w:pPr>
      <w:r w:rsidRPr="005E276C">
        <w:rPr>
          <w:b/>
          <w:bCs/>
          <w:i/>
          <w:iCs/>
        </w:rPr>
        <w:t>jest.isMockFunction(fn):</w:t>
      </w:r>
      <w:r w:rsidRPr="005E276C">
        <w:rPr>
          <w:b/>
          <w:bCs/>
        </w:rPr>
        <w:t xml:space="preserve"> </w:t>
      </w:r>
      <w:r w:rsidR="005E276C" w:rsidRPr="005E276C">
        <w:rPr>
          <w:rStyle w:val="jlqj4b"/>
          <w:i/>
          <w:iCs/>
          <w:lang w:val="es-ES"/>
        </w:rPr>
        <w:t xml:space="preserve">Determina si la función dada es una función </w:t>
      </w:r>
      <w:r w:rsidR="005E276C">
        <w:rPr>
          <w:rStyle w:val="jlqj4b"/>
          <w:i/>
          <w:iCs/>
          <w:lang w:val="es-ES"/>
        </w:rPr>
        <w:t>mock</w:t>
      </w:r>
      <w:r w:rsidR="005E276C" w:rsidRPr="005E276C">
        <w:rPr>
          <w:rStyle w:val="jlqj4b"/>
          <w:i/>
          <w:iCs/>
          <w:lang w:val="es-ES"/>
        </w:rPr>
        <w:t>.</w:t>
      </w:r>
    </w:p>
    <w:p w14:paraId="0AB212CD" w14:textId="77777777" w:rsidR="00ED2108" w:rsidRPr="00F0172F" w:rsidRDefault="00F0172F" w:rsidP="0044752A">
      <w:pPr>
        <w:pStyle w:val="ListParagraph"/>
        <w:numPr>
          <w:ilvl w:val="2"/>
          <w:numId w:val="12"/>
        </w:numPr>
        <w:tabs>
          <w:tab w:val="left" w:pos="990"/>
        </w:tabs>
        <w:spacing w:after="0"/>
        <w:rPr>
          <w:rFonts w:eastAsia="Times New Roman" w:cs="Times New Roman"/>
          <w:b/>
          <w:i/>
          <w:color w:val="000000" w:themeColor="text1"/>
          <w:sz w:val="28"/>
          <w:szCs w:val="28"/>
        </w:rPr>
      </w:pPr>
      <w:r w:rsidRPr="00F0172F">
        <w:rPr>
          <w:b/>
          <w:bCs/>
          <w:i/>
          <w:iCs/>
        </w:rPr>
        <w:lastRenderedPageBreak/>
        <w:t>jest.setTimeout(timeout)</w:t>
      </w:r>
      <w:r>
        <w:rPr>
          <w:b/>
          <w:bCs/>
          <w:i/>
          <w:iCs/>
        </w:rPr>
        <w:t xml:space="preserve">: </w:t>
      </w:r>
      <w:r w:rsidR="00E9441A" w:rsidRPr="00E9441A">
        <w:t>Estable</w:t>
      </w:r>
      <w:r w:rsidR="00E9441A">
        <w:t>ce</w:t>
      </w:r>
      <w:r w:rsidR="00E9441A" w:rsidRPr="00E9441A">
        <w:t xml:space="preserve"> el intervalo de tiempo de espera predeterminado para las pruebas en milisegundos. Esto solo afecta al archivo de prueba desde el que se llama a esta función.</w:t>
      </w:r>
    </w:p>
    <w:p w14:paraId="42CCA5B8" w14:textId="62C731EC" w:rsidR="00BD723D" w:rsidRPr="00F0172F" w:rsidRDefault="009835D1" w:rsidP="00F0172F">
      <w:pPr>
        <w:pStyle w:val="ListParagraph"/>
        <w:numPr>
          <w:ilvl w:val="2"/>
          <w:numId w:val="12"/>
        </w:numPr>
        <w:tabs>
          <w:tab w:val="left" w:pos="990"/>
        </w:tabs>
        <w:spacing w:after="0"/>
        <w:rPr>
          <w:rFonts w:eastAsia="Times New Roman" w:cs="Times New Roman"/>
          <w:b/>
          <w:bCs/>
          <w:i/>
          <w:iCs/>
          <w:color w:val="000000" w:themeColor="text1"/>
          <w:sz w:val="28"/>
          <w:szCs w:val="28"/>
        </w:rPr>
      </w:pPr>
      <w:r w:rsidRPr="009835D1">
        <w:rPr>
          <w:b/>
          <w:bCs/>
          <w:i/>
          <w:iCs/>
        </w:rPr>
        <w:t>jest.retryTimes()</w:t>
      </w:r>
      <w:r>
        <w:rPr>
          <w:b/>
          <w:bCs/>
          <w:i/>
          <w:iCs/>
        </w:rPr>
        <w:t>:</w:t>
      </w:r>
      <w:r>
        <w:rPr>
          <w:b/>
          <w:bCs/>
        </w:rPr>
        <w:t xml:space="preserve"> </w:t>
      </w:r>
      <w:r w:rsidR="002F3FC1" w:rsidRPr="00213360">
        <w:t>Ejecuta pruebas fallidas n veces hasta que pasan o hasta que se agota el número máximo de reintentos.</w:t>
      </w:r>
      <w:r w:rsidR="00213360" w:rsidRPr="00213360">
        <w:t xml:space="preserve"> Los reintentos no funcionarán si se llama a jest.retryTimes() en beforeEach o en un bloque de prueba.</w:t>
      </w:r>
    </w:p>
    <w:p w14:paraId="182C257E" w14:textId="77777777" w:rsidR="00AE0F59" w:rsidRPr="00AE0F59" w:rsidRDefault="00AE0F59" w:rsidP="00AE0F59">
      <w:pPr>
        <w:pStyle w:val="ListParagraph"/>
        <w:tabs>
          <w:tab w:val="left" w:pos="990"/>
        </w:tabs>
        <w:spacing w:after="0"/>
        <w:ind w:left="2160"/>
        <w:rPr>
          <w:rFonts w:eastAsia="Times New Roman" w:cs="Times New Roman"/>
          <w:b/>
          <w:bCs/>
          <w:i/>
          <w:iCs/>
          <w:color w:val="000000" w:themeColor="text1"/>
          <w:sz w:val="28"/>
          <w:szCs w:val="28"/>
        </w:rPr>
      </w:pPr>
    </w:p>
    <w:p w14:paraId="523D97BC" w14:textId="4617124A" w:rsidR="00DE6ECF" w:rsidRPr="00DE6ECF" w:rsidRDefault="00AE0F59" w:rsidP="00AE0F59">
      <w:pPr>
        <w:pStyle w:val="Heading3"/>
      </w:pPr>
      <w:bookmarkStart w:id="10" w:name="_Toc98264614"/>
      <w:r w:rsidRPr="00AE0F59">
        <w:rPr>
          <w:rFonts w:eastAsia="Times New Roman"/>
        </w:rPr>
        <w:t>Ejemplo de uso</w:t>
      </w:r>
      <w:bookmarkEnd w:id="10"/>
    </w:p>
    <w:p w14:paraId="01997D96" w14:textId="2F5652EA" w:rsidR="00AE0F59" w:rsidRPr="00B87910" w:rsidRDefault="008F4C3F" w:rsidP="00AE0F59">
      <w:r>
        <w:t xml:space="preserve">Para el ejemplo de </w:t>
      </w:r>
      <w:r w:rsidR="005C0665">
        <w:t xml:space="preserve">pruebas unitarias con Jest se </w:t>
      </w:r>
      <w:r w:rsidR="006E6212">
        <w:t xml:space="preserve">creó el </w:t>
      </w:r>
      <w:r w:rsidR="00F450C9">
        <w:t>archivo</w:t>
      </w:r>
      <w:r w:rsidR="006E6212">
        <w:t xml:space="preserve"> </w:t>
      </w:r>
      <w:r w:rsidR="00352104" w:rsidRPr="00352104">
        <w:rPr>
          <w:i/>
          <w:iCs/>
        </w:rPr>
        <w:t>index.js</w:t>
      </w:r>
      <w:r w:rsidR="00E956B0">
        <w:t xml:space="preserve"> el cual posee </w:t>
      </w:r>
      <w:r w:rsidR="005461B1">
        <w:t xml:space="preserve">un objeto llamado </w:t>
      </w:r>
      <w:r w:rsidR="005461B1" w:rsidRPr="005461B1">
        <w:rPr>
          <w:i/>
          <w:iCs/>
        </w:rPr>
        <w:t>function_examples</w:t>
      </w:r>
      <w:r w:rsidR="005461B1">
        <w:t xml:space="preserve"> con</w:t>
      </w:r>
      <w:r w:rsidR="00E956B0">
        <w:t xml:space="preserve"> dos funciones</w:t>
      </w:r>
      <w:r w:rsidR="005461B1">
        <w:t xml:space="preserve"> llamadas </w:t>
      </w:r>
      <w:r w:rsidR="009759AA" w:rsidRPr="00B87910">
        <w:rPr>
          <w:i/>
        </w:rPr>
        <w:t>play_fizz_buzz</w:t>
      </w:r>
      <w:r w:rsidR="000C4F44">
        <w:rPr>
          <w:i/>
          <w:iCs/>
        </w:rPr>
        <w:t>(numbers, callback)</w:t>
      </w:r>
      <w:r w:rsidR="009759AA">
        <w:t xml:space="preserve"> y </w:t>
      </w:r>
      <w:r w:rsidR="00B87910" w:rsidRPr="00B87910">
        <w:rPr>
          <w:i/>
          <w:iCs/>
        </w:rPr>
        <w:t>play_escudo_o_corona()</w:t>
      </w:r>
      <w:r w:rsidR="00B87910">
        <w:t xml:space="preserve">. El objetivo de </w:t>
      </w:r>
      <w:r w:rsidR="00FD0FF5">
        <w:t xml:space="preserve">este objeto es </w:t>
      </w:r>
      <w:r w:rsidR="00CA40AE">
        <w:t>definir funciones a las que se le realizaran pruebas unitarias con el framework Jest.</w:t>
      </w:r>
      <w:r w:rsidR="00185E50">
        <w:t xml:space="preserve"> En la siguiente </w:t>
      </w:r>
      <w:r w:rsidR="002D7C68">
        <w:t xml:space="preserve">figura se observa la instancia de </w:t>
      </w:r>
      <w:r w:rsidR="002D7C68" w:rsidRPr="002D7C68">
        <w:rPr>
          <w:i/>
          <w:iCs/>
        </w:rPr>
        <w:t>function_examples</w:t>
      </w:r>
      <w:r w:rsidR="002D7C68">
        <w:t>:</w:t>
      </w:r>
    </w:p>
    <w:p w14:paraId="1C996951" w14:textId="36EDE126" w:rsidR="000163F7" w:rsidRPr="00B87910" w:rsidRDefault="002D7C68" w:rsidP="00AE0F59">
      <w:r w:rsidRPr="002D7C68">
        <w:drawing>
          <wp:inline distT="0" distB="0" distL="0" distR="0" wp14:anchorId="5EE32F64" wp14:editId="2F817D0E">
            <wp:extent cx="5943600" cy="2033270"/>
            <wp:effectExtent l="0" t="0" r="0" b="508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37"/>
                    <a:stretch>
                      <a:fillRect/>
                    </a:stretch>
                  </pic:blipFill>
                  <pic:spPr>
                    <a:xfrm>
                      <a:off x="0" y="0"/>
                      <a:ext cx="5943600" cy="2033270"/>
                    </a:xfrm>
                    <a:prstGeom prst="rect">
                      <a:avLst/>
                    </a:prstGeom>
                  </pic:spPr>
                </pic:pic>
              </a:graphicData>
            </a:graphic>
          </wp:inline>
        </w:drawing>
      </w:r>
    </w:p>
    <w:p w14:paraId="5F4AC9CA" w14:textId="3C9474F0" w:rsidR="004B2381" w:rsidRPr="00B87910" w:rsidRDefault="007C69C3" w:rsidP="00783037">
      <w:pPr>
        <w:ind w:firstLine="360"/>
      </w:pPr>
      <w:r>
        <w:t xml:space="preserve">La </w:t>
      </w:r>
      <w:r w:rsidR="000D7C29">
        <w:t xml:space="preserve">función </w:t>
      </w:r>
      <w:r w:rsidR="000D7C29" w:rsidRPr="000C4F44">
        <w:rPr>
          <w:b/>
        </w:rPr>
        <w:t>play_fizz_buzz</w:t>
      </w:r>
      <w:r w:rsidR="000C4F44">
        <w:rPr>
          <w:b/>
          <w:bCs/>
        </w:rPr>
        <w:t>(numbers, callback)</w:t>
      </w:r>
      <w:r w:rsidR="000D7C29">
        <w:t xml:space="preserve"> consiste en </w:t>
      </w:r>
      <w:r w:rsidR="009033D5">
        <w:t xml:space="preserve">simular el juego fizz_buzz el cual </w:t>
      </w:r>
      <w:r w:rsidR="005167E1">
        <w:t>consiste en contar secuencialmente desde el numero 1 en adelante reemplazando</w:t>
      </w:r>
      <w:r w:rsidR="009033D5">
        <w:t xml:space="preserve"> </w:t>
      </w:r>
      <w:r w:rsidR="004B2381">
        <w:t>algunos</w:t>
      </w:r>
      <w:r w:rsidR="002F6B6B">
        <w:t xml:space="preserve"> números </w:t>
      </w:r>
      <w:r w:rsidR="004B2381">
        <w:t>si cumplen con una multiplicidad establecida y los que no la cumplen se cuentan como el número en sí. Los números que se reemplazan según su multiplicidad son los siguientes:</w:t>
      </w:r>
    </w:p>
    <w:p w14:paraId="28D9BCA9" w14:textId="79FACB88" w:rsidR="00B449AB" w:rsidRDefault="00B449AB" w:rsidP="00B449AB">
      <w:pPr>
        <w:pStyle w:val="ListParagraph"/>
        <w:numPr>
          <w:ilvl w:val="0"/>
          <w:numId w:val="12"/>
        </w:numPr>
      </w:pPr>
      <w:r>
        <w:t>múltiplos de 3 se reemplazan por la palabra “fizz”</w:t>
      </w:r>
    </w:p>
    <w:p w14:paraId="442767ED" w14:textId="753EBF55" w:rsidR="00B449AB" w:rsidRDefault="00B449AB" w:rsidP="00B449AB">
      <w:pPr>
        <w:pStyle w:val="ListParagraph"/>
        <w:numPr>
          <w:ilvl w:val="0"/>
          <w:numId w:val="12"/>
        </w:numPr>
      </w:pPr>
      <w:r>
        <w:t>múltiplos de 5 se reemplazan por la palabra “buzz”</w:t>
      </w:r>
    </w:p>
    <w:p w14:paraId="46AC5D89" w14:textId="743B6071" w:rsidR="00B449AB" w:rsidRPr="00B87910" w:rsidRDefault="00B449AB" w:rsidP="00B449AB">
      <w:pPr>
        <w:pStyle w:val="ListParagraph"/>
        <w:numPr>
          <w:ilvl w:val="0"/>
          <w:numId w:val="12"/>
        </w:numPr>
      </w:pPr>
      <w:r>
        <w:t>múltiplos de 15 se reemplazan por la palabra “fizzbuzz”</w:t>
      </w:r>
    </w:p>
    <w:p w14:paraId="5B3FF265" w14:textId="7232B993" w:rsidR="00AE0F59" w:rsidRPr="00431D29" w:rsidRDefault="0074418D" w:rsidP="00783037">
      <w:pPr>
        <w:ind w:firstLine="360"/>
      </w:pPr>
      <w:r>
        <w:lastRenderedPageBreak/>
        <w:t xml:space="preserve">La implementación de esta función en javascript se muestra en la </w:t>
      </w:r>
      <w:r w:rsidR="00BD6613">
        <w:t xml:space="preserve">siguiente </w:t>
      </w:r>
      <w:r>
        <w:t>figura</w:t>
      </w:r>
      <w:r w:rsidR="000C4F44">
        <w:t xml:space="preserve">, donde </w:t>
      </w:r>
      <w:r w:rsidR="008A6E5A">
        <w:t xml:space="preserve">el parámetro numbers es una lista con los números que </w:t>
      </w:r>
      <w:r w:rsidR="00F4176C">
        <w:t>se jugará y callback es una función que se utilizará más adelante para realizar pruebas con funciones Mock.</w:t>
      </w:r>
    </w:p>
    <w:p w14:paraId="713B3CE9" w14:textId="2339B2D9" w:rsidR="00AE0F59" w:rsidRPr="00431D29" w:rsidRDefault="000C4F44" w:rsidP="00783037">
      <w:r w:rsidRPr="000C4F44">
        <w:drawing>
          <wp:inline distT="0" distB="0" distL="0" distR="0" wp14:anchorId="778EE3CE" wp14:editId="7386815A">
            <wp:extent cx="5943600" cy="4190365"/>
            <wp:effectExtent l="0" t="0" r="0" b="63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5943600" cy="4190365"/>
                    </a:xfrm>
                    <a:prstGeom prst="rect">
                      <a:avLst/>
                    </a:prstGeom>
                  </pic:spPr>
                </pic:pic>
              </a:graphicData>
            </a:graphic>
          </wp:inline>
        </w:drawing>
      </w:r>
    </w:p>
    <w:p w14:paraId="229303CA" w14:textId="1A82A24B" w:rsidR="00AE0F59" w:rsidRPr="00431D29" w:rsidRDefault="000C4F44" w:rsidP="00783037">
      <w:pPr>
        <w:ind w:firstLine="720"/>
      </w:pPr>
      <w:r>
        <w:t xml:space="preserve">La función </w:t>
      </w:r>
      <w:r w:rsidR="00F4176C" w:rsidRPr="00F4176C">
        <w:rPr>
          <w:b/>
          <w:bCs/>
          <w:i/>
          <w:iCs/>
        </w:rPr>
        <w:t>play_escudo_o_corona()</w:t>
      </w:r>
      <w:r w:rsidR="00F4176C">
        <w:rPr>
          <w:b/>
          <w:bCs/>
          <w:i/>
          <w:iCs/>
        </w:rPr>
        <w:t xml:space="preserve"> </w:t>
      </w:r>
      <w:r w:rsidR="00F4176C">
        <w:t xml:space="preserve">simplemente simula el lanzamiento aleatorio de una moneda y retorna “escudo” o “corona” dependiendo </w:t>
      </w:r>
      <w:r w:rsidR="00121735">
        <w:t>de un número generado aleatoriamente, la posibilidad de que salga escudo o corona es de 50%.</w:t>
      </w:r>
      <w:r w:rsidR="00BC6093">
        <w:t xml:space="preserve"> La implementación de esta función se muestra en la siguiente figura</w:t>
      </w:r>
      <w:r w:rsidR="004D4AF6">
        <w:t>:</w:t>
      </w:r>
    </w:p>
    <w:p w14:paraId="360102CD" w14:textId="03281886" w:rsidR="00AE0F59" w:rsidRDefault="004D4AF6" w:rsidP="00783037">
      <w:r w:rsidRPr="004D4AF6">
        <w:lastRenderedPageBreak/>
        <w:drawing>
          <wp:inline distT="0" distB="0" distL="0" distR="0" wp14:anchorId="34417799" wp14:editId="6AF3DB78">
            <wp:extent cx="5943600" cy="18478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a:stretch>
                      <a:fillRect/>
                    </a:stretch>
                  </pic:blipFill>
                  <pic:spPr>
                    <a:xfrm>
                      <a:off x="0" y="0"/>
                      <a:ext cx="5943600" cy="1847850"/>
                    </a:xfrm>
                    <a:prstGeom prst="rect">
                      <a:avLst/>
                    </a:prstGeom>
                  </pic:spPr>
                </pic:pic>
              </a:graphicData>
            </a:graphic>
          </wp:inline>
        </w:drawing>
      </w:r>
    </w:p>
    <w:p w14:paraId="20E52A09" w14:textId="7E8B7E76" w:rsidR="00AE0F59" w:rsidRPr="00431D29" w:rsidRDefault="003C5F9C" w:rsidP="00783037">
      <w:pPr>
        <w:ind w:firstLine="720"/>
      </w:pPr>
      <w:r>
        <w:t xml:space="preserve">Finalmente se utiliza la instrucción </w:t>
      </w:r>
      <w:r w:rsidR="00D70866">
        <w:t xml:space="preserve">de la </w:t>
      </w:r>
      <w:r w:rsidR="00BD6613">
        <w:t xml:space="preserve">siguiente </w:t>
      </w:r>
      <w:r w:rsidR="00D70866">
        <w:t>figura</w:t>
      </w:r>
      <w:r w:rsidR="00770857">
        <w:t xml:space="preserve"> para </w:t>
      </w:r>
      <w:r w:rsidR="007122B6">
        <w:t xml:space="preserve">exportar el objeto con las funciones de ejemplo </w:t>
      </w:r>
      <w:r w:rsidR="003C79C7">
        <w:t>al archivo donde se realizarán las pruebas.</w:t>
      </w:r>
    </w:p>
    <w:p w14:paraId="1D6A13D4" w14:textId="3D5F4F81" w:rsidR="00AE0F59" w:rsidRPr="00431D29" w:rsidRDefault="00D70866" w:rsidP="00783037">
      <w:r w:rsidRPr="00D70866">
        <w:drawing>
          <wp:inline distT="0" distB="0" distL="0" distR="0" wp14:anchorId="0C79CBC0" wp14:editId="378A4DF5">
            <wp:extent cx="3215919" cy="28958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5919" cy="289585"/>
                    </a:xfrm>
                    <a:prstGeom prst="rect">
                      <a:avLst/>
                    </a:prstGeom>
                  </pic:spPr>
                </pic:pic>
              </a:graphicData>
            </a:graphic>
          </wp:inline>
        </w:drawing>
      </w:r>
    </w:p>
    <w:p w14:paraId="60A2F322" w14:textId="77777777" w:rsidR="00DE7AE1" w:rsidRDefault="004C69C2" w:rsidP="00783037">
      <w:pPr>
        <w:ind w:firstLine="720"/>
      </w:pPr>
      <w:r>
        <w:t xml:space="preserve">Una vez </w:t>
      </w:r>
      <w:r w:rsidR="00652442">
        <w:t>implementadas</w:t>
      </w:r>
      <w:r>
        <w:t xml:space="preserve"> las funciones a las que se le realizaran las pruebas</w:t>
      </w:r>
      <w:r w:rsidR="00652442">
        <w:t xml:space="preserve"> se creó </w:t>
      </w:r>
      <w:r w:rsidR="00F450C9">
        <w:t xml:space="preserve">el archivo </w:t>
      </w:r>
      <w:r w:rsidR="00F450C9" w:rsidRPr="00F840D6">
        <w:rPr>
          <w:i/>
        </w:rPr>
        <w:t>index.test.js</w:t>
      </w:r>
      <w:r w:rsidR="00F840D6">
        <w:t xml:space="preserve"> el cual incluye las pruebas </w:t>
      </w:r>
      <w:r w:rsidR="00186139">
        <w:t xml:space="preserve">del framework Jest. </w:t>
      </w:r>
      <w:r w:rsidR="00DE7AE1">
        <w:t>Primero se procede a importar las funciones de ejemplo mediante la instrucción que se muestra en la siguiente figura:</w:t>
      </w:r>
    </w:p>
    <w:p w14:paraId="1639AEB1" w14:textId="7FD27071" w:rsidR="002E56A2" w:rsidRPr="005E276C" w:rsidRDefault="00CD41F9" w:rsidP="00783037">
      <w:r w:rsidRPr="00CD41F9">
        <w:drawing>
          <wp:inline distT="0" distB="0" distL="0" distR="0" wp14:anchorId="40022C9B" wp14:editId="6A3D34EF">
            <wp:extent cx="3962400" cy="23960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5015"/>
                    <a:stretch/>
                  </pic:blipFill>
                  <pic:spPr bwMode="auto">
                    <a:xfrm>
                      <a:off x="0" y="0"/>
                      <a:ext cx="3962743" cy="239628"/>
                    </a:xfrm>
                    <a:prstGeom prst="rect">
                      <a:avLst/>
                    </a:prstGeom>
                    <a:ln>
                      <a:noFill/>
                    </a:ln>
                    <a:extLst>
                      <a:ext uri="{53640926-AAD7-44D8-BBD7-CCE9431645EC}">
                        <a14:shadowObscured xmlns:a14="http://schemas.microsoft.com/office/drawing/2010/main"/>
                      </a:ext>
                    </a:extLst>
                  </pic:spPr>
                </pic:pic>
              </a:graphicData>
            </a:graphic>
          </wp:inline>
        </w:drawing>
      </w:r>
    </w:p>
    <w:p w14:paraId="1F5BA990" w14:textId="04FBEC3E" w:rsidR="00CD41F9" w:rsidRPr="005E276C" w:rsidRDefault="00D55A9D" w:rsidP="00783037">
      <w:pPr>
        <w:ind w:firstLine="720"/>
      </w:pPr>
      <w:r>
        <w:t xml:space="preserve">Una vez hecho esto, se realiza </w:t>
      </w:r>
      <w:r w:rsidR="00CA5A00">
        <w:t xml:space="preserve">el primer bloque de descripción que incluye pruebas de </w:t>
      </w:r>
      <w:r w:rsidR="00CA5A00" w:rsidRPr="00CA5A00">
        <w:rPr>
          <w:b/>
          <w:bCs/>
        </w:rPr>
        <w:t>expect</w:t>
      </w:r>
      <w:r w:rsidR="00CA5A00">
        <w:rPr>
          <w:b/>
          <w:bCs/>
        </w:rPr>
        <w:t xml:space="preserve"> </w:t>
      </w:r>
      <w:r w:rsidR="005F1031">
        <w:t>y</w:t>
      </w:r>
      <w:r w:rsidR="009B22A0">
        <w:t xml:space="preserve"> </w:t>
      </w:r>
      <w:r w:rsidR="00E65E2C" w:rsidRPr="00E65E2C">
        <w:rPr>
          <w:b/>
          <w:bCs/>
        </w:rPr>
        <w:t>Mock</w:t>
      </w:r>
      <w:r w:rsidR="00E65E2C">
        <w:rPr>
          <w:b/>
          <w:bCs/>
        </w:rPr>
        <w:t xml:space="preserve"> </w:t>
      </w:r>
      <w:r w:rsidR="0088043F">
        <w:t xml:space="preserve">para la función </w:t>
      </w:r>
      <w:r w:rsidR="0088043F" w:rsidRPr="005968C8">
        <w:rPr>
          <w:i/>
        </w:rPr>
        <w:t>play_fizz_buzz</w:t>
      </w:r>
      <w:r w:rsidR="005968C8" w:rsidRPr="005968C8">
        <w:rPr>
          <w:i/>
          <w:iCs/>
        </w:rPr>
        <w:t>(numbers, callback)</w:t>
      </w:r>
      <w:r w:rsidR="005968C8">
        <w:rPr>
          <w:i/>
          <w:iCs/>
        </w:rPr>
        <w:t xml:space="preserve">. </w:t>
      </w:r>
      <w:r w:rsidR="005968C8">
        <w:t>Antes de empezar con el bloque de descripción se instancia un</w:t>
      </w:r>
      <w:r w:rsidR="00250EF8">
        <w:t xml:space="preserve">a función </w:t>
      </w:r>
      <w:r w:rsidR="005968C8">
        <w:t xml:space="preserve">Mock que </w:t>
      </w:r>
      <w:r w:rsidR="00250EF8">
        <w:t xml:space="preserve">se enviará como segundo parámetro (parámetro callback) a la función </w:t>
      </w:r>
      <w:r w:rsidR="00250EF8" w:rsidRPr="00250EF8">
        <w:rPr>
          <w:i/>
          <w:iCs/>
        </w:rPr>
        <w:t>play_fizz_buzz(numbers, callback)</w:t>
      </w:r>
      <w:r w:rsidR="00C0595F">
        <w:rPr>
          <w:i/>
          <w:iCs/>
        </w:rPr>
        <w:t xml:space="preserve">, </w:t>
      </w:r>
      <w:r w:rsidR="00C0595F">
        <w:t xml:space="preserve">la instancia de la función Mock se muestra en la </w:t>
      </w:r>
      <w:r w:rsidR="00BD6613">
        <w:t xml:space="preserve">siguiente </w:t>
      </w:r>
      <w:r w:rsidR="00C0595F">
        <w:t>figura</w:t>
      </w:r>
      <w:r w:rsidR="00AA2BC4">
        <w:t xml:space="preserve">, </w:t>
      </w:r>
      <w:r w:rsidR="00FD6719">
        <w:t>esta</w:t>
      </w:r>
      <w:r w:rsidR="00254843">
        <w:t xml:space="preserve"> función Mock </w:t>
      </w:r>
      <w:r w:rsidR="00FD6719">
        <w:t>retorna el valor que se le pasa por parámetro.</w:t>
      </w:r>
    </w:p>
    <w:p w14:paraId="0623CE20" w14:textId="49F122F7" w:rsidR="00C0595F" w:rsidRPr="00C0595F" w:rsidRDefault="00C56892" w:rsidP="00783037">
      <w:pPr>
        <w:rPr>
          <w:b/>
          <w:bCs/>
        </w:rPr>
      </w:pPr>
      <w:r w:rsidRPr="00C56892">
        <w:rPr>
          <w:b/>
          <w:bCs/>
        </w:rPr>
        <w:drawing>
          <wp:inline distT="0" distB="0" distL="0" distR="0" wp14:anchorId="68DF50F8" wp14:editId="5201B2FF">
            <wp:extent cx="2572256" cy="2201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r="56695" b="22047"/>
                    <a:stretch/>
                  </pic:blipFill>
                  <pic:spPr bwMode="auto">
                    <a:xfrm>
                      <a:off x="0" y="0"/>
                      <a:ext cx="2573867" cy="220271"/>
                    </a:xfrm>
                    <a:prstGeom prst="rect">
                      <a:avLst/>
                    </a:prstGeom>
                    <a:ln>
                      <a:noFill/>
                    </a:ln>
                    <a:extLst>
                      <a:ext uri="{53640926-AAD7-44D8-BBD7-CCE9431645EC}">
                        <a14:shadowObscured xmlns:a14="http://schemas.microsoft.com/office/drawing/2010/main"/>
                      </a:ext>
                    </a:extLst>
                  </pic:spPr>
                </pic:pic>
              </a:graphicData>
            </a:graphic>
          </wp:inline>
        </w:drawing>
      </w:r>
      <w:r w:rsidR="00AA2BC4">
        <w:rPr>
          <w:b/>
          <w:bCs/>
        </w:rPr>
        <w:t xml:space="preserve"> </w:t>
      </w:r>
    </w:p>
    <w:p w14:paraId="05994BAA" w14:textId="64B9549C" w:rsidR="00C56892" w:rsidRPr="00AA2BC4" w:rsidRDefault="00585ADE" w:rsidP="00783037">
      <w:pPr>
        <w:ind w:firstLine="720"/>
      </w:pPr>
      <w:r>
        <w:t xml:space="preserve">Una vez instanciada la función Mock se define el bloque de descripción </w:t>
      </w:r>
      <w:r w:rsidR="00C56228">
        <w:t xml:space="preserve">que incluye </w:t>
      </w:r>
      <w:r w:rsidR="00C07CB1">
        <w:t>4</w:t>
      </w:r>
      <w:r w:rsidR="00B6520A">
        <w:t xml:space="preserve"> pruebas </w:t>
      </w:r>
      <w:r w:rsidR="005B54BA">
        <w:t xml:space="preserve">de </w:t>
      </w:r>
      <w:r w:rsidR="005B54BA" w:rsidRPr="005B54BA">
        <w:rPr>
          <w:b/>
          <w:bCs/>
        </w:rPr>
        <w:t>expect</w:t>
      </w:r>
      <w:r w:rsidR="005B54BA">
        <w:t xml:space="preserve"> </w:t>
      </w:r>
      <w:r w:rsidR="00B6520A">
        <w:t xml:space="preserve">con distintos parámetros para la función </w:t>
      </w:r>
      <w:r w:rsidR="00B6520A" w:rsidRPr="00250EF8">
        <w:rPr>
          <w:i/>
          <w:iCs/>
        </w:rPr>
        <w:t>play_fizz_buzz(numbers, callback)</w:t>
      </w:r>
      <w:r w:rsidR="00B6520A">
        <w:rPr>
          <w:i/>
          <w:iCs/>
        </w:rPr>
        <w:t xml:space="preserve">, </w:t>
      </w:r>
      <w:r w:rsidR="003E31FD">
        <w:t xml:space="preserve">para </w:t>
      </w:r>
      <w:r w:rsidR="00CD09EC">
        <w:t>estas pruebas de</w:t>
      </w:r>
      <w:r w:rsidR="005B54BA">
        <w:t xml:space="preserve"> </w:t>
      </w:r>
      <w:r w:rsidR="005B54BA" w:rsidRPr="005B54BA">
        <w:rPr>
          <w:b/>
          <w:bCs/>
        </w:rPr>
        <w:t>expect</w:t>
      </w:r>
      <w:r w:rsidR="005B54BA">
        <w:rPr>
          <w:b/>
          <w:bCs/>
        </w:rPr>
        <w:t xml:space="preserve"> </w:t>
      </w:r>
      <w:r w:rsidR="00CD09EC">
        <w:t xml:space="preserve">se utilizó el método </w:t>
      </w:r>
      <w:r w:rsidR="00CD09EC">
        <w:rPr>
          <w:b/>
          <w:bCs/>
        </w:rPr>
        <w:t>matcher</w:t>
      </w:r>
      <w:r w:rsidR="00CD09EC">
        <w:t xml:space="preserve"> .toBe()</w:t>
      </w:r>
      <w:r w:rsidR="0050351B">
        <w:t xml:space="preserve"> </w:t>
      </w:r>
      <w:r w:rsidR="0066511C">
        <w:t xml:space="preserve">y se pasó la función </w:t>
      </w:r>
      <w:r w:rsidR="0066511C" w:rsidRPr="0066511C">
        <w:rPr>
          <w:i/>
          <w:iCs/>
        </w:rPr>
        <w:t>mockFn</w:t>
      </w:r>
      <w:r w:rsidR="0066511C">
        <w:t xml:space="preserve"> al parámetro </w:t>
      </w:r>
      <w:r w:rsidR="0066511C">
        <w:rPr>
          <w:i/>
          <w:iCs/>
        </w:rPr>
        <w:t>calleable</w:t>
      </w:r>
      <w:r w:rsidR="00B044DF">
        <w:rPr>
          <w:i/>
          <w:iCs/>
        </w:rPr>
        <w:t xml:space="preserve"> </w:t>
      </w:r>
      <w:r w:rsidR="00B044DF">
        <w:t xml:space="preserve">de la función </w:t>
      </w:r>
      <w:r w:rsidR="00B044DF" w:rsidRPr="00250EF8">
        <w:rPr>
          <w:i/>
          <w:iCs/>
        </w:rPr>
        <w:t>play_fizz_buzz(numbers, callback)</w:t>
      </w:r>
      <w:r w:rsidR="00B044DF">
        <w:rPr>
          <w:i/>
          <w:iCs/>
        </w:rPr>
        <w:t xml:space="preserve">. </w:t>
      </w:r>
      <w:r w:rsidR="00B044DF">
        <w:t xml:space="preserve">En la siguiente figura se muestra el primer bloque de pruebas </w:t>
      </w:r>
      <w:r w:rsidR="00B044DF" w:rsidRPr="00B044DF">
        <w:rPr>
          <w:b/>
          <w:bCs/>
        </w:rPr>
        <w:t>expect</w:t>
      </w:r>
      <w:r w:rsidR="00B044DF">
        <w:t>:</w:t>
      </w:r>
    </w:p>
    <w:p w14:paraId="2823D9FF" w14:textId="00147FE6" w:rsidR="002E56A2" w:rsidRPr="00EE16C7" w:rsidRDefault="00A8440D" w:rsidP="00A8440D">
      <w:pPr>
        <w:tabs>
          <w:tab w:val="left" w:pos="990"/>
        </w:tabs>
        <w:spacing w:after="0"/>
        <w:jc w:val="center"/>
        <w:rPr>
          <w:rFonts w:eastAsia="Times New Roman" w:cs="Times New Roman"/>
          <w:color w:val="000000" w:themeColor="text1"/>
          <w:sz w:val="28"/>
          <w:szCs w:val="28"/>
        </w:rPr>
      </w:pPr>
      <w:r w:rsidRPr="00A8440D">
        <w:rPr>
          <w:rFonts w:eastAsia="Times New Roman" w:cs="Times New Roman"/>
          <w:color w:val="000000" w:themeColor="text1"/>
          <w:sz w:val="28"/>
          <w:szCs w:val="28"/>
        </w:rPr>
        <w:lastRenderedPageBreak/>
        <w:drawing>
          <wp:inline distT="0" distB="0" distL="0" distR="0" wp14:anchorId="2D7B4378" wp14:editId="28F5CE8E">
            <wp:extent cx="5943600" cy="2418715"/>
            <wp:effectExtent l="0" t="0" r="0" b="63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3"/>
                    <a:stretch>
                      <a:fillRect/>
                    </a:stretch>
                  </pic:blipFill>
                  <pic:spPr>
                    <a:xfrm>
                      <a:off x="0" y="0"/>
                      <a:ext cx="5943600" cy="2418715"/>
                    </a:xfrm>
                    <a:prstGeom prst="rect">
                      <a:avLst/>
                    </a:prstGeom>
                  </pic:spPr>
                </pic:pic>
              </a:graphicData>
            </a:graphic>
          </wp:inline>
        </w:drawing>
      </w:r>
    </w:p>
    <w:p w14:paraId="58368808" w14:textId="53F8D61C" w:rsidR="00A8440D" w:rsidRPr="005E276C" w:rsidRDefault="00A8440D" w:rsidP="00783037">
      <w:r>
        <w:t>Ejecutando el comando</w:t>
      </w:r>
      <w:r w:rsidR="001063A7">
        <w:t xml:space="preserve"> </w:t>
      </w:r>
      <w:r w:rsidR="00DB7F74" w:rsidRPr="00DB7F74">
        <w:rPr>
          <w:i/>
          <w:iCs/>
        </w:rPr>
        <w:t>npm test</w:t>
      </w:r>
      <w:r w:rsidR="00DB7F74">
        <w:t xml:space="preserve"> </w:t>
      </w:r>
      <w:r w:rsidR="005C2CC1">
        <w:t xml:space="preserve">en la CLI </w:t>
      </w:r>
      <w:r w:rsidR="009A0AED">
        <w:t xml:space="preserve">se obtienen los </w:t>
      </w:r>
      <w:r w:rsidR="00736129">
        <w:t>siguientes resultados del test:</w:t>
      </w:r>
      <w:r w:rsidR="008D3EBC" w:rsidRPr="008D3EBC">
        <w:rPr>
          <w:noProof/>
        </w:rPr>
        <w:t xml:space="preserve"> </w:t>
      </w:r>
      <w:r w:rsidR="008D3EBC" w:rsidRPr="008D3EBC">
        <w:drawing>
          <wp:inline distT="0" distB="0" distL="0" distR="0" wp14:anchorId="492EA8A5" wp14:editId="05DF45E3">
            <wp:extent cx="5943600" cy="1922145"/>
            <wp:effectExtent l="0" t="0" r="0" b="190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4"/>
                    <a:stretch>
                      <a:fillRect/>
                    </a:stretch>
                  </pic:blipFill>
                  <pic:spPr>
                    <a:xfrm>
                      <a:off x="0" y="0"/>
                      <a:ext cx="5943600" cy="1922145"/>
                    </a:xfrm>
                    <a:prstGeom prst="rect">
                      <a:avLst/>
                    </a:prstGeom>
                  </pic:spPr>
                </pic:pic>
              </a:graphicData>
            </a:graphic>
          </wp:inline>
        </w:drawing>
      </w:r>
    </w:p>
    <w:p w14:paraId="48A92176" w14:textId="64D8C6A3" w:rsidR="00736129" w:rsidRPr="001063A7" w:rsidRDefault="0037475E" w:rsidP="00783037">
      <w:pPr>
        <w:ind w:firstLine="720"/>
      </w:pPr>
      <w:r>
        <w:t xml:space="preserve">En la figura anterior podemos observar </w:t>
      </w:r>
      <w:r w:rsidR="00574F38">
        <w:t>cómo</w:t>
      </w:r>
      <w:r>
        <w:t xml:space="preserve"> los </w:t>
      </w:r>
      <w:r w:rsidR="00785FFE">
        <w:t xml:space="preserve">4 </w:t>
      </w:r>
      <w:r>
        <w:t xml:space="preserve">tests </w:t>
      </w:r>
      <w:r w:rsidR="00785FFE">
        <w:t>pasaron correctamente</w:t>
      </w:r>
      <w:r w:rsidR="00670569">
        <w:t xml:space="preserve"> y también se puede observar el tiempo que tomó llevar a cabo las pruebas.</w:t>
      </w:r>
      <w:r w:rsidR="002E7EDC">
        <w:t xml:space="preserve"> </w:t>
      </w:r>
    </w:p>
    <w:p w14:paraId="0B710EDB" w14:textId="73494243" w:rsidR="00DE078E" w:rsidRDefault="00CF484F" w:rsidP="00783037">
      <w:pPr>
        <w:ind w:firstLine="720"/>
      </w:pPr>
      <w:r>
        <w:t xml:space="preserve">El siguiente bloque de descripción de pruebas </w:t>
      </w:r>
      <w:r w:rsidR="004560EA">
        <w:t xml:space="preserve">contiene </w:t>
      </w:r>
      <w:r w:rsidR="005A3E09">
        <w:t xml:space="preserve">5 </w:t>
      </w:r>
      <w:r w:rsidR="004560EA">
        <w:t xml:space="preserve">pruebas de tipo Mock </w:t>
      </w:r>
      <w:r w:rsidR="009866A2">
        <w:t xml:space="preserve">con el objetivo de </w:t>
      </w:r>
      <w:r w:rsidR="00A0544D">
        <w:t xml:space="preserve">ver el comportamiento de las llamadas que se realizan a una función, en este caso será función mockFn definida anteriormente. </w:t>
      </w:r>
      <w:r w:rsidR="00D31011">
        <w:t xml:space="preserve">En la siguiente figura se observa </w:t>
      </w:r>
      <w:r w:rsidR="00DE078E">
        <w:t>la implementación de este bloque:</w:t>
      </w:r>
    </w:p>
    <w:p w14:paraId="20A01CEF" w14:textId="7F0715FE" w:rsidR="008C3EC4" w:rsidRPr="001063A7" w:rsidRDefault="00BD0641" w:rsidP="00971F02">
      <w:pPr>
        <w:jc w:val="right"/>
      </w:pPr>
      <w:r w:rsidRPr="00BD0641">
        <w:lastRenderedPageBreak/>
        <w:drawing>
          <wp:inline distT="0" distB="0" distL="0" distR="0" wp14:anchorId="4DE3ADF4" wp14:editId="32954D12">
            <wp:extent cx="5159187" cy="3337849"/>
            <wp:effectExtent l="0" t="0" r="3810" b="0"/>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5"/>
                    <a:stretch>
                      <a:fillRect/>
                    </a:stretch>
                  </pic:blipFill>
                  <pic:spPr>
                    <a:xfrm>
                      <a:off x="0" y="0"/>
                      <a:ext cx="5159187" cy="3337849"/>
                    </a:xfrm>
                    <a:prstGeom prst="rect">
                      <a:avLst/>
                    </a:prstGeom>
                  </pic:spPr>
                </pic:pic>
              </a:graphicData>
            </a:graphic>
          </wp:inline>
        </w:drawing>
      </w:r>
      <w:r w:rsidR="00A0544D">
        <w:t xml:space="preserve"> </w:t>
      </w:r>
    </w:p>
    <w:p w14:paraId="6CA1166C" w14:textId="49A45E3C" w:rsidR="00971F02" w:rsidRPr="001063A7" w:rsidRDefault="005A3E09" w:rsidP="00783037">
      <w:pPr>
        <w:ind w:firstLine="720"/>
      </w:pPr>
      <w:r>
        <w:t>Como se observa en los comentarios</w:t>
      </w:r>
      <w:r w:rsidR="00C26208">
        <w:t xml:space="preserve"> del código de la figura anterior</w:t>
      </w:r>
      <w:r>
        <w:t xml:space="preserve">, </w:t>
      </w:r>
      <w:r w:rsidR="003653CB">
        <w:t xml:space="preserve">las pruebas de tipo Mock permiten acceder a la información de las llamadas </w:t>
      </w:r>
      <w:r w:rsidR="00B20094">
        <w:t>a una función tipo Mock.</w:t>
      </w:r>
      <w:r w:rsidR="00CA08C2">
        <w:t xml:space="preserve"> </w:t>
      </w:r>
      <w:r w:rsidR="004D0695">
        <w:t>A continuación, la explicación de cada prueba:</w:t>
      </w:r>
    </w:p>
    <w:p w14:paraId="404850DE" w14:textId="30626E95" w:rsidR="00385179" w:rsidRPr="00F4203F" w:rsidRDefault="00385179" w:rsidP="00F4203F">
      <w:pPr>
        <w:spacing w:line="240" w:lineRule="auto"/>
        <w:ind w:left="1440"/>
        <w:rPr>
          <w:sz w:val="22"/>
          <w:szCs w:val="20"/>
        </w:rPr>
      </w:pPr>
      <w:r w:rsidRPr="00F4203F">
        <w:rPr>
          <w:sz w:val="22"/>
          <w:szCs w:val="20"/>
        </w:rPr>
        <w:t xml:space="preserve">Nota: </w:t>
      </w:r>
      <w:r w:rsidR="00AF321F" w:rsidRPr="00F4203F">
        <w:rPr>
          <w:sz w:val="22"/>
          <w:szCs w:val="20"/>
        </w:rPr>
        <w:t xml:space="preserve">la función </w:t>
      </w:r>
      <w:r w:rsidR="00AF321F" w:rsidRPr="00F4203F">
        <w:rPr>
          <w:i/>
          <w:sz w:val="22"/>
          <w:szCs w:val="20"/>
        </w:rPr>
        <w:t xml:space="preserve">play_fizz_buzz(numbers, callback) </w:t>
      </w:r>
      <w:r w:rsidR="00125CE7" w:rsidRPr="00F4203F">
        <w:rPr>
          <w:sz w:val="22"/>
          <w:szCs w:val="20"/>
        </w:rPr>
        <w:t xml:space="preserve">llama a la función </w:t>
      </w:r>
      <w:r w:rsidR="00F4203F" w:rsidRPr="00F4203F">
        <w:rPr>
          <w:i/>
          <w:iCs/>
          <w:sz w:val="22"/>
          <w:szCs w:val="20"/>
        </w:rPr>
        <w:t xml:space="preserve">callback </w:t>
      </w:r>
      <w:r w:rsidR="00F4203F" w:rsidRPr="00F4203F">
        <w:rPr>
          <w:sz w:val="22"/>
          <w:szCs w:val="20"/>
        </w:rPr>
        <w:t>al final de su ejecución y le pasa por parámetro el resultado final.</w:t>
      </w:r>
    </w:p>
    <w:p w14:paraId="717F5FC4" w14:textId="6F6E14F7" w:rsidR="004D0695" w:rsidRPr="004A0C50" w:rsidRDefault="004A0C50" w:rsidP="004D0695">
      <w:pPr>
        <w:pStyle w:val="ListParagraph"/>
        <w:numPr>
          <w:ilvl w:val="0"/>
          <w:numId w:val="21"/>
        </w:numPr>
        <w:rPr>
          <w:b/>
          <w:i/>
        </w:rPr>
      </w:pPr>
      <w:r w:rsidRPr="004A0C50">
        <w:rPr>
          <w:b/>
          <w:bCs/>
          <w:i/>
          <w:iCs/>
        </w:rPr>
        <w:t xml:space="preserve">expect(mockFn).toHaveBeenCalled(): </w:t>
      </w:r>
      <w:r w:rsidRPr="004A0C50">
        <w:t>En este cas</w:t>
      </w:r>
      <w:r>
        <w:t>o la prueba pasar</w:t>
      </w:r>
      <w:r w:rsidR="000F4410">
        <w:t>á</w:t>
      </w:r>
      <w:r>
        <w:t xml:space="preserve"> satisfactoriamente porque la función </w:t>
      </w:r>
      <w:r w:rsidR="000F4410">
        <w:t>mockFn</w:t>
      </w:r>
      <w:r>
        <w:t xml:space="preserve"> fue llamada en varias ocasiones por la función </w:t>
      </w:r>
      <w:r w:rsidRPr="00250EF8">
        <w:rPr>
          <w:i/>
          <w:iCs/>
        </w:rPr>
        <w:t>play_fizz_buzz(numbers, callback)</w:t>
      </w:r>
      <w:r w:rsidR="00D1262B">
        <w:rPr>
          <w:i/>
          <w:iCs/>
        </w:rPr>
        <w:t xml:space="preserve"> </w:t>
      </w:r>
      <w:r w:rsidR="00322D12">
        <w:t xml:space="preserve">en las pruebas realizadas </w:t>
      </w:r>
      <w:r w:rsidR="00744A57">
        <w:t>en el primer bl</w:t>
      </w:r>
      <w:r w:rsidR="00DB2AE5">
        <w:t>oque de descripción.</w:t>
      </w:r>
    </w:p>
    <w:p w14:paraId="6215D699" w14:textId="77777777" w:rsidR="000F4410" w:rsidRPr="00DB2AE5" w:rsidRDefault="00AD6935" w:rsidP="000F4410">
      <w:pPr>
        <w:pStyle w:val="ListParagraph"/>
        <w:numPr>
          <w:ilvl w:val="0"/>
          <w:numId w:val="21"/>
        </w:numPr>
        <w:rPr>
          <w:b/>
          <w:bCs/>
          <w:i/>
          <w:iCs/>
        </w:rPr>
      </w:pPr>
      <w:r w:rsidRPr="00AD6935">
        <w:rPr>
          <w:b/>
          <w:bCs/>
          <w:i/>
          <w:iCs/>
        </w:rPr>
        <w:t xml:space="preserve">expect(mockFn.mock.calls.length).toBe(4): </w:t>
      </w:r>
      <w:r w:rsidRPr="00AD6935">
        <w:t>En este caso la</w:t>
      </w:r>
      <w:r>
        <w:t xml:space="preserve"> prueba </w:t>
      </w:r>
      <w:r w:rsidR="000F4410">
        <w:t xml:space="preserve">pasará satisfactoriamente porque la función mockFn fue llamada exactamente 4 veces por la función </w:t>
      </w:r>
      <w:r w:rsidR="000F4410" w:rsidRPr="00250EF8">
        <w:rPr>
          <w:i/>
          <w:iCs/>
        </w:rPr>
        <w:t>play_fizz_buzz(numbers, callback)</w:t>
      </w:r>
      <w:r w:rsidR="000F4410">
        <w:rPr>
          <w:i/>
          <w:iCs/>
        </w:rPr>
        <w:t xml:space="preserve"> </w:t>
      </w:r>
      <w:r w:rsidR="000F4410">
        <w:t>en las pruebas realizadas en el primer bloque de descripción.</w:t>
      </w:r>
    </w:p>
    <w:p w14:paraId="0EE594F7" w14:textId="7F8BECDD" w:rsidR="00DB2AE5" w:rsidRPr="00D76CF8" w:rsidRDefault="00CF17E9" w:rsidP="004D0695">
      <w:pPr>
        <w:pStyle w:val="ListParagraph"/>
        <w:numPr>
          <w:ilvl w:val="0"/>
          <w:numId w:val="21"/>
        </w:numPr>
        <w:rPr>
          <w:b/>
          <w:bCs/>
          <w:i/>
          <w:iCs/>
        </w:rPr>
      </w:pPr>
      <w:r w:rsidRPr="00780440">
        <w:rPr>
          <w:b/>
          <w:i/>
        </w:rPr>
        <w:t xml:space="preserve">expect(mockFn.mock.calls[0][0]).toBe('fizz'): </w:t>
      </w:r>
      <w:r w:rsidR="00780440" w:rsidRPr="00780440">
        <w:t>En este caso la</w:t>
      </w:r>
      <w:r w:rsidR="00780440">
        <w:t xml:space="preserve"> prueba pasará satisfactoriamente porque </w:t>
      </w:r>
      <w:r w:rsidR="006C4B75">
        <w:t xml:space="preserve">el </w:t>
      </w:r>
      <w:r w:rsidR="00F82A4F">
        <w:t xml:space="preserve">primer </w:t>
      </w:r>
      <w:r w:rsidR="006C4B75">
        <w:t>argumento</w:t>
      </w:r>
      <w:r w:rsidR="00780440">
        <w:t xml:space="preserve"> </w:t>
      </w:r>
      <w:r w:rsidR="00F82A4F">
        <w:t xml:space="preserve">que se le pasó a mockFn la primera vez que se llamó </w:t>
      </w:r>
      <w:r w:rsidR="00605298">
        <w:t xml:space="preserve">fue </w:t>
      </w:r>
      <w:r w:rsidR="00BE7478">
        <w:t>“fizz”.</w:t>
      </w:r>
      <w:r w:rsidR="00385179">
        <w:t xml:space="preserve"> </w:t>
      </w:r>
    </w:p>
    <w:p w14:paraId="2EB0E93A" w14:textId="77777777" w:rsidR="00385179" w:rsidRPr="00780440" w:rsidRDefault="00385179" w:rsidP="00385179">
      <w:pPr>
        <w:pStyle w:val="ListParagraph"/>
        <w:numPr>
          <w:ilvl w:val="0"/>
          <w:numId w:val="21"/>
        </w:numPr>
        <w:rPr>
          <w:b/>
          <w:bCs/>
          <w:i/>
          <w:iCs/>
        </w:rPr>
      </w:pPr>
      <w:r w:rsidRPr="00780440">
        <w:rPr>
          <w:b/>
          <w:bCs/>
          <w:i/>
          <w:iCs/>
        </w:rPr>
        <w:lastRenderedPageBreak/>
        <w:t xml:space="preserve">expect(mockFn.mock.calls[0][0]).toBe('fizz'): </w:t>
      </w:r>
      <w:r w:rsidRPr="00780440">
        <w:t>En este caso la</w:t>
      </w:r>
      <w:r>
        <w:t xml:space="preserve"> prueba pasará satisfactoriamente porque el primer argumento que se le pasó a mockFn la primera vez que se llamó fue “fizz”. </w:t>
      </w:r>
    </w:p>
    <w:p w14:paraId="5F327B4C" w14:textId="5B70E334" w:rsidR="00385179" w:rsidRPr="00946798" w:rsidRDefault="00946798" w:rsidP="004D0695">
      <w:pPr>
        <w:pStyle w:val="ListParagraph"/>
        <w:numPr>
          <w:ilvl w:val="0"/>
          <w:numId w:val="21"/>
        </w:numPr>
        <w:rPr>
          <w:b/>
          <w:i/>
        </w:rPr>
      </w:pPr>
      <w:r w:rsidRPr="00946798">
        <w:rPr>
          <w:b/>
          <w:bCs/>
          <w:i/>
          <w:iCs/>
        </w:rPr>
        <w:t xml:space="preserve">expect(mockFn.mock.calls[1][0]).toBe('buzz'): </w:t>
      </w:r>
      <w:r w:rsidRPr="00780440">
        <w:t>En este caso la</w:t>
      </w:r>
      <w:r>
        <w:t xml:space="preserve"> prueba pasará satisfactoriamente porque el </w:t>
      </w:r>
      <w:r w:rsidR="00E2661E">
        <w:t>primer</w:t>
      </w:r>
      <w:r>
        <w:t xml:space="preserve"> argumento que se le pasó a mockFn la </w:t>
      </w:r>
      <w:r w:rsidR="00BF6417">
        <w:t>segunda</w:t>
      </w:r>
      <w:r>
        <w:t xml:space="preserve"> vez que se llamó fue “buzz”.</w:t>
      </w:r>
    </w:p>
    <w:p w14:paraId="00B18417" w14:textId="0F8F6ECE" w:rsidR="00946798" w:rsidRPr="009961AC" w:rsidRDefault="00562F30" w:rsidP="004D0695">
      <w:pPr>
        <w:pStyle w:val="ListParagraph"/>
        <w:numPr>
          <w:ilvl w:val="0"/>
          <w:numId w:val="21"/>
        </w:numPr>
        <w:rPr>
          <w:b/>
          <w:bCs/>
          <w:i/>
          <w:iCs/>
        </w:rPr>
      </w:pPr>
      <w:r w:rsidRPr="00562F30">
        <w:rPr>
          <w:b/>
          <w:bCs/>
          <w:i/>
          <w:iCs/>
        </w:rPr>
        <w:t>expect(mockFn.mock.results[0].value).toBe('fizz'):</w:t>
      </w:r>
      <w:r w:rsidRPr="00562F30">
        <w:rPr>
          <w:b/>
          <w:bCs/>
        </w:rPr>
        <w:t xml:space="preserve"> </w:t>
      </w:r>
      <w:r w:rsidRPr="00562F30">
        <w:t>En este caso la</w:t>
      </w:r>
      <w:r>
        <w:t xml:space="preserve"> prueba pasará satisfactoriamente porque </w:t>
      </w:r>
      <w:r w:rsidR="00B6116C">
        <w:t>el valor que retorna la función mockFn la primera vez que se llama es “fizz”</w:t>
      </w:r>
      <w:r w:rsidR="009C308C">
        <w:t>, recorda</w:t>
      </w:r>
      <w:r w:rsidR="00FF278E">
        <w:t>ndo que mockFn devuelve lo que le pasan por parametro.</w:t>
      </w:r>
    </w:p>
    <w:p w14:paraId="5DBC85EA" w14:textId="785CA979" w:rsidR="007428BD" w:rsidRPr="007428BD" w:rsidRDefault="00B30275" w:rsidP="00783037">
      <w:r>
        <w:t>Los resultados de la ejecución de pruebas con Jest para el segundo bloque de descripción se muestran en la siguiente figura:</w:t>
      </w:r>
    </w:p>
    <w:p w14:paraId="70431EBE" w14:textId="27AB9344" w:rsidR="00B30275" w:rsidRPr="007428BD" w:rsidRDefault="00C202AB" w:rsidP="00C202AB">
      <w:pPr>
        <w:jc w:val="center"/>
      </w:pPr>
      <w:r w:rsidRPr="00C202AB">
        <w:drawing>
          <wp:inline distT="0" distB="0" distL="0" distR="0" wp14:anchorId="7C3D5810" wp14:editId="110068EB">
            <wp:extent cx="5943600" cy="177546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5943600" cy="1775460"/>
                    </a:xfrm>
                    <a:prstGeom prst="rect">
                      <a:avLst/>
                    </a:prstGeom>
                  </pic:spPr>
                </pic:pic>
              </a:graphicData>
            </a:graphic>
          </wp:inline>
        </w:drawing>
      </w:r>
    </w:p>
    <w:p w14:paraId="54E41217" w14:textId="45EE061E" w:rsidR="00C202AB" w:rsidRPr="007428BD" w:rsidRDefault="00A01847" w:rsidP="00783037">
      <w:pPr>
        <w:ind w:firstLine="720"/>
      </w:pPr>
      <w:r>
        <w:t>Otr</w:t>
      </w:r>
      <w:r w:rsidR="00EA704B">
        <w:t>a</w:t>
      </w:r>
      <w:r w:rsidR="00C82BA5">
        <w:t xml:space="preserve"> prueba realizad</w:t>
      </w:r>
      <w:r w:rsidR="00EA704B">
        <w:t>a</w:t>
      </w:r>
      <w:r w:rsidR="00C82BA5">
        <w:t xml:space="preserve"> con el framework Jest fue </w:t>
      </w:r>
      <w:r w:rsidR="009B293B">
        <w:t>una prueba tipo</w:t>
      </w:r>
      <w:r w:rsidR="00EA704B">
        <w:t xml:space="preserve"> </w:t>
      </w:r>
      <w:r w:rsidR="00B015A1">
        <w:t xml:space="preserve">Jest Object </w:t>
      </w:r>
      <w:r w:rsidR="00242D62">
        <w:t xml:space="preserve">llamada SpyOn la cual </w:t>
      </w:r>
      <w:r w:rsidR="00147226">
        <w:t>hace lo mismo que una función Mock pero</w:t>
      </w:r>
      <w:r w:rsidR="00242D62">
        <w:t xml:space="preserve"> </w:t>
      </w:r>
      <w:r w:rsidR="00600748">
        <w:t xml:space="preserve">rastrea un objeto en específico y </w:t>
      </w:r>
      <w:r w:rsidR="00D7475E">
        <w:t>las llamadas sus métodos.</w:t>
      </w:r>
    </w:p>
    <w:p w14:paraId="1E2BD484" w14:textId="77777777" w:rsidR="00C1760F" w:rsidRDefault="0018589D" w:rsidP="00783037">
      <w:pPr>
        <w:ind w:firstLine="720"/>
      </w:pPr>
      <w:r>
        <w:rPr>
          <w:rFonts w:eastAsia="Times New Roman"/>
        </w:rPr>
        <w:t xml:space="preserve">Para esta prueba se creó un bloque de descripción bastante sencillo donde simplemente </w:t>
      </w:r>
      <w:r w:rsidR="001762FF">
        <w:rPr>
          <w:rFonts w:eastAsia="Times New Roman"/>
        </w:rPr>
        <w:t xml:space="preserve">se trackea la función </w:t>
      </w:r>
      <w:r w:rsidR="001762FF" w:rsidRPr="00250EF8">
        <w:rPr>
          <w:i/>
          <w:iCs/>
        </w:rPr>
        <w:t>play_fizz_buzz</w:t>
      </w:r>
      <w:r w:rsidR="001762FF">
        <w:t xml:space="preserve"> </w:t>
      </w:r>
      <w:r w:rsidR="000F411F">
        <w:t xml:space="preserve">para posteriormente analizar </w:t>
      </w:r>
      <w:r w:rsidR="00546C38">
        <w:t>la información de sus llamadas</w:t>
      </w:r>
      <w:r w:rsidR="001E18C7">
        <w:t xml:space="preserve">, esta vez es información de la función </w:t>
      </w:r>
      <w:r w:rsidR="001E18C7" w:rsidRPr="00250EF8">
        <w:rPr>
          <w:i/>
          <w:iCs/>
        </w:rPr>
        <w:t>play_fizz_buzz</w:t>
      </w:r>
      <w:r w:rsidR="001E18C7">
        <w:rPr>
          <w:i/>
          <w:iCs/>
        </w:rPr>
        <w:t xml:space="preserve"> </w:t>
      </w:r>
      <w:r w:rsidR="001E18C7">
        <w:t xml:space="preserve"> y no la función mockFn. En la siguiente figura se muestra la implementación de este bloque de descripción.</w:t>
      </w:r>
    </w:p>
    <w:p w14:paraId="01335F3E" w14:textId="3F9F5E9A" w:rsidR="00242D62" w:rsidRDefault="00C1760F" w:rsidP="00C1760F">
      <w:pPr>
        <w:tabs>
          <w:tab w:val="left" w:pos="990"/>
        </w:tabs>
        <w:spacing w:line="259" w:lineRule="auto"/>
        <w:jc w:val="center"/>
        <w:rPr>
          <w:rFonts w:eastAsia="Times New Roman"/>
        </w:rPr>
      </w:pPr>
      <w:r w:rsidRPr="00C1760F">
        <w:lastRenderedPageBreak/>
        <w:drawing>
          <wp:inline distT="0" distB="0" distL="0" distR="0" wp14:anchorId="2070A4AC" wp14:editId="62826667">
            <wp:extent cx="5943600" cy="2382520"/>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47"/>
                    <a:stretch>
                      <a:fillRect/>
                    </a:stretch>
                  </pic:blipFill>
                  <pic:spPr>
                    <a:xfrm>
                      <a:off x="0" y="0"/>
                      <a:ext cx="5943600" cy="2382520"/>
                    </a:xfrm>
                    <a:prstGeom prst="rect">
                      <a:avLst/>
                    </a:prstGeom>
                  </pic:spPr>
                </pic:pic>
              </a:graphicData>
            </a:graphic>
          </wp:inline>
        </w:drawing>
      </w:r>
    </w:p>
    <w:p w14:paraId="088E52FC" w14:textId="18D6652F" w:rsidR="00C1760F" w:rsidRDefault="00A13E27" w:rsidP="00783037">
      <w:pPr>
        <w:ind w:firstLine="720"/>
      </w:pPr>
      <w:r>
        <w:rPr>
          <w:rFonts w:eastAsia="Times New Roman"/>
        </w:rPr>
        <w:t xml:space="preserve">Primero se define spy para que espíe la función </w:t>
      </w:r>
      <w:r w:rsidRPr="00250EF8">
        <w:rPr>
          <w:i/>
          <w:iCs/>
        </w:rPr>
        <w:t>play_fizz_buzz</w:t>
      </w:r>
      <w:r>
        <w:rPr>
          <w:i/>
          <w:iCs/>
        </w:rPr>
        <w:t xml:space="preserve"> </w:t>
      </w:r>
      <w:r>
        <w:t xml:space="preserve">que se encuentra en el objeto </w:t>
      </w:r>
      <w:r>
        <w:rPr>
          <w:i/>
          <w:iCs/>
        </w:rPr>
        <w:t>function_examples</w:t>
      </w:r>
      <w:r>
        <w:t xml:space="preserve"> luego se guarda en una constante el resultado de </w:t>
      </w:r>
      <w:r w:rsidR="009A0DFC">
        <w:t xml:space="preserve">llamar a </w:t>
      </w:r>
      <w:r w:rsidR="009A0DFC" w:rsidRPr="00250EF8">
        <w:rPr>
          <w:i/>
          <w:iCs/>
        </w:rPr>
        <w:t>play_fizz_buzz</w:t>
      </w:r>
      <w:r w:rsidR="009A0DFC">
        <w:rPr>
          <w:i/>
          <w:iCs/>
        </w:rPr>
        <w:t xml:space="preserve"> </w:t>
      </w:r>
      <w:r w:rsidR="009A0DFC">
        <w:t>con los parámetros (</w:t>
      </w:r>
      <w:r w:rsidR="009A0DFC">
        <w:rPr>
          <w:i/>
          <w:iCs/>
        </w:rPr>
        <w:t>numbers=1, callback=mockFn)</w:t>
      </w:r>
      <w:r w:rsidR="009A0DFC">
        <w:t xml:space="preserve">. Posteriormente se realiza </w:t>
      </w:r>
      <w:r w:rsidR="00A53F85">
        <w:t xml:space="preserve">las pruebas </w:t>
      </w:r>
      <w:r w:rsidR="00A53F85" w:rsidRPr="00544933">
        <w:rPr>
          <w:b/>
        </w:rPr>
        <w:t>expect</w:t>
      </w:r>
      <w:r w:rsidR="00A53F85">
        <w:t xml:space="preserve"> </w:t>
      </w:r>
      <w:r w:rsidR="00544933">
        <w:t xml:space="preserve">mencionadas anteriormente para probar que la función </w:t>
      </w:r>
      <w:r w:rsidR="00BF102E" w:rsidRPr="00250EF8">
        <w:rPr>
          <w:i/>
          <w:iCs/>
        </w:rPr>
        <w:t>play_fizz_buzz</w:t>
      </w:r>
      <w:r w:rsidR="00BF102E">
        <w:rPr>
          <w:i/>
          <w:iCs/>
        </w:rPr>
        <w:t xml:space="preserve"> </w:t>
      </w:r>
      <w:r w:rsidR="00BF102E">
        <w:t xml:space="preserve">fue llamada a través de </w:t>
      </w:r>
      <w:r w:rsidR="00BF102E">
        <w:rPr>
          <w:i/>
          <w:iCs/>
        </w:rPr>
        <w:t>spy</w:t>
      </w:r>
      <w:r w:rsidR="00BF102E">
        <w:t xml:space="preserve"> </w:t>
      </w:r>
      <w:r w:rsidR="003F04B7">
        <w:t xml:space="preserve">y para verificar </w:t>
      </w:r>
      <w:r w:rsidR="00214953">
        <w:t>el resultado de</w:t>
      </w:r>
      <w:r w:rsidR="00214953" w:rsidRPr="00214953">
        <w:rPr>
          <w:i/>
          <w:iCs/>
        </w:rPr>
        <w:t xml:space="preserve"> test_1</w:t>
      </w:r>
      <w:r w:rsidR="00214953">
        <w:t>.</w:t>
      </w:r>
    </w:p>
    <w:p w14:paraId="044B5BAF" w14:textId="1F1376F7" w:rsidR="00214953" w:rsidRDefault="009A30CD" w:rsidP="00783037">
      <w:r>
        <w:t>Al realizar esta prueba se obtuvieron los resultados que se muestran en la siguiente figura:</w:t>
      </w:r>
    </w:p>
    <w:p w14:paraId="300F31C0" w14:textId="50AD9C50" w:rsidR="009A30CD" w:rsidRDefault="009A30CD" w:rsidP="009A30CD">
      <w:pPr>
        <w:tabs>
          <w:tab w:val="left" w:pos="990"/>
        </w:tabs>
        <w:spacing w:line="259" w:lineRule="auto"/>
        <w:jc w:val="center"/>
        <w:rPr>
          <w:rFonts w:eastAsia="Times New Roman"/>
        </w:rPr>
      </w:pPr>
      <w:r w:rsidRPr="009A30CD">
        <w:rPr>
          <w:rFonts w:eastAsia="Times New Roman"/>
        </w:rPr>
        <w:drawing>
          <wp:inline distT="0" distB="0" distL="0" distR="0" wp14:anchorId="2F529004" wp14:editId="7CB645DF">
            <wp:extent cx="5943600" cy="215773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8"/>
                    <a:stretch>
                      <a:fillRect/>
                    </a:stretch>
                  </pic:blipFill>
                  <pic:spPr>
                    <a:xfrm>
                      <a:off x="0" y="0"/>
                      <a:ext cx="5943600" cy="2157730"/>
                    </a:xfrm>
                    <a:prstGeom prst="rect">
                      <a:avLst/>
                    </a:prstGeom>
                  </pic:spPr>
                </pic:pic>
              </a:graphicData>
            </a:graphic>
          </wp:inline>
        </w:drawing>
      </w:r>
    </w:p>
    <w:p w14:paraId="555FC19F" w14:textId="684996B6" w:rsidR="009A30CD" w:rsidRPr="00BF102E" w:rsidRDefault="00783037" w:rsidP="00654039">
      <w:pPr>
        <w:tabs>
          <w:tab w:val="left" w:pos="990"/>
        </w:tabs>
        <w:spacing w:line="259" w:lineRule="auto"/>
        <w:rPr>
          <w:rFonts w:eastAsia="Times New Roman"/>
        </w:rPr>
      </w:pPr>
      <w:r>
        <w:rPr>
          <w:rFonts w:eastAsia="Times New Roman"/>
        </w:rPr>
        <w:tab/>
      </w:r>
      <w:r w:rsidR="00853602">
        <w:rPr>
          <w:rFonts w:eastAsia="Times New Roman"/>
        </w:rPr>
        <w:t xml:space="preserve">Como se puede observar en la figura anterior, </w:t>
      </w:r>
      <w:r w:rsidR="00654039">
        <w:rPr>
          <w:rFonts w:eastAsia="Times New Roman"/>
        </w:rPr>
        <w:t xml:space="preserve">las pruebas de </w:t>
      </w:r>
      <w:r w:rsidR="00654039" w:rsidRPr="00654039">
        <w:rPr>
          <w:rFonts w:eastAsia="Times New Roman"/>
          <w:i/>
          <w:iCs/>
        </w:rPr>
        <w:t>spy</w:t>
      </w:r>
      <w:r w:rsidR="00654039">
        <w:rPr>
          <w:rFonts w:eastAsia="Times New Roman"/>
          <w:i/>
          <w:iCs/>
        </w:rPr>
        <w:t xml:space="preserve"> </w:t>
      </w:r>
      <w:r w:rsidR="00654039">
        <w:rPr>
          <w:rFonts w:eastAsia="Times New Roman"/>
        </w:rPr>
        <w:t>pasaron satisfactoriamente.</w:t>
      </w:r>
    </w:p>
    <w:p w14:paraId="6BE00668" w14:textId="68AC4FF6" w:rsidR="00654039" w:rsidRPr="00DB3B13" w:rsidRDefault="00F238C9" w:rsidP="00783037">
      <w:r>
        <w:t>Finalmente</w:t>
      </w:r>
      <w:r w:rsidR="001762CD">
        <w:t>,</w:t>
      </w:r>
      <w:r>
        <w:t xml:space="preserve"> </w:t>
      </w:r>
      <w:r w:rsidR="00BB249F">
        <w:t xml:space="preserve">la </w:t>
      </w:r>
      <w:r w:rsidR="00C71A1F">
        <w:t>última</w:t>
      </w:r>
      <w:r w:rsidR="00BB249F">
        <w:t xml:space="preserve"> prueba que se realizó fue la prueba por intentos </w:t>
      </w:r>
      <w:r w:rsidR="00C71A1F" w:rsidRPr="00C71A1F">
        <w:rPr>
          <w:i/>
          <w:iCs/>
        </w:rPr>
        <w:t>retryTimes</w:t>
      </w:r>
      <w:r w:rsidR="001762CD">
        <w:rPr>
          <w:i/>
          <w:iCs/>
        </w:rPr>
        <w:t>(n)</w:t>
      </w:r>
      <w:r w:rsidR="00C71A1F">
        <w:t xml:space="preserve"> la cual </w:t>
      </w:r>
      <w:r w:rsidR="00190A67">
        <w:t>realiza</w:t>
      </w:r>
      <w:r w:rsidR="00C71A1F">
        <w:t xml:space="preserve"> </w:t>
      </w:r>
      <w:r w:rsidR="001762CD">
        <w:rPr>
          <w:i/>
          <w:iCs/>
        </w:rPr>
        <w:t>n</w:t>
      </w:r>
      <w:r w:rsidR="001762CD">
        <w:t xml:space="preserve"> cantidad de veces </w:t>
      </w:r>
      <w:r w:rsidR="00EB5B44">
        <w:t xml:space="preserve">una prueba en busca de un solo resultado satisfactorio, y solo en caso de todos fallen, la prueba fallará. Para esta prueba se utilizó la función </w:t>
      </w:r>
      <w:r w:rsidR="00EB5B44">
        <w:rPr>
          <w:i/>
          <w:iCs/>
        </w:rPr>
        <w:t>play_escudo_o_corona()</w:t>
      </w:r>
      <w:r w:rsidR="00DB3B13">
        <w:t xml:space="preserve"> </w:t>
      </w:r>
      <w:r w:rsidR="00D90668">
        <w:t>y la implementación de este bloque de descripción se muestra en la siguiente figura:</w:t>
      </w:r>
    </w:p>
    <w:p w14:paraId="36948647" w14:textId="71F13128" w:rsidR="00D90668" w:rsidRPr="00DB3B13" w:rsidRDefault="002D18D2" w:rsidP="002D18D2">
      <w:pPr>
        <w:tabs>
          <w:tab w:val="left" w:pos="990"/>
        </w:tabs>
        <w:spacing w:line="259" w:lineRule="auto"/>
        <w:jc w:val="center"/>
        <w:rPr>
          <w:rFonts w:eastAsia="Times New Roman"/>
        </w:rPr>
      </w:pPr>
      <w:r w:rsidRPr="002D18D2">
        <w:rPr>
          <w:rFonts w:eastAsia="Times New Roman"/>
        </w:rPr>
        <w:lastRenderedPageBreak/>
        <w:drawing>
          <wp:inline distT="0" distB="0" distL="0" distR="0" wp14:anchorId="4CF7BEEC" wp14:editId="775E5331">
            <wp:extent cx="5943600" cy="1167765"/>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49"/>
                    <a:stretch>
                      <a:fillRect/>
                    </a:stretch>
                  </pic:blipFill>
                  <pic:spPr>
                    <a:xfrm>
                      <a:off x="0" y="0"/>
                      <a:ext cx="5943600" cy="1167765"/>
                    </a:xfrm>
                    <a:prstGeom prst="rect">
                      <a:avLst/>
                    </a:prstGeom>
                  </pic:spPr>
                </pic:pic>
              </a:graphicData>
            </a:graphic>
          </wp:inline>
        </w:drawing>
      </w:r>
    </w:p>
    <w:p w14:paraId="2333FCBF" w14:textId="3D953D9A" w:rsidR="001C3FBB" w:rsidRPr="001C3FBB" w:rsidRDefault="000B6DE6" w:rsidP="00783037">
      <w:pPr>
        <w:ind w:firstLine="720"/>
      </w:pPr>
      <w:r>
        <w:rPr>
          <w:rFonts w:eastAsia="Times New Roman"/>
        </w:rPr>
        <w:t xml:space="preserve">En la figura anterior se puede observar que el bloque comienza con la instrucción </w:t>
      </w:r>
      <w:r w:rsidR="00134148" w:rsidRPr="00134148">
        <w:rPr>
          <w:rFonts w:eastAsia="Times New Roman"/>
          <w:i/>
          <w:iCs/>
        </w:rPr>
        <w:t>jest.retryTimes(3)</w:t>
      </w:r>
      <w:r w:rsidR="00134148">
        <w:t xml:space="preserve"> la </w:t>
      </w:r>
      <w:r w:rsidR="00524047">
        <w:t>cual indica que la prueba se intentará 3 veces en busca del primer resultado satisfactorio</w:t>
      </w:r>
      <w:r w:rsidR="000319C9">
        <w:t xml:space="preserve">, luego se </w:t>
      </w:r>
      <w:r w:rsidR="001C3FBB">
        <w:t xml:space="preserve">declara el test como en los casos anteriores con un </w:t>
      </w:r>
      <w:r w:rsidR="001C3FBB">
        <w:rPr>
          <w:b/>
          <w:bCs/>
        </w:rPr>
        <w:t>expect</w:t>
      </w:r>
      <w:r w:rsidR="001C3FBB">
        <w:t xml:space="preserve"> que busca que el resultado sea “escudo”. Este test pasará en la mayoría de las ocasiones debido a que la probabilidad de obtener escudo con 3 intentos es muy alta, en la siguiente figura se muestra el resultado del test.</w:t>
      </w:r>
    </w:p>
    <w:p w14:paraId="147A23BA" w14:textId="345EC2E0" w:rsidR="00872816" w:rsidRPr="001C3FBB" w:rsidRDefault="00F11CC0" w:rsidP="00F11CC0">
      <w:pPr>
        <w:tabs>
          <w:tab w:val="left" w:pos="990"/>
        </w:tabs>
        <w:spacing w:line="259" w:lineRule="auto"/>
        <w:jc w:val="center"/>
      </w:pPr>
      <w:r w:rsidRPr="00F11CC0">
        <w:drawing>
          <wp:inline distT="0" distB="0" distL="0" distR="0" wp14:anchorId="3266E84A" wp14:editId="3CD085FD">
            <wp:extent cx="5197290" cy="3063505"/>
            <wp:effectExtent l="0" t="0" r="3810" b="381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0"/>
                    <a:stretch>
                      <a:fillRect/>
                    </a:stretch>
                  </pic:blipFill>
                  <pic:spPr>
                    <a:xfrm>
                      <a:off x="0" y="0"/>
                      <a:ext cx="5197290" cy="3063505"/>
                    </a:xfrm>
                    <a:prstGeom prst="rect">
                      <a:avLst/>
                    </a:prstGeom>
                  </pic:spPr>
                </pic:pic>
              </a:graphicData>
            </a:graphic>
          </wp:inline>
        </w:drawing>
      </w:r>
    </w:p>
    <w:p w14:paraId="71B54415" w14:textId="5435D9FC" w:rsidR="00F11CC0" w:rsidRPr="001C3FBB" w:rsidRDefault="00F11CC0" w:rsidP="00F11CC0">
      <w:pPr>
        <w:tabs>
          <w:tab w:val="left" w:pos="990"/>
        </w:tabs>
        <w:spacing w:line="259" w:lineRule="auto"/>
      </w:pPr>
    </w:p>
    <w:p w14:paraId="342CE86E" w14:textId="77777777" w:rsidR="00242D62" w:rsidRPr="00242D62" w:rsidRDefault="00242D62" w:rsidP="002F610C">
      <w:pPr>
        <w:tabs>
          <w:tab w:val="left" w:pos="990"/>
        </w:tabs>
        <w:spacing w:line="259" w:lineRule="auto"/>
        <w:rPr>
          <w:rFonts w:eastAsia="Times New Roman"/>
        </w:rPr>
      </w:pPr>
    </w:p>
    <w:p w14:paraId="6E10AB27" w14:textId="77777777" w:rsidR="00B12164" w:rsidRDefault="00B12164" w:rsidP="002F610C">
      <w:pPr>
        <w:tabs>
          <w:tab w:val="left" w:pos="990"/>
        </w:tabs>
        <w:spacing w:line="259" w:lineRule="auto"/>
        <w:rPr>
          <w:rFonts w:eastAsia="Times New Roman"/>
        </w:rPr>
      </w:pPr>
    </w:p>
    <w:p w14:paraId="54F6DF6D" w14:textId="77777777" w:rsidR="00B12164" w:rsidRDefault="00B12164" w:rsidP="002F610C">
      <w:pPr>
        <w:tabs>
          <w:tab w:val="left" w:pos="990"/>
        </w:tabs>
        <w:spacing w:line="259" w:lineRule="auto"/>
        <w:rPr>
          <w:rFonts w:eastAsia="Times New Roman"/>
        </w:rPr>
      </w:pPr>
    </w:p>
    <w:p w14:paraId="2F260181" w14:textId="77777777" w:rsidR="00B12164" w:rsidRDefault="00B12164" w:rsidP="002F610C">
      <w:pPr>
        <w:tabs>
          <w:tab w:val="left" w:pos="990"/>
        </w:tabs>
        <w:spacing w:line="259" w:lineRule="auto"/>
        <w:rPr>
          <w:rFonts w:eastAsia="Times New Roman"/>
        </w:rPr>
      </w:pPr>
    </w:p>
    <w:p w14:paraId="7762D4B3" w14:textId="77777777" w:rsidR="00B12164" w:rsidRPr="00242D62" w:rsidRDefault="00B12164" w:rsidP="002F610C">
      <w:pPr>
        <w:tabs>
          <w:tab w:val="left" w:pos="990"/>
        </w:tabs>
        <w:spacing w:line="259" w:lineRule="auto"/>
        <w:rPr>
          <w:rFonts w:eastAsia="Times New Roman"/>
        </w:rPr>
      </w:pPr>
    </w:p>
    <w:p w14:paraId="13AD00F2" w14:textId="1EC338E3" w:rsidR="002E56A2" w:rsidRPr="008F711B" w:rsidRDefault="002E56A2" w:rsidP="0010625A">
      <w:pPr>
        <w:pStyle w:val="Heading1"/>
      </w:pPr>
      <w:bookmarkStart w:id="11" w:name="_Toc98264615"/>
      <w:r w:rsidRPr="008F711B">
        <w:lastRenderedPageBreak/>
        <w:t>Conclusiones</w:t>
      </w:r>
      <w:bookmarkEnd w:id="11"/>
    </w:p>
    <w:p w14:paraId="1E135404" w14:textId="14121D46" w:rsidR="00743294" w:rsidRDefault="0005294D" w:rsidP="00953883">
      <w:pPr>
        <w:tabs>
          <w:tab w:val="left" w:pos="990"/>
        </w:tabs>
      </w:pPr>
      <w:r>
        <w:t xml:space="preserve">Las pruebas unitarias son sumamente útiles </w:t>
      </w:r>
      <w:r w:rsidR="005A3C74">
        <w:t xml:space="preserve">debido a que </w:t>
      </w:r>
      <w:r w:rsidR="0041409A">
        <w:t>permiten tener un control de lo que está bien</w:t>
      </w:r>
      <w:r w:rsidR="00FA73E8">
        <w:t xml:space="preserve"> </w:t>
      </w:r>
      <w:r w:rsidR="001708AE">
        <w:t xml:space="preserve">en un proyecto </w:t>
      </w:r>
      <w:r w:rsidR="00F34044">
        <w:t>en tiempo real</w:t>
      </w:r>
      <w:r w:rsidR="00F90302">
        <w:t xml:space="preserve"> y esto nos permite </w:t>
      </w:r>
      <w:r w:rsidR="00BF481A">
        <w:t xml:space="preserve">una mejor escalabilidad en el proyecto ya que si algo </w:t>
      </w:r>
      <w:r w:rsidR="00174B65">
        <w:t xml:space="preserve">se daña </w:t>
      </w:r>
      <w:r w:rsidR="00050285">
        <w:t xml:space="preserve">al agregar un nuevo módulo o dependencia </w:t>
      </w:r>
      <w:r w:rsidR="00E93E94">
        <w:t>las pruebas nos notificaran inmediatamente donde se encuentra el fallo.</w:t>
      </w:r>
    </w:p>
    <w:p w14:paraId="34412ECF" w14:textId="3F2354B1" w:rsidR="00F106CA" w:rsidRDefault="008208D9" w:rsidP="00953883">
      <w:pPr>
        <w:tabs>
          <w:tab w:val="left" w:pos="990"/>
        </w:tabs>
      </w:pPr>
      <w:r>
        <w:tab/>
      </w:r>
      <w:r w:rsidR="00F106CA">
        <w:t xml:space="preserve">Las pruebas unitarias también son </w:t>
      </w:r>
      <w:r w:rsidR="00E855E5">
        <w:t>favorables</w:t>
      </w:r>
      <w:r w:rsidR="00F106CA">
        <w:t xml:space="preserve"> p</w:t>
      </w:r>
      <w:r w:rsidR="00003AD2">
        <w:t xml:space="preserve">ara </w:t>
      </w:r>
      <w:r w:rsidR="00CD2349">
        <w:t xml:space="preserve">dar </w:t>
      </w:r>
      <w:r w:rsidR="00E855E5">
        <w:t>mayor</w:t>
      </w:r>
      <w:r w:rsidR="00CD2349">
        <w:t xml:space="preserve"> legibilidad al código que escribimos ya que si otra persona no comprende muy bien el funcionamiento de </w:t>
      </w:r>
      <w:r w:rsidR="000062DE">
        <w:t>una función puede irse a las pruebas unitarias y observar lo que se espera que esta función haga.</w:t>
      </w:r>
    </w:p>
    <w:p w14:paraId="273E57E3" w14:textId="00607939" w:rsidR="00826CAB" w:rsidRDefault="00826CAB" w:rsidP="00953883">
      <w:pPr>
        <w:tabs>
          <w:tab w:val="left" w:pos="990"/>
        </w:tabs>
      </w:pPr>
      <w:r>
        <w:tab/>
      </w:r>
      <w:r w:rsidR="006D6F22">
        <w:t xml:space="preserve">JUnit es un framework </w:t>
      </w:r>
      <w:r w:rsidR="00D63B3B">
        <w:t xml:space="preserve">que </w:t>
      </w:r>
      <w:r w:rsidR="007D68D6">
        <w:t>admite</w:t>
      </w:r>
      <w:r w:rsidR="00D63B3B">
        <w:t xml:space="preserve"> ejecutar pruebas unitarias de forma automatizada</w:t>
      </w:r>
      <w:r w:rsidR="00DC37C1">
        <w:t xml:space="preserve">, aunque </w:t>
      </w:r>
      <w:r w:rsidR="003D084A">
        <w:t xml:space="preserve">los resultados deben ser específicos de cada </w:t>
      </w:r>
      <w:r w:rsidR="006D5AA3">
        <w:t>test</w:t>
      </w:r>
      <w:r w:rsidR="00FB1CFB">
        <w:t>. P</w:t>
      </w:r>
      <w:r w:rsidR="00D63B3B">
        <w:t xml:space="preserve">or el conjunto de reglas de diseño </w:t>
      </w:r>
      <w:r w:rsidR="002F58C0">
        <w:t xml:space="preserve">permite un </w:t>
      </w:r>
      <w:r w:rsidR="00D95B65">
        <w:t>desarrollo</w:t>
      </w:r>
      <w:r w:rsidR="002F58C0">
        <w:t xml:space="preserve"> de código</w:t>
      </w:r>
      <w:r w:rsidR="007D68D6">
        <w:t xml:space="preserve"> </w:t>
      </w:r>
      <w:r w:rsidR="002F58C0">
        <w:t>limpi</w:t>
      </w:r>
      <w:r w:rsidR="00E26978">
        <w:t>o,</w:t>
      </w:r>
      <w:r w:rsidR="002F58C0">
        <w:t xml:space="preserve"> de </w:t>
      </w:r>
      <w:r w:rsidR="00D95B65">
        <w:t>mayor</w:t>
      </w:r>
      <w:r w:rsidR="002F58C0">
        <w:t xml:space="preserve"> calidad</w:t>
      </w:r>
      <w:r w:rsidR="003A11D5">
        <w:t>, y que su a vez es independiente</w:t>
      </w:r>
      <w:r w:rsidR="00FD651D">
        <w:t xml:space="preserve"> pues es un código </w:t>
      </w:r>
      <w:r w:rsidR="00FD651D" w:rsidRPr="00FD651D">
        <w:t>aislado que se ha creado con la misión de comprobar otro código concreto</w:t>
      </w:r>
      <w:r w:rsidR="002F58C0">
        <w:t>. Además</w:t>
      </w:r>
      <w:r w:rsidR="00C863EC">
        <w:t xml:space="preserve">, </w:t>
      </w:r>
      <w:r w:rsidR="00E15E7D">
        <w:t xml:space="preserve">brinda retroalimentación puntual para cada resultado que </w:t>
      </w:r>
      <w:r w:rsidR="007D68D6">
        <w:t>alcanza</w:t>
      </w:r>
      <w:r w:rsidR="00812D8C">
        <w:t>,</w:t>
      </w:r>
      <w:r w:rsidR="00D0513E">
        <w:t xml:space="preserve"> es </w:t>
      </w:r>
      <w:r w:rsidR="0026474E">
        <w:t>rentable</w:t>
      </w:r>
      <w:r w:rsidR="00D0513E">
        <w:t xml:space="preserve"> y le facilita al usuario </w:t>
      </w:r>
      <w:r w:rsidR="00812D8C">
        <w:t>la mantenibilidad de su código.</w:t>
      </w:r>
    </w:p>
    <w:p w14:paraId="4505EFB2" w14:textId="25138FC8" w:rsidR="00E063F4" w:rsidRDefault="00E063F4" w:rsidP="00953883">
      <w:pPr>
        <w:tabs>
          <w:tab w:val="left" w:pos="990"/>
        </w:tabs>
      </w:pPr>
      <w:r>
        <w:tab/>
        <w:t>Por otra parte, el set de herramientas que presenta JUnit</w:t>
      </w:r>
      <w:r w:rsidR="00A97960">
        <w:t xml:space="preserve"> </w:t>
      </w:r>
      <w:r>
        <w:t xml:space="preserve">es compacto, permite al usuario </w:t>
      </w:r>
      <w:r w:rsidR="00AC7302">
        <w:t xml:space="preserve">tener control sobre el orden de las pruebas, </w:t>
      </w:r>
      <w:r w:rsidR="00F840A2">
        <w:t>es rápido de crear y</w:t>
      </w:r>
      <w:r w:rsidR="00A97960">
        <w:t xml:space="preserve"> </w:t>
      </w:r>
      <w:r w:rsidR="00C57775">
        <w:t>p</w:t>
      </w:r>
      <w:r w:rsidR="00C57775" w:rsidRPr="00C57775">
        <w:t>roporciona un trabajo ágil</w:t>
      </w:r>
      <w:r w:rsidR="00C57775">
        <w:t xml:space="preserve"> pues </w:t>
      </w:r>
      <w:r w:rsidR="00D57503">
        <w:t>posibilita</w:t>
      </w:r>
      <w:r w:rsidR="00C57775">
        <w:t xml:space="preserve"> </w:t>
      </w:r>
      <w:r w:rsidR="009E69F2">
        <w:t xml:space="preserve">la </w:t>
      </w:r>
      <w:r w:rsidR="00407ED4">
        <w:t>detección</w:t>
      </w:r>
      <w:r w:rsidR="009E69F2">
        <w:t xml:space="preserve"> de </w:t>
      </w:r>
      <w:r w:rsidR="003F23C1">
        <w:t>los errores a tiempo.</w:t>
      </w:r>
    </w:p>
    <w:p w14:paraId="5AE01EFA" w14:textId="7C16CA8D" w:rsidR="003D0BF4" w:rsidRDefault="008208D9" w:rsidP="00953883">
      <w:pPr>
        <w:tabs>
          <w:tab w:val="left" w:pos="990"/>
        </w:tabs>
      </w:pPr>
      <w:r>
        <w:tab/>
      </w:r>
      <w:r w:rsidR="00CC3BEC">
        <w:t xml:space="preserve">El framework Jest es </w:t>
      </w:r>
      <w:r w:rsidR="007B4A2E">
        <w:t xml:space="preserve">muy útil </w:t>
      </w:r>
      <w:r w:rsidR="007C689F">
        <w:t xml:space="preserve">para realizar pruebas unitarias ya que su </w:t>
      </w:r>
      <w:r w:rsidR="003E6188">
        <w:t xml:space="preserve">principal característica </w:t>
      </w:r>
      <w:r w:rsidR="00FF3421">
        <w:t>son las pruebas</w:t>
      </w:r>
      <w:r w:rsidR="003E6188">
        <w:t xml:space="preserve"> </w:t>
      </w:r>
      <w:r w:rsidR="007C689F">
        <w:t>sencillas y rápidas</w:t>
      </w:r>
      <w:r w:rsidR="00407A9C">
        <w:t xml:space="preserve"> sin necesidad de una configuración </w:t>
      </w:r>
      <w:r w:rsidR="00BC7FB4">
        <w:t>inicial compleja</w:t>
      </w:r>
      <w:r w:rsidR="00F03B1A">
        <w:t xml:space="preserve"> y a su capacidad de </w:t>
      </w:r>
      <w:r w:rsidR="00A34AD6">
        <w:t>correr los bloques de descripción de pruebas en paralelo.</w:t>
      </w:r>
    </w:p>
    <w:p w14:paraId="5EF4BFD9" w14:textId="4C88E15B" w:rsidR="00AC513B" w:rsidRDefault="008208D9" w:rsidP="00953883">
      <w:pPr>
        <w:tabs>
          <w:tab w:val="left" w:pos="990"/>
        </w:tabs>
      </w:pPr>
      <w:r>
        <w:tab/>
      </w:r>
      <w:r w:rsidR="00E855E5">
        <w:t>Finalmente, l</w:t>
      </w:r>
      <w:r w:rsidR="00721F82" w:rsidRPr="00721F82">
        <w:t xml:space="preserve">os </w:t>
      </w:r>
      <w:r w:rsidR="00721F82">
        <w:t>Mocks en Jest</w:t>
      </w:r>
      <w:r w:rsidR="00721F82" w:rsidRPr="00721F82">
        <w:t xml:space="preserve"> son especialmente útiles en las pruebas unitarias porque permiten probar la lógica </w:t>
      </w:r>
      <w:r w:rsidR="00721F82">
        <w:t xml:space="preserve">de </w:t>
      </w:r>
      <w:r w:rsidR="00AC513B">
        <w:t>las</w:t>
      </w:r>
      <w:r w:rsidR="00721F82" w:rsidRPr="00721F82">
        <w:t xml:space="preserve"> funci</w:t>
      </w:r>
      <w:r w:rsidR="00AC513B">
        <w:t>ones</w:t>
      </w:r>
      <w:r w:rsidR="00721F82" w:rsidRPr="00721F82">
        <w:t xml:space="preserve"> sin preocuparse por sus dependencias. </w:t>
      </w:r>
    </w:p>
    <w:p w14:paraId="2BB7FF12" w14:textId="4EC7B843" w:rsidR="002E56A2" w:rsidRPr="00541125" w:rsidRDefault="00D564ED" w:rsidP="00953883">
      <w:pPr>
        <w:tabs>
          <w:tab w:val="left" w:pos="990"/>
        </w:tabs>
      </w:pPr>
      <w:r w:rsidRPr="00173670">
        <w:br w:type="page"/>
      </w:r>
    </w:p>
    <w:p w14:paraId="52F7AE07" w14:textId="77777777" w:rsidR="00541125" w:rsidRPr="00541125" w:rsidRDefault="00541125" w:rsidP="00541125">
      <w:pPr>
        <w:pStyle w:val="Heading1"/>
      </w:pPr>
      <w:bookmarkStart w:id="12" w:name="_Toc98264616"/>
      <w:r w:rsidRPr="00541125">
        <w:lastRenderedPageBreak/>
        <w:t>Bibliografía</w:t>
      </w:r>
      <w:bookmarkEnd w:id="12"/>
    </w:p>
    <w:p w14:paraId="67491625" w14:textId="1F833C9A" w:rsidR="00B43825" w:rsidRPr="006427D8" w:rsidRDefault="00B43825" w:rsidP="00574F38">
      <w:pPr>
        <w:pStyle w:val="NormalWeb"/>
        <w:spacing w:before="0" w:beforeAutospacing="0" w:after="200" w:afterAutospacing="0"/>
        <w:jc w:val="left"/>
        <w:rPr>
          <w:rFonts w:ascii="Arial" w:hAnsi="Arial" w:cs="Arial"/>
        </w:rPr>
      </w:pPr>
      <w:r w:rsidRPr="006427D8">
        <w:rPr>
          <w:rFonts w:ascii="Arial" w:hAnsi="Arial" w:cs="Arial"/>
        </w:rPr>
        <w:t xml:space="preserve">[1]"A Survey on Unit Testing Practices and Problems", </w:t>
      </w:r>
      <w:r w:rsidRPr="006427D8">
        <w:rPr>
          <w:rFonts w:ascii="Arial" w:hAnsi="Arial" w:cs="Arial"/>
          <w:i/>
          <w:iCs/>
        </w:rPr>
        <w:t>Ieeexplore.ieee.org</w:t>
      </w:r>
      <w:r w:rsidRPr="006427D8">
        <w:rPr>
          <w:rFonts w:ascii="Arial" w:hAnsi="Arial" w:cs="Arial"/>
        </w:rPr>
        <w:t>, 2022. [Online]. Available: https://ieeexplore.ieee.org/document/6982627.</w:t>
      </w:r>
    </w:p>
    <w:p w14:paraId="79E36693" w14:textId="6DE68E23" w:rsidR="00B43825" w:rsidRPr="006427D8" w:rsidRDefault="00B43825" w:rsidP="00574F38">
      <w:pPr>
        <w:pStyle w:val="NormalWeb"/>
        <w:spacing w:before="0" w:beforeAutospacing="0" w:after="200" w:afterAutospacing="0"/>
        <w:jc w:val="left"/>
        <w:rPr>
          <w:rFonts w:ascii="Arial" w:hAnsi="Arial" w:cs="Arial"/>
        </w:rPr>
      </w:pPr>
      <w:r w:rsidRPr="006427D8">
        <w:rPr>
          <w:rFonts w:ascii="Arial" w:hAnsi="Arial" w:cs="Arial"/>
        </w:rPr>
        <w:t>[2]</w:t>
      </w:r>
      <w:r w:rsidRPr="006427D8">
        <w:rPr>
          <w:rFonts w:ascii="Arial" w:hAnsi="Arial" w:cs="Arial"/>
          <w:i/>
          <w:iCs/>
        </w:rPr>
        <w:t>Www2.ccs.neu.edu</w:t>
      </w:r>
      <w:r w:rsidRPr="006427D8">
        <w:rPr>
          <w:rFonts w:ascii="Arial" w:hAnsi="Arial" w:cs="Arial"/>
        </w:rPr>
        <w:t>, 2022. [Online]. Available: https://www2.ccs.neu.edu/research/demeter/related-work/extreme-programming/MockObjectsFinal.PDF.</w:t>
      </w:r>
    </w:p>
    <w:p w14:paraId="23E30D24" w14:textId="62F1207C" w:rsidR="00B43825" w:rsidRPr="006427D8" w:rsidRDefault="00B43825" w:rsidP="00574F38">
      <w:pPr>
        <w:pStyle w:val="NormalWeb"/>
        <w:spacing w:before="0" w:beforeAutospacing="0" w:after="200" w:afterAutospacing="0"/>
        <w:jc w:val="left"/>
        <w:rPr>
          <w:rFonts w:ascii="Arial" w:hAnsi="Arial" w:cs="Arial"/>
          <w:lang w:val="es-CR"/>
        </w:rPr>
      </w:pPr>
      <w:r w:rsidRPr="006427D8">
        <w:rPr>
          <w:rFonts w:ascii="Arial" w:hAnsi="Arial" w:cs="Arial"/>
          <w:lang w:val="es-CR"/>
        </w:rPr>
        <w:t>[3]"</w:t>
      </w:r>
      <w:r w:rsidRPr="006427D8">
        <w:rPr>
          <w:rFonts w:ascii="Segoe UI Emoji" w:hAnsi="Segoe UI Emoji" w:cs="Segoe UI Emoji"/>
        </w:rPr>
        <w:t>🥇</w:t>
      </w:r>
      <w:r w:rsidRPr="006427D8">
        <w:rPr>
          <w:rFonts w:ascii="Arial" w:hAnsi="Arial" w:cs="Arial"/>
          <w:lang w:val="es-CR"/>
        </w:rPr>
        <w:t xml:space="preserve"> ¿Qué son las pruebas unitarias y cómo llevar una a cabo?", </w:t>
      </w:r>
      <w:r w:rsidRPr="006427D8">
        <w:rPr>
          <w:rFonts w:ascii="Arial" w:hAnsi="Arial" w:cs="Arial"/>
          <w:i/>
          <w:lang w:val="es-CR"/>
        </w:rPr>
        <w:t>Yeeply</w:t>
      </w:r>
      <w:r w:rsidRPr="006427D8">
        <w:rPr>
          <w:rFonts w:ascii="Arial" w:hAnsi="Arial" w:cs="Arial"/>
          <w:lang w:val="es-CR"/>
        </w:rPr>
        <w:t xml:space="preserve">, 2022. </w:t>
      </w:r>
      <w:r w:rsidRPr="006427D8">
        <w:rPr>
          <w:rFonts w:ascii="Arial" w:hAnsi="Arial" w:cs="Arial"/>
        </w:rPr>
        <w:t xml:space="preserve">[Online]. Available: https://www.yeeply.com/blog/que-son-pruebas-unitarias/#as. </w:t>
      </w:r>
    </w:p>
    <w:p w14:paraId="587BDBBE" w14:textId="421F1C16" w:rsidR="00B43825" w:rsidRPr="00477E19" w:rsidRDefault="00B43825" w:rsidP="00574F38">
      <w:pPr>
        <w:pStyle w:val="NormalWeb"/>
        <w:spacing w:before="0" w:beforeAutospacing="0" w:after="200" w:afterAutospacing="0"/>
        <w:jc w:val="left"/>
        <w:rPr>
          <w:rFonts w:ascii="Arial" w:hAnsi="Arial" w:cs="Arial"/>
        </w:rPr>
      </w:pPr>
      <w:r w:rsidRPr="00477E19">
        <w:rPr>
          <w:rFonts w:ascii="Arial" w:hAnsi="Arial" w:cs="Arial"/>
        </w:rPr>
        <w:t>[4]"</w:t>
      </w:r>
      <w:r w:rsidR="00477E19" w:rsidRPr="00477E19">
        <w:rPr>
          <w:rStyle w:val="selectable"/>
          <w:rFonts w:ascii="Arial" w:hAnsi="Arial" w:cs="Arial"/>
          <w:color w:val="000000"/>
        </w:rPr>
        <w:t xml:space="preserve">Z. Peng, X. Lin, M. Simon and N. Niu, "Unit and regression tests of scientific software: A study on SWMM", </w:t>
      </w:r>
      <w:r w:rsidR="00477E19" w:rsidRPr="00477E19">
        <w:rPr>
          <w:rStyle w:val="selectable"/>
          <w:rFonts w:ascii="Arial" w:hAnsi="Arial" w:cs="Arial"/>
          <w:i/>
          <w:iCs/>
          <w:color w:val="000000"/>
        </w:rPr>
        <w:t>Journal of Computational Science</w:t>
      </w:r>
      <w:r w:rsidR="00477E19" w:rsidRPr="00477E19">
        <w:rPr>
          <w:rStyle w:val="selectable"/>
          <w:rFonts w:ascii="Arial" w:hAnsi="Arial" w:cs="Arial"/>
          <w:color w:val="000000"/>
        </w:rPr>
        <w:t>, vol. 53, p. 101347, 2021. Available: 10.1016/j.jocs.2021.101347</w:t>
      </w:r>
      <w:r w:rsidR="00477E19">
        <w:rPr>
          <w:rStyle w:val="selectable"/>
          <w:rFonts w:ascii="Arial" w:hAnsi="Arial" w:cs="Arial"/>
          <w:color w:val="000000"/>
        </w:rPr>
        <w:t>.</w:t>
      </w:r>
    </w:p>
    <w:p w14:paraId="22A9F4AC" w14:textId="3A329832" w:rsidR="00B43825" w:rsidRPr="006427D8" w:rsidRDefault="00B43825" w:rsidP="00574F38">
      <w:pPr>
        <w:pStyle w:val="NormalWeb"/>
        <w:spacing w:before="0" w:beforeAutospacing="0" w:after="200" w:afterAutospacing="0"/>
        <w:jc w:val="left"/>
        <w:rPr>
          <w:rFonts w:ascii="Arial" w:hAnsi="Arial" w:cs="Arial"/>
        </w:rPr>
      </w:pPr>
      <w:r w:rsidRPr="006427D8">
        <w:rPr>
          <w:rFonts w:ascii="Arial" w:hAnsi="Arial" w:cs="Arial"/>
          <w:lang w:val="es-CR"/>
        </w:rPr>
        <w:t xml:space="preserve">[5]"¿Desventajas del desarrollo basado en pruebas?", </w:t>
      </w:r>
      <w:r w:rsidRPr="006427D8">
        <w:rPr>
          <w:rFonts w:ascii="Arial" w:hAnsi="Arial" w:cs="Arial"/>
          <w:i/>
          <w:lang w:val="es-CR"/>
        </w:rPr>
        <w:t>Iteramos</w:t>
      </w:r>
      <w:r w:rsidRPr="006427D8">
        <w:rPr>
          <w:rFonts w:ascii="Arial" w:hAnsi="Arial" w:cs="Arial"/>
          <w:lang w:val="es-CR"/>
        </w:rPr>
        <w:t xml:space="preserve">, 2022. [Online]. </w:t>
      </w:r>
      <w:r w:rsidRPr="006427D8">
        <w:rPr>
          <w:rFonts w:ascii="Arial" w:hAnsi="Arial" w:cs="Arial"/>
        </w:rPr>
        <w:t>Available: https://www.iteramos.com/pregunta/4523/desventajas-del-desarrollo-basado-en-pruebas.</w:t>
      </w:r>
    </w:p>
    <w:p w14:paraId="6D1C2C7E" w14:textId="44DED5FC" w:rsidR="00B43825" w:rsidRPr="006427D8" w:rsidRDefault="00B43825" w:rsidP="00574F38">
      <w:pPr>
        <w:pStyle w:val="NormalWeb"/>
        <w:spacing w:before="0" w:beforeAutospacing="0" w:after="200" w:afterAutospacing="0"/>
        <w:jc w:val="left"/>
        <w:rPr>
          <w:rFonts w:ascii="Arial" w:hAnsi="Arial" w:cs="Arial"/>
        </w:rPr>
      </w:pPr>
      <w:r w:rsidRPr="006427D8">
        <w:rPr>
          <w:rFonts w:ascii="Arial" w:hAnsi="Arial" w:cs="Arial"/>
        </w:rPr>
        <w:t xml:space="preserve">[6]"A Survey on Unit Testing Practices and Problems", </w:t>
      </w:r>
      <w:r w:rsidRPr="006427D8">
        <w:rPr>
          <w:rFonts w:ascii="Arial" w:hAnsi="Arial" w:cs="Arial"/>
          <w:i/>
          <w:iCs/>
        </w:rPr>
        <w:t>Ieeexplore.ieee.org</w:t>
      </w:r>
      <w:r w:rsidRPr="006427D8">
        <w:rPr>
          <w:rFonts w:ascii="Arial" w:hAnsi="Arial" w:cs="Arial"/>
        </w:rPr>
        <w:t>, 2022. [Online]. Available: https://ieeexplore.ieee.org/document/6982627.</w:t>
      </w:r>
    </w:p>
    <w:p w14:paraId="6CE3DEF3" w14:textId="68A047A0" w:rsidR="00B43825" w:rsidRPr="006427D8" w:rsidRDefault="00B43825" w:rsidP="00574F38">
      <w:pPr>
        <w:pStyle w:val="NormalWeb"/>
        <w:spacing w:before="0" w:beforeAutospacing="0" w:after="200" w:afterAutospacing="0"/>
        <w:jc w:val="left"/>
        <w:rPr>
          <w:rFonts w:ascii="Arial" w:hAnsi="Arial" w:cs="Arial"/>
          <w:lang w:val="es-CR"/>
        </w:rPr>
      </w:pPr>
      <w:r w:rsidRPr="006427D8">
        <w:rPr>
          <w:rFonts w:ascii="Arial" w:hAnsi="Arial" w:cs="Arial"/>
        </w:rPr>
        <w:t xml:space="preserve">[7]C. Stefan Bechtold, "JUnit 5 User Guide", </w:t>
      </w:r>
      <w:r w:rsidRPr="006427D8">
        <w:rPr>
          <w:rFonts w:ascii="Arial" w:hAnsi="Arial" w:cs="Arial"/>
          <w:i/>
          <w:iCs/>
        </w:rPr>
        <w:t>Junit.org</w:t>
      </w:r>
      <w:r w:rsidRPr="006427D8">
        <w:rPr>
          <w:rFonts w:ascii="Arial" w:hAnsi="Arial" w:cs="Arial"/>
        </w:rPr>
        <w:t>, 2022. [Online]. Available: https://junit.org/junit5/docs/current/user-guide/#overview.</w:t>
      </w:r>
    </w:p>
    <w:p w14:paraId="7CECEFCF" w14:textId="73B8A3E7" w:rsidR="00B43825" w:rsidRPr="006427D8" w:rsidRDefault="00B43825" w:rsidP="00574F38">
      <w:pPr>
        <w:pStyle w:val="NormalWeb"/>
        <w:spacing w:before="0" w:beforeAutospacing="0" w:after="200" w:afterAutospacing="0"/>
        <w:jc w:val="left"/>
        <w:rPr>
          <w:rFonts w:ascii="Arial" w:hAnsi="Arial" w:cs="Arial"/>
        </w:rPr>
      </w:pPr>
      <w:r w:rsidRPr="006427D8">
        <w:rPr>
          <w:rFonts w:ascii="Arial" w:hAnsi="Arial" w:cs="Arial"/>
          <w:lang w:val="es-CR"/>
        </w:rPr>
        <w:t xml:space="preserve">[8]"Junit · Libro Desarrollo de Software", </w:t>
      </w:r>
      <w:r w:rsidRPr="006427D8">
        <w:rPr>
          <w:rFonts w:ascii="Arial" w:hAnsi="Arial" w:cs="Arial"/>
          <w:i/>
          <w:lang w:val="es-CR"/>
        </w:rPr>
        <w:t>Rcasalla.gitbooks.io</w:t>
      </w:r>
      <w:r w:rsidRPr="006427D8">
        <w:rPr>
          <w:rFonts w:ascii="Arial" w:hAnsi="Arial" w:cs="Arial"/>
          <w:lang w:val="es-CR"/>
        </w:rPr>
        <w:t xml:space="preserve">, 2022. </w:t>
      </w:r>
      <w:r w:rsidRPr="006427D8">
        <w:rPr>
          <w:rFonts w:ascii="Arial" w:hAnsi="Arial" w:cs="Arial"/>
        </w:rPr>
        <w:t>[Online]. Available: https://rcasalla.gitbooks.io/libro-desarrollo-de-software/content/libro/temas/t_pruebas/prue_junit.html.</w:t>
      </w:r>
    </w:p>
    <w:p w14:paraId="28B8C8D1" w14:textId="14483C6C" w:rsidR="00B43825" w:rsidRPr="006427D8" w:rsidRDefault="00B43825" w:rsidP="00574F38">
      <w:pPr>
        <w:pStyle w:val="NormalWeb"/>
        <w:spacing w:before="0" w:beforeAutospacing="0" w:after="200" w:afterAutospacing="0"/>
        <w:jc w:val="left"/>
        <w:rPr>
          <w:rFonts w:ascii="Arial" w:hAnsi="Arial" w:cs="Arial"/>
          <w:lang w:val="es-CR"/>
        </w:rPr>
      </w:pPr>
      <w:r w:rsidRPr="006427D8">
        <w:rPr>
          <w:rFonts w:ascii="Arial" w:hAnsi="Arial" w:cs="Arial"/>
          <w:lang w:val="es-CR"/>
        </w:rPr>
        <w:t xml:space="preserve">[9]"¿Qué es jUnit?", </w:t>
      </w:r>
      <w:r w:rsidRPr="006427D8">
        <w:rPr>
          <w:rFonts w:ascii="Arial" w:hAnsi="Arial" w:cs="Arial"/>
          <w:i/>
          <w:lang w:val="es-CR"/>
        </w:rPr>
        <w:t>La paradita</w:t>
      </w:r>
      <w:r w:rsidRPr="006427D8">
        <w:rPr>
          <w:rFonts w:ascii="Arial" w:hAnsi="Arial" w:cs="Arial"/>
          <w:lang w:val="es-CR"/>
        </w:rPr>
        <w:t xml:space="preserve">, 2022. </w:t>
      </w:r>
      <w:r w:rsidRPr="006427D8">
        <w:rPr>
          <w:rFonts w:ascii="Arial" w:hAnsi="Arial" w:cs="Arial"/>
        </w:rPr>
        <w:t>[Online]. Available: https://elrincondeaj.wordpress.com/2012/07/09/junit/.</w:t>
      </w:r>
    </w:p>
    <w:p w14:paraId="53FCD410" w14:textId="76EA5E5B" w:rsidR="00B43825" w:rsidRPr="006427D8" w:rsidRDefault="00B43825" w:rsidP="00574F38">
      <w:pPr>
        <w:pStyle w:val="NormalWeb"/>
        <w:spacing w:before="0" w:beforeAutospacing="0" w:after="200" w:afterAutospacing="0"/>
        <w:jc w:val="left"/>
        <w:rPr>
          <w:rFonts w:ascii="Arial" w:hAnsi="Arial" w:cs="Arial"/>
        </w:rPr>
      </w:pPr>
      <w:r w:rsidRPr="006427D8">
        <w:rPr>
          <w:rFonts w:ascii="Arial" w:hAnsi="Arial" w:cs="Arial"/>
          <w:lang w:val="es-CR"/>
        </w:rPr>
        <w:t xml:space="preserve">[10]"JUnit | Marco de Desarrollo de la Junta de Andalucía", </w:t>
      </w:r>
      <w:r w:rsidRPr="006427D8">
        <w:rPr>
          <w:rFonts w:ascii="Arial" w:hAnsi="Arial" w:cs="Arial"/>
          <w:i/>
          <w:lang w:val="es-CR"/>
        </w:rPr>
        <w:t>Juntadeandalucia.es</w:t>
      </w:r>
      <w:r w:rsidRPr="006427D8">
        <w:rPr>
          <w:rFonts w:ascii="Arial" w:hAnsi="Arial" w:cs="Arial"/>
          <w:lang w:val="es-CR"/>
        </w:rPr>
        <w:t xml:space="preserve">, 2022. </w:t>
      </w:r>
      <w:r w:rsidRPr="006427D8">
        <w:rPr>
          <w:rFonts w:ascii="Arial" w:hAnsi="Arial" w:cs="Arial"/>
        </w:rPr>
        <w:t>[Online]. Available: http://www.juntadeandalucia.es/servicios/madeja/contenido/recurso/248.</w:t>
      </w:r>
    </w:p>
    <w:p w14:paraId="6D593B42" w14:textId="60FE3EC3" w:rsidR="00E4477B" w:rsidRPr="006427D8" w:rsidRDefault="00A8764B" w:rsidP="00574F38">
      <w:pPr>
        <w:pStyle w:val="NormalWeb"/>
        <w:spacing w:before="0" w:beforeAutospacing="0" w:after="200" w:afterAutospacing="0"/>
        <w:jc w:val="left"/>
        <w:rPr>
          <w:rFonts w:ascii="Arial" w:hAnsi="Arial" w:cs="Arial"/>
        </w:rPr>
      </w:pPr>
      <w:r w:rsidRPr="006427D8">
        <w:rPr>
          <w:rFonts w:ascii="Arial" w:hAnsi="Arial" w:cs="Arial"/>
        </w:rPr>
        <w:t>[11</w:t>
      </w:r>
      <w:r w:rsidRPr="00F9778F">
        <w:rPr>
          <w:rFonts w:ascii="Arial" w:hAnsi="Arial" w:cs="Arial"/>
        </w:rPr>
        <w:t>]</w:t>
      </w:r>
      <w:r w:rsidR="00F9778F" w:rsidRPr="00404533">
        <w:rPr>
          <w:rFonts w:ascii="Arial" w:hAnsi="Arial" w:cs="Arial"/>
        </w:rPr>
        <w:t>”</w:t>
      </w:r>
      <w:r w:rsidR="00F9778F" w:rsidRPr="00F9778F">
        <w:rPr>
          <w:rFonts w:ascii="Arial" w:hAnsi="Arial" w:cs="Arial"/>
        </w:rPr>
        <w:t xml:space="preserve"> Mastering Software Testing with JUnit 5”</w:t>
      </w:r>
      <w:r w:rsidR="00F9778F">
        <w:rPr>
          <w:rFonts w:ascii="Arial" w:hAnsi="Arial" w:cs="Arial"/>
        </w:rPr>
        <w:t>,</w:t>
      </w:r>
      <w:r w:rsidR="00F9778F">
        <w:rPr>
          <w:rFonts w:ascii="Arial" w:hAnsi="Arial" w:cs="Arial"/>
          <w:i/>
          <w:iCs/>
        </w:rPr>
        <w:t xml:space="preserve"> </w:t>
      </w:r>
      <w:r w:rsidR="00E4477B" w:rsidRPr="006427D8">
        <w:rPr>
          <w:rFonts w:ascii="Arial" w:hAnsi="Arial" w:cs="Arial"/>
        </w:rPr>
        <w:t xml:space="preserve">García, Boni., </w:t>
      </w:r>
      <w:r w:rsidRPr="006427D8">
        <w:rPr>
          <w:rFonts w:ascii="Arial" w:hAnsi="Arial" w:cs="Arial"/>
        </w:rPr>
        <w:t>2017.</w:t>
      </w:r>
      <w:r w:rsidR="00F239A1">
        <w:rPr>
          <w:rFonts w:ascii="Arial" w:hAnsi="Arial" w:cs="Arial"/>
        </w:rPr>
        <w:t xml:space="preserve"> </w:t>
      </w:r>
      <w:r w:rsidRPr="006427D8">
        <w:rPr>
          <w:rFonts w:ascii="Arial" w:hAnsi="Arial" w:cs="Arial"/>
        </w:rPr>
        <w:t xml:space="preserve">[Online]. </w:t>
      </w:r>
      <w:r w:rsidR="004B5CC3" w:rsidRPr="006427D8">
        <w:rPr>
          <w:rFonts w:ascii="Arial" w:hAnsi="Arial" w:cs="Arial"/>
        </w:rPr>
        <w:t>Available: https://search-ebscohost-com.ezproxy.itcr.ac.cr/login.aspx?direct=true&amp;db=e000xww&amp;AN=1626950&amp;lang=es&amp;site=ehost-live</w:t>
      </w:r>
      <w:r w:rsidR="00E4477B" w:rsidRPr="006427D8">
        <w:rPr>
          <w:rFonts w:ascii="Arial" w:hAnsi="Arial" w:cs="Arial"/>
        </w:rPr>
        <w:t>.</w:t>
      </w:r>
    </w:p>
    <w:p w14:paraId="7212C6EF" w14:textId="07E7872B" w:rsidR="003B0546" w:rsidRPr="00574F38" w:rsidRDefault="003B0546" w:rsidP="00574F38">
      <w:pPr>
        <w:pStyle w:val="NormalWeb"/>
        <w:spacing w:before="0" w:beforeAutospacing="0" w:after="200" w:afterAutospacing="0"/>
        <w:jc w:val="left"/>
        <w:rPr>
          <w:rFonts w:ascii="Arial" w:hAnsi="Arial" w:cs="Arial"/>
        </w:rPr>
      </w:pPr>
      <w:r w:rsidRPr="00574F38">
        <w:rPr>
          <w:rFonts w:ascii="Arial" w:hAnsi="Arial" w:cs="Arial"/>
        </w:rPr>
        <w:t xml:space="preserve">[13]"Jest Testing: A Helpful, Introductory Tutorial - Testim Blog", AI-driven E2E automation with code-like flexibility for your most resilient tests, 2022. [Online]. Available: https://www.testim.io/blog/jest-testing-a-helpful-introductory-tutorial/. </w:t>
      </w:r>
    </w:p>
    <w:p w14:paraId="70F4397F" w14:textId="24A0C4A3" w:rsidR="002C2D79" w:rsidRPr="00574F38" w:rsidRDefault="002C2D79" w:rsidP="00574F38">
      <w:pPr>
        <w:pStyle w:val="NormalWeb"/>
        <w:spacing w:before="0" w:beforeAutospacing="0" w:after="200" w:afterAutospacing="0"/>
        <w:jc w:val="left"/>
        <w:rPr>
          <w:rFonts w:ascii="Arial" w:hAnsi="Arial" w:cs="Arial"/>
        </w:rPr>
      </w:pPr>
      <w:r w:rsidRPr="00574F38">
        <w:rPr>
          <w:rFonts w:ascii="Arial" w:hAnsi="Arial" w:cs="Arial"/>
        </w:rPr>
        <w:t>[14]"Jest", Jestjs.io, 2022. [Online]. Available: https://jestjs.io.</w:t>
      </w:r>
    </w:p>
    <w:p w14:paraId="5508B0D5" w14:textId="0DCCE12F" w:rsidR="002E56A2" w:rsidRDefault="00C535F8" w:rsidP="00574F38">
      <w:pPr>
        <w:pStyle w:val="NormalWeb"/>
        <w:spacing w:before="0" w:beforeAutospacing="0" w:after="200" w:afterAutospacing="0"/>
        <w:jc w:val="left"/>
        <w:rPr>
          <w:rFonts w:ascii="Arial" w:hAnsi="Arial" w:cs="Arial"/>
        </w:rPr>
      </w:pPr>
      <w:r w:rsidRPr="00574F38">
        <w:rPr>
          <w:rFonts w:ascii="Arial" w:hAnsi="Arial" w:cs="Arial"/>
        </w:rPr>
        <w:t xml:space="preserve">[15]"API Jest", Jestjs.io, 2022. [Online]. Available: https://jestjs.io/docs/api. </w:t>
      </w:r>
    </w:p>
    <w:p w14:paraId="4ADBBF88" w14:textId="77777777" w:rsidR="00BE0B94" w:rsidRPr="00A46A37" w:rsidRDefault="00BE0B94" w:rsidP="00BE0B94">
      <w:pPr>
        <w:spacing w:after="0"/>
        <w:jc w:val="left"/>
        <w:rPr>
          <w:rStyle w:val="Hyperlink"/>
          <w:rFonts w:eastAsia="Arial" w:cs="Arial"/>
          <w:szCs w:val="24"/>
          <w:lang w:val="en-US"/>
        </w:rPr>
      </w:pPr>
      <w:r w:rsidRPr="00CC3BEC">
        <w:rPr>
          <w:lang w:val="en-US"/>
        </w:rPr>
        <w:lastRenderedPageBreak/>
        <w:t xml:space="preserve">[1] </w:t>
      </w:r>
      <w:hyperlink r:id="rId51">
        <w:r w:rsidRPr="00A46A37">
          <w:rPr>
            <w:rStyle w:val="Hyperlink"/>
            <w:rFonts w:eastAsia="Arial" w:cs="Arial"/>
            <w:szCs w:val="24"/>
            <w:lang w:val="en-US"/>
          </w:rPr>
          <w:t>https://ieeexplore.ieee.org/document/6982627</w:t>
        </w:r>
      </w:hyperlink>
    </w:p>
    <w:p w14:paraId="6B4F951A" w14:textId="77777777" w:rsidR="00BE0B94" w:rsidRPr="00A46A37" w:rsidRDefault="00BE0B94" w:rsidP="00BE0B94">
      <w:pPr>
        <w:jc w:val="left"/>
        <w:rPr>
          <w:rStyle w:val="Hyperlink"/>
          <w:rFonts w:eastAsia="Arial" w:cs="Arial"/>
          <w:szCs w:val="24"/>
          <w:lang w:val="en-US"/>
        </w:rPr>
      </w:pPr>
      <w:r w:rsidRPr="00A46A37">
        <w:rPr>
          <w:rFonts w:cs="Arial"/>
          <w:szCs w:val="24"/>
          <w:lang w:val="en-US"/>
        </w:rPr>
        <w:t xml:space="preserve">[2] </w:t>
      </w:r>
      <w:hyperlink r:id="rId52" w:history="1">
        <w:r w:rsidRPr="00A46A37">
          <w:rPr>
            <w:rStyle w:val="Hyperlink"/>
            <w:rFonts w:eastAsia="Arial" w:cs="Arial"/>
            <w:szCs w:val="24"/>
            <w:lang w:val="en-US"/>
          </w:rPr>
          <w:t>https://www2.ccs.neu.edu/research/demeter/related-work/extreme-programming/MockObjectsFinal.PDF</w:t>
        </w:r>
      </w:hyperlink>
    </w:p>
    <w:p w14:paraId="6717F856" w14:textId="77777777" w:rsidR="00BE0B94" w:rsidRPr="006427D8" w:rsidRDefault="00BE0B94" w:rsidP="00BE0B94">
      <w:pPr>
        <w:spacing w:after="0"/>
        <w:jc w:val="left"/>
        <w:rPr>
          <w:rFonts w:cs="Arial"/>
          <w:szCs w:val="24"/>
          <w:lang w:val="en-US"/>
        </w:rPr>
      </w:pPr>
      <w:r w:rsidRPr="006427D8">
        <w:rPr>
          <w:rFonts w:cs="Arial"/>
          <w:szCs w:val="24"/>
          <w:lang w:val="en-US"/>
        </w:rPr>
        <w:t xml:space="preserve">[3] </w:t>
      </w:r>
      <w:hyperlink r:id="rId53" w:anchor="as">
        <w:r w:rsidRPr="006427D8">
          <w:rPr>
            <w:rStyle w:val="Hyperlink"/>
            <w:rFonts w:eastAsia="Arial" w:cs="Arial"/>
            <w:szCs w:val="24"/>
            <w:lang w:val="en-US"/>
          </w:rPr>
          <w:t>https://www.yeeply.com/blog/que-son-pruebas-unitarias/#as</w:t>
        </w:r>
      </w:hyperlink>
    </w:p>
    <w:p w14:paraId="1D9ED8AE" w14:textId="77777777" w:rsidR="00BE0B94" w:rsidRPr="006427D8" w:rsidRDefault="00BE0B94" w:rsidP="00BE0B94">
      <w:pPr>
        <w:jc w:val="left"/>
        <w:rPr>
          <w:rStyle w:val="Hyperlink"/>
          <w:rFonts w:eastAsia="Arial" w:cs="Arial"/>
          <w:szCs w:val="24"/>
          <w:lang w:val="en-US"/>
        </w:rPr>
      </w:pPr>
      <w:r w:rsidRPr="006427D8">
        <w:rPr>
          <w:rFonts w:cs="Arial"/>
          <w:szCs w:val="24"/>
          <w:lang w:val="en-US"/>
        </w:rPr>
        <w:t xml:space="preserve">[4] </w:t>
      </w:r>
      <w:hyperlink r:id="rId54" w:history="1">
        <w:r w:rsidRPr="006427D8">
          <w:rPr>
            <w:rStyle w:val="Hyperlink"/>
            <w:rFonts w:eastAsia="Arial" w:cs="Arial"/>
            <w:szCs w:val="24"/>
            <w:lang w:val="en-US"/>
          </w:rPr>
          <w:t>https://www-sciencedirect-com.ezproxy.itcr.ac.cr/science/article/pii/S1877750321000442</w:t>
        </w:r>
      </w:hyperlink>
    </w:p>
    <w:p w14:paraId="71EB5217" w14:textId="77777777" w:rsidR="00BE0B94" w:rsidRPr="006427D8" w:rsidRDefault="00BE0B94" w:rsidP="00BE0B94">
      <w:pPr>
        <w:jc w:val="left"/>
        <w:rPr>
          <w:rFonts w:cs="Arial"/>
          <w:szCs w:val="24"/>
          <w:lang w:val="en-US"/>
        </w:rPr>
      </w:pPr>
      <w:r w:rsidRPr="006427D8">
        <w:rPr>
          <w:rFonts w:cs="Arial"/>
          <w:szCs w:val="24"/>
          <w:lang w:val="en-US"/>
        </w:rPr>
        <w:t xml:space="preserve">[5] </w:t>
      </w:r>
      <w:hyperlink r:id="rId55">
        <w:r w:rsidRPr="006427D8">
          <w:rPr>
            <w:rStyle w:val="Hyperlink"/>
            <w:rFonts w:eastAsia="Arial" w:cs="Arial"/>
            <w:szCs w:val="24"/>
            <w:lang w:val="en-US"/>
          </w:rPr>
          <w:t>https://www.iteramos.com/pregunta/4523/desventajas-del-desarrollo-basado-en-pruebas</w:t>
        </w:r>
      </w:hyperlink>
    </w:p>
    <w:p w14:paraId="6BB9361D" w14:textId="77777777" w:rsidR="00BE0B94" w:rsidRPr="006427D8" w:rsidRDefault="00BE0B94" w:rsidP="00BE0B94">
      <w:pPr>
        <w:spacing w:after="0"/>
        <w:jc w:val="left"/>
        <w:rPr>
          <w:rFonts w:eastAsia="Arial" w:cs="Arial"/>
          <w:szCs w:val="24"/>
          <w:lang w:val="en-US"/>
        </w:rPr>
      </w:pPr>
      <w:r w:rsidRPr="006427D8">
        <w:rPr>
          <w:rFonts w:eastAsia="Arial" w:cs="Arial"/>
          <w:szCs w:val="24"/>
          <w:lang w:val="en-US"/>
        </w:rPr>
        <w:t xml:space="preserve">[6] </w:t>
      </w:r>
      <w:hyperlink r:id="rId56">
        <w:r w:rsidRPr="006427D8">
          <w:rPr>
            <w:rStyle w:val="Hyperlink"/>
            <w:rFonts w:eastAsia="Arial" w:cs="Arial"/>
            <w:szCs w:val="24"/>
            <w:lang w:val="en-US"/>
          </w:rPr>
          <w:t>https://ieeexplore.ieee.org/document/6982627</w:t>
        </w:r>
      </w:hyperlink>
    </w:p>
    <w:p w14:paraId="3B5DD6D2" w14:textId="77777777" w:rsidR="00BE0B94" w:rsidRPr="006427D8" w:rsidRDefault="00BE0B94" w:rsidP="00BE0B94">
      <w:pPr>
        <w:jc w:val="left"/>
        <w:rPr>
          <w:rFonts w:cs="Arial"/>
          <w:szCs w:val="24"/>
          <w:lang w:val="en-US"/>
        </w:rPr>
      </w:pPr>
      <w:r w:rsidRPr="006427D8">
        <w:rPr>
          <w:rFonts w:cs="Arial"/>
          <w:szCs w:val="24"/>
          <w:lang w:val="en-US"/>
        </w:rPr>
        <w:t xml:space="preserve">[7] </w:t>
      </w:r>
      <w:hyperlink r:id="rId57" w:anchor="overview" w:history="1">
        <w:r w:rsidRPr="006427D8">
          <w:rPr>
            <w:rStyle w:val="Hyperlink"/>
            <w:rFonts w:cs="Arial"/>
            <w:szCs w:val="24"/>
            <w:lang w:val="en-US"/>
          </w:rPr>
          <w:t>https://junit.org/junit5/docs/current/user-guide/#overview</w:t>
        </w:r>
      </w:hyperlink>
    </w:p>
    <w:p w14:paraId="1A06F981" w14:textId="77777777" w:rsidR="00BE0B94" w:rsidRPr="006427D8" w:rsidRDefault="00BE0B94" w:rsidP="00BE0B94">
      <w:pPr>
        <w:jc w:val="left"/>
        <w:rPr>
          <w:rFonts w:cs="Arial"/>
          <w:szCs w:val="24"/>
          <w:lang w:val="en-US"/>
        </w:rPr>
      </w:pPr>
      <w:r w:rsidRPr="006427D8">
        <w:rPr>
          <w:rFonts w:cs="Arial"/>
          <w:szCs w:val="24"/>
          <w:lang w:val="en-US"/>
        </w:rPr>
        <w:t xml:space="preserve">[8] </w:t>
      </w:r>
      <w:hyperlink r:id="rId58" w:history="1">
        <w:r w:rsidRPr="006427D8">
          <w:rPr>
            <w:rStyle w:val="Hyperlink"/>
            <w:rFonts w:cs="Arial"/>
            <w:szCs w:val="24"/>
            <w:lang w:val="en-US"/>
          </w:rPr>
          <w:t>https://rcasalla.gitbooks.io/libro-desarrollo-de-software/content/libro/temas/t_pruebas/prue_junit.html</w:t>
        </w:r>
      </w:hyperlink>
    </w:p>
    <w:p w14:paraId="189E7AB8" w14:textId="77777777" w:rsidR="00BE0B94" w:rsidRPr="006427D8" w:rsidRDefault="00BE0B94" w:rsidP="00BE0B94">
      <w:pPr>
        <w:jc w:val="left"/>
        <w:rPr>
          <w:rFonts w:cs="Arial"/>
          <w:szCs w:val="24"/>
          <w:lang w:val="en-US"/>
        </w:rPr>
      </w:pPr>
      <w:r w:rsidRPr="006427D8">
        <w:rPr>
          <w:rFonts w:cs="Arial"/>
          <w:szCs w:val="24"/>
          <w:lang w:val="en-US"/>
        </w:rPr>
        <w:t xml:space="preserve">[9] </w:t>
      </w:r>
      <w:hyperlink r:id="rId59" w:history="1">
        <w:r w:rsidRPr="006427D8">
          <w:rPr>
            <w:rStyle w:val="Hyperlink"/>
            <w:rFonts w:cs="Arial"/>
            <w:szCs w:val="24"/>
            <w:lang w:val="en-US"/>
          </w:rPr>
          <w:t>https://elrincondeaj.wordpress.com/2012/07/09/junit/</w:t>
        </w:r>
      </w:hyperlink>
    </w:p>
    <w:p w14:paraId="12D6A8CF" w14:textId="77777777" w:rsidR="00BE0B94" w:rsidRPr="006427D8" w:rsidRDefault="00BE0B94" w:rsidP="00BE0B94">
      <w:pPr>
        <w:jc w:val="left"/>
        <w:rPr>
          <w:rFonts w:cs="Arial"/>
          <w:szCs w:val="24"/>
          <w:lang w:val="en-US"/>
        </w:rPr>
      </w:pPr>
      <w:r w:rsidRPr="006427D8">
        <w:rPr>
          <w:rFonts w:cs="Arial"/>
          <w:szCs w:val="24"/>
          <w:lang w:val="en-US"/>
        </w:rPr>
        <w:t xml:space="preserve">[10] </w:t>
      </w:r>
      <w:hyperlink r:id="rId60" w:history="1">
        <w:r w:rsidRPr="006427D8">
          <w:rPr>
            <w:rStyle w:val="Hyperlink"/>
            <w:rFonts w:cs="Arial"/>
            <w:szCs w:val="24"/>
            <w:lang w:val="en-US"/>
          </w:rPr>
          <w:t>http://www.juntadeandalucia.es/servicios/madeja/contenido/recurso/248</w:t>
        </w:r>
      </w:hyperlink>
    </w:p>
    <w:p w14:paraId="5016B702" w14:textId="77777777" w:rsidR="00BE0B94" w:rsidRPr="00C76FEC" w:rsidRDefault="00BE0B94" w:rsidP="00BE0B94">
      <w:pPr>
        <w:jc w:val="left"/>
        <w:rPr>
          <w:rFonts w:cs="Arial"/>
          <w:szCs w:val="24"/>
          <w:lang w:val="en-US"/>
        </w:rPr>
      </w:pPr>
      <w:r w:rsidRPr="00C76FEC">
        <w:rPr>
          <w:rFonts w:cs="Arial"/>
          <w:szCs w:val="24"/>
          <w:lang w:val="en-US"/>
        </w:rPr>
        <w:t xml:space="preserve">[11] García B. </w:t>
      </w:r>
      <w:r w:rsidRPr="00C76FEC">
        <w:rPr>
          <w:rFonts w:cs="Arial"/>
          <w:i/>
          <w:iCs/>
          <w:szCs w:val="24"/>
          <w:lang w:val="en-US"/>
        </w:rPr>
        <w:t>Mastering Software Testing with JUnit 5</w:t>
      </w:r>
      <w:r w:rsidRPr="00C76FEC">
        <w:rPr>
          <w:rFonts w:cs="Arial"/>
          <w:szCs w:val="24"/>
          <w:lang w:val="en-US"/>
        </w:rPr>
        <w:t xml:space="preserve">. Packt Publishing; 2017., 2022. </w:t>
      </w:r>
      <w:hyperlink r:id="rId61" w:history="1">
        <w:r w:rsidRPr="00C76FEC">
          <w:rPr>
            <w:rStyle w:val="Hyperlink"/>
            <w:rFonts w:cs="Arial"/>
            <w:szCs w:val="24"/>
            <w:lang w:val="en-US"/>
          </w:rPr>
          <w:t>https://search-ebscohost-com.ezproxy.itcr.ac.cr/login.aspx?direct=true&amp;db=e000xww&amp;AN=1626950&amp;lang=es&amp;site=ehost-live</w:t>
        </w:r>
      </w:hyperlink>
    </w:p>
    <w:p w14:paraId="1277AF35" w14:textId="77777777" w:rsidR="00BE0B94" w:rsidRPr="00D564ED" w:rsidRDefault="00BE0B94" w:rsidP="00BE0B94">
      <w:pPr>
        <w:jc w:val="left"/>
        <w:rPr>
          <w:rFonts w:cs="Arial"/>
          <w:szCs w:val="24"/>
          <w:lang w:val="en-US"/>
        </w:rPr>
      </w:pPr>
      <w:r w:rsidRPr="00D564ED">
        <w:rPr>
          <w:rFonts w:cs="Arial"/>
          <w:szCs w:val="24"/>
          <w:lang w:val="en-US"/>
        </w:rPr>
        <w:t xml:space="preserve">[12] </w:t>
      </w:r>
      <w:hyperlink r:id="rId62" w:history="1">
        <w:r w:rsidRPr="00D564ED">
          <w:rPr>
            <w:rStyle w:val="Hyperlink"/>
            <w:rFonts w:cs="Arial"/>
            <w:szCs w:val="24"/>
            <w:lang w:val="en-US"/>
          </w:rPr>
          <w:t>https://www.baeldung.com/junit-assertions</w:t>
        </w:r>
      </w:hyperlink>
    </w:p>
    <w:p w14:paraId="148931D0" w14:textId="77777777" w:rsidR="00BE0B94" w:rsidRPr="00D564ED" w:rsidRDefault="00BE0B94" w:rsidP="00BE0B94">
      <w:pPr>
        <w:tabs>
          <w:tab w:val="left" w:pos="990"/>
        </w:tabs>
        <w:spacing w:after="0"/>
        <w:jc w:val="left"/>
        <w:rPr>
          <w:rFonts w:eastAsia="Times New Roman" w:cs="Arial"/>
          <w:color w:val="000000" w:themeColor="text1"/>
          <w:szCs w:val="24"/>
          <w:lang w:val="en-US"/>
        </w:rPr>
      </w:pPr>
      <w:r w:rsidRPr="00D564ED">
        <w:rPr>
          <w:rFonts w:eastAsia="Times New Roman" w:cs="Arial"/>
          <w:color w:val="000000" w:themeColor="text1"/>
          <w:szCs w:val="24"/>
          <w:lang w:val="en-US"/>
        </w:rPr>
        <w:t xml:space="preserve">[13] </w:t>
      </w:r>
      <w:hyperlink r:id="rId63" w:history="1">
        <w:r w:rsidRPr="00D564ED">
          <w:rPr>
            <w:rStyle w:val="Hyperlink"/>
            <w:rFonts w:eastAsia="Times New Roman" w:cs="Arial"/>
            <w:szCs w:val="24"/>
            <w:lang w:val="en-US"/>
          </w:rPr>
          <w:t>https://www.testim.io/blog/jest-testing-a-helpful-introductory-tutorial/</w:t>
        </w:r>
      </w:hyperlink>
    </w:p>
    <w:p w14:paraId="6E48BCD2" w14:textId="77777777" w:rsidR="00BE0B94" w:rsidRPr="0055314F" w:rsidRDefault="00BE0B94" w:rsidP="00BE0B94">
      <w:pPr>
        <w:tabs>
          <w:tab w:val="left" w:pos="990"/>
        </w:tabs>
        <w:spacing w:after="0"/>
        <w:jc w:val="left"/>
        <w:rPr>
          <w:rStyle w:val="Hyperlink"/>
          <w:rFonts w:eastAsia="Times New Roman" w:cs="Arial"/>
          <w:szCs w:val="24"/>
          <w:lang w:val="en-US"/>
        </w:rPr>
      </w:pPr>
      <w:r w:rsidRPr="0055314F">
        <w:rPr>
          <w:rFonts w:eastAsia="Times New Roman" w:cs="Arial"/>
          <w:color w:val="000000" w:themeColor="text1"/>
          <w:szCs w:val="24"/>
          <w:lang w:val="en-US"/>
        </w:rPr>
        <w:t xml:space="preserve">[14] </w:t>
      </w:r>
      <w:hyperlink r:id="rId64" w:history="1">
        <w:r w:rsidRPr="0055314F">
          <w:rPr>
            <w:rStyle w:val="Hyperlink"/>
            <w:rFonts w:eastAsia="Times New Roman" w:cs="Arial"/>
            <w:szCs w:val="24"/>
            <w:lang w:val="en-US"/>
          </w:rPr>
          <w:t>https://jestjs.io</w:t>
        </w:r>
      </w:hyperlink>
    </w:p>
    <w:p w14:paraId="7780B055" w14:textId="77777777" w:rsidR="00BE0B94" w:rsidRDefault="00BE0B94" w:rsidP="00BE0B94">
      <w:pPr>
        <w:rPr>
          <w:lang w:val="en-US"/>
        </w:rPr>
      </w:pPr>
      <w:r w:rsidRPr="0011518C">
        <w:rPr>
          <w:lang w:val="en-US"/>
        </w:rPr>
        <w:t xml:space="preserve">[15] </w:t>
      </w:r>
      <w:hyperlink r:id="rId65" w:history="1">
        <w:r w:rsidRPr="0011518C">
          <w:rPr>
            <w:rStyle w:val="Hyperlink"/>
            <w:lang w:val="en-US"/>
          </w:rPr>
          <w:t>https://jestjs.io/docs/api</w:t>
        </w:r>
      </w:hyperlink>
      <w:r w:rsidRPr="0011518C">
        <w:rPr>
          <w:lang w:val="en-US"/>
        </w:rPr>
        <w:t xml:space="preserve"> </w:t>
      </w:r>
    </w:p>
    <w:p w14:paraId="57BB6342" w14:textId="77777777" w:rsidR="00BE0B94" w:rsidRPr="00574F38" w:rsidRDefault="00BE0B94" w:rsidP="00574F38">
      <w:pPr>
        <w:pStyle w:val="NormalWeb"/>
        <w:spacing w:before="0" w:beforeAutospacing="0" w:after="200" w:afterAutospacing="0"/>
        <w:jc w:val="left"/>
        <w:rPr>
          <w:rFonts w:ascii="Arial" w:hAnsi="Arial" w:cs="Arial"/>
        </w:rPr>
      </w:pPr>
    </w:p>
    <w:sectPr w:rsidR="00BE0B94" w:rsidRPr="00574F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08028" w14:textId="77777777" w:rsidR="00012960" w:rsidRDefault="00012960" w:rsidP="00012960">
      <w:pPr>
        <w:spacing w:after="0" w:line="240" w:lineRule="auto"/>
      </w:pPr>
      <w:r>
        <w:separator/>
      </w:r>
    </w:p>
  </w:endnote>
  <w:endnote w:type="continuationSeparator" w:id="0">
    <w:p w14:paraId="2EDE1CF2" w14:textId="77777777" w:rsidR="00012960" w:rsidRDefault="00012960" w:rsidP="00012960">
      <w:pPr>
        <w:spacing w:after="0" w:line="240" w:lineRule="auto"/>
      </w:pPr>
      <w:r>
        <w:continuationSeparator/>
      </w:r>
    </w:p>
  </w:endnote>
  <w:endnote w:type="continuationNotice" w:id="1">
    <w:p w14:paraId="70C409C4" w14:textId="77777777" w:rsidR="008079D4" w:rsidRDefault="008079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01D06" w14:textId="77777777" w:rsidR="00012960" w:rsidRDefault="00012960" w:rsidP="00012960">
      <w:pPr>
        <w:spacing w:after="0" w:line="240" w:lineRule="auto"/>
      </w:pPr>
      <w:r>
        <w:separator/>
      </w:r>
    </w:p>
  </w:footnote>
  <w:footnote w:type="continuationSeparator" w:id="0">
    <w:p w14:paraId="66EE0800" w14:textId="77777777" w:rsidR="00012960" w:rsidRDefault="00012960" w:rsidP="00012960">
      <w:pPr>
        <w:spacing w:after="0" w:line="240" w:lineRule="auto"/>
      </w:pPr>
      <w:r>
        <w:continuationSeparator/>
      </w:r>
    </w:p>
  </w:footnote>
  <w:footnote w:type="continuationNotice" w:id="1">
    <w:p w14:paraId="615AA768" w14:textId="77777777" w:rsidR="008079D4" w:rsidRDefault="008079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5DD7"/>
    <w:multiLevelType w:val="hybridMultilevel"/>
    <w:tmpl w:val="9DD6B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1A4B14"/>
    <w:multiLevelType w:val="hybridMultilevel"/>
    <w:tmpl w:val="14EE3CA8"/>
    <w:lvl w:ilvl="0" w:tplc="636A602C">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13652E74"/>
    <w:multiLevelType w:val="hybridMultilevel"/>
    <w:tmpl w:val="CDBAD898"/>
    <w:lvl w:ilvl="0" w:tplc="636A602C">
      <w:start w:val="1"/>
      <w:numFmt w:val="bullet"/>
      <w:lvlText w:val="o"/>
      <w:lvlJc w:val="left"/>
      <w:pPr>
        <w:ind w:left="720" w:hanging="360"/>
      </w:pPr>
      <w:rPr>
        <w:rFonts w:ascii="Courier New" w:hAnsi="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295C74ED"/>
    <w:multiLevelType w:val="hybridMultilevel"/>
    <w:tmpl w:val="204206F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AEF1CD1"/>
    <w:multiLevelType w:val="hybridMultilevel"/>
    <w:tmpl w:val="8B8E5218"/>
    <w:lvl w:ilvl="0" w:tplc="BF466678">
      <w:start w:val="1"/>
      <w:numFmt w:val="bullet"/>
      <w:lvlText w:val="·"/>
      <w:lvlJc w:val="left"/>
      <w:pPr>
        <w:ind w:left="720" w:hanging="360"/>
      </w:pPr>
      <w:rPr>
        <w:rFonts w:ascii="Symbol" w:hAnsi="Symbol" w:hint="default"/>
      </w:rPr>
    </w:lvl>
    <w:lvl w:ilvl="1" w:tplc="636A602C">
      <w:start w:val="1"/>
      <w:numFmt w:val="bullet"/>
      <w:lvlText w:val="o"/>
      <w:lvlJc w:val="left"/>
      <w:pPr>
        <w:ind w:left="1440" w:hanging="360"/>
      </w:pPr>
      <w:rPr>
        <w:rFonts w:ascii="Courier New" w:hAnsi="Courier New" w:hint="default"/>
      </w:rPr>
    </w:lvl>
    <w:lvl w:ilvl="2" w:tplc="11D0A432">
      <w:start w:val="1"/>
      <w:numFmt w:val="bullet"/>
      <w:lvlText w:val=""/>
      <w:lvlJc w:val="left"/>
      <w:pPr>
        <w:ind w:left="2160" w:hanging="360"/>
      </w:pPr>
      <w:rPr>
        <w:rFonts w:ascii="Wingdings" w:hAnsi="Wingdings" w:hint="default"/>
      </w:rPr>
    </w:lvl>
    <w:lvl w:ilvl="3" w:tplc="ABDA7F38">
      <w:start w:val="1"/>
      <w:numFmt w:val="bullet"/>
      <w:lvlText w:val=""/>
      <w:lvlJc w:val="left"/>
      <w:pPr>
        <w:ind w:left="2880" w:hanging="360"/>
      </w:pPr>
      <w:rPr>
        <w:rFonts w:ascii="Symbol" w:hAnsi="Symbol" w:hint="default"/>
      </w:rPr>
    </w:lvl>
    <w:lvl w:ilvl="4" w:tplc="F69EC284">
      <w:start w:val="1"/>
      <w:numFmt w:val="bullet"/>
      <w:lvlText w:val="o"/>
      <w:lvlJc w:val="left"/>
      <w:pPr>
        <w:ind w:left="3600" w:hanging="360"/>
      </w:pPr>
      <w:rPr>
        <w:rFonts w:ascii="Courier New" w:hAnsi="Courier New" w:hint="default"/>
      </w:rPr>
    </w:lvl>
    <w:lvl w:ilvl="5" w:tplc="BB509FE0">
      <w:start w:val="1"/>
      <w:numFmt w:val="bullet"/>
      <w:lvlText w:val=""/>
      <w:lvlJc w:val="left"/>
      <w:pPr>
        <w:ind w:left="4320" w:hanging="360"/>
      </w:pPr>
      <w:rPr>
        <w:rFonts w:ascii="Wingdings" w:hAnsi="Wingdings" w:hint="default"/>
      </w:rPr>
    </w:lvl>
    <w:lvl w:ilvl="6" w:tplc="E5DA9412">
      <w:start w:val="1"/>
      <w:numFmt w:val="bullet"/>
      <w:lvlText w:val=""/>
      <w:lvlJc w:val="left"/>
      <w:pPr>
        <w:ind w:left="5040" w:hanging="360"/>
      </w:pPr>
      <w:rPr>
        <w:rFonts w:ascii="Symbol" w:hAnsi="Symbol" w:hint="default"/>
      </w:rPr>
    </w:lvl>
    <w:lvl w:ilvl="7" w:tplc="E28252F2">
      <w:start w:val="1"/>
      <w:numFmt w:val="bullet"/>
      <w:lvlText w:val="o"/>
      <w:lvlJc w:val="left"/>
      <w:pPr>
        <w:ind w:left="5760" w:hanging="360"/>
      </w:pPr>
      <w:rPr>
        <w:rFonts w:ascii="Courier New" w:hAnsi="Courier New" w:hint="default"/>
      </w:rPr>
    </w:lvl>
    <w:lvl w:ilvl="8" w:tplc="8340C540">
      <w:start w:val="1"/>
      <w:numFmt w:val="bullet"/>
      <w:lvlText w:val=""/>
      <w:lvlJc w:val="left"/>
      <w:pPr>
        <w:ind w:left="6480" w:hanging="360"/>
      </w:pPr>
      <w:rPr>
        <w:rFonts w:ascii="Wingdings" w:hAnsi="Wingdings" w:hint="default"/>
      </w:rPr>
    </w:lvl>
  </w:abstractNum>
  <w:abstractNum w:abstractNumId="5" w15:restartNumberingAfterBreak="0">
    <w:nsid w:val="3E620394"/>
    <w:multiLevelType w:val="hybridMultilevel"/>
    <w:tmpl w:val="E28A7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C0759"/>
    <w:multiLevelType w:val="hybridMultilevel"/>
    <w:tmpl w:val="0C34782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1BF7B40"/>
    <w:multiLevelType w:val="hybridMultilevel"/>
    <w:tmpl w:val="3F9C9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F27DB0"/>
    <w:multiLevelType w:val="hybridMultilevel"/>
    <w:tmpl w:val="42ECA2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030D8"/>
    <w:multiLevelType w:val="hybridMultilevel"/>
    <w:tmpl w:val="1A4C3C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44468B"/>
    <w:multiLevelType w:val="hybridMultilevel"/>
    <w:tmpl w:val="ACE8B48C"/>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8371E5D"/>
    <w:multiLevelType w:val="hybridMultilevel"/>
    <w:tmpl w:val="019E5E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41186"/>
    <w:multiLevelType w:val="hybridMultilevel"/>
    <w:tmpl w:val="0C846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014CB7"/>
    <w:multiLevelType w:val="hybridMultilevel"/>
    <w:tmpl w:val="A200821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4E6F3C00"/>
    <w:multiLevelType w:val="hybridMultilevel"/>
    <w:tmpl w:val="0C00C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F77D8"/>
    <w:multiLevelType w:val="hybridMultilevel"/>
    <w:tmpl w:val="C9684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D00EE0"/>
    <w:multiLevelType w:val="hybridMultilevel"/>
    <w:tmpl w:val="A12A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347430"/>
    <w:multiLevelType w:val="hybridMultilevel"/>
    <w:tmpl w:val="288CD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356BBA"/>
    <w:multiLevelType w:val="hybridMultilevel"/>
    <w:tmpl w:val="05A01F3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D856328"/>
    <w:multiLevelType w:val="multilevel"/>
    <w:tmpl w:val="9BD26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BB0D7A"/>
    <w:multiLevelType w:val="hybridMultilevel"/>
    <w:tmpl w:val="8B026C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11"/>
  </w:num>
  <w:num w:numId="5">
    <w:abstractNumId w:val="9"/>
  </w:num>
  <w:num w:numId="6">
    <w:abstractNumId w:val="13"/>
  </w:num>
  <w:num w:numId="7">
    <w:abstractNumId w:val="19"/>
  </w:num>
  <w:num w:numId="8">
    <w:abstractNumId w:val="20"/>
  </w:num>
  <w:num w:numId="9">
    <w:abstractNumId w:val="18"/>
  </w:num>
  <w:num w:numId="10">
    <w:abstractNumId w:val="1"/>
  </w:num>
  <w:num w:numId="11">
    <w:abstractNumId w:val="14"/>
  </w:num>
  <w:num w:numId="12">
    <w:abstractNumId w:val="5"/>
  </w:num>
  <w:num w:numId="13">
    <w:abstractNumId w:val="0"/>
  </w:num>
  <w:num w:numId="14">
    <w:abstractNumId w:val="3"/>
  </w:num>
  <w:num w:numId="15">
    <w:abstractNumId w:val="10"/>
  </w:num>
  <w:num w:numId="16">
    <w:abstractNumId w:val="12"/>
  </w:num>
  <w:num w:numId="17">
    <w:abstractNumId w:val="16"/>
  </w:num>
  <w:num w:numId="18">
    <w:abstractNumId w:val="6"/>
  </w:num>
  <w:num w:numId="19">
    <w:abstractNumId w:val="15"/>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60"/>
    <w:rsid w:val="00001419"/>
    <w:rsid w:val="00001C72"/>
    <w:rsid w:val="00002F10"/>
    <w:rsid w:val="0000336E"/>
    <w:rsid w:val="0000378C"/>
    <w:rsid w:val="00003AD2"/>
    <w:rsid w:val="000045F9"/>
    <w:rsid w:val="000056CE"/>
    <w:rsid w:val="000062DE"/>
    <w:rsid w:val="00007608"/>
    <w:rsid w:val="00010698"/>
    <w:rsid w:val="00012960"/>
    <w:rsid w:val="00013527"/>
    <w:rsid w:val="000163F7"/>
    <w:rsid w:val="0001720C"/>
    <w:rsid w:val="00020721"/>
    <w:rsid w:val="00023776"/>
    <w:rsid w:val="000239CE"/>
    <w:rsid w:val="00023C70"/>
    <w:rsid w:val="00023C7C"/>
    <w:rsid w:val="00023E2A"/>
    <w:rsid w:val="00024D21"/>
    <w:rsid w:val="00025F04"/>
    <w:rsid w:val="0002651E"/>
    <w:rsid w:val="00026B7C"/>
    <w:rsid w:val="0003011C"/>
    <w:rsid w:val="00030394"/>
    <w:rsid w:val="00030471"/>
    <w:rsid w:val="00030543"/>
    <w:rsid w:val="000318FB"/>
    <w:rsid w:val="000319C9"/>
    <w:rsid w:val="00032BAF"/>
    <w:rsid w:val="00035196"/>
    <w:rsid w:val="000351FE"/>
    <w:rsid w:val="00035617"/>
    <w:rsid w:val="0003670E"/>
    <w:rsid w:val="00036CD9"/>
    <w:rsid w:val="00037044"/>
    <w:rsid w:val="00037201"/>
    <w:rsid w:val="0003797C"/>
    <w:rsid w:val="0004030D"/>
    <w:rsid w:val="000407FF"/>
    <w:rsid w:val="00040A31"/>
    <w:rsid w:val="000422AF"/>
    <w:rsid w:val="0004239B"/>
    <w:rsid w:val="00042EA1"/>
    <w:rsid w:val="00042F2E"/>
    <w:rsid w:val="00043CAD"/>
    <w:rsid w:val="00044534"/>
    <w:rsid w:val="00044BBF"/>
    <w:rsid w:val="00045448"/>
    <w:rsid w:val="00047D40"/>
    <w:rsid w:val="00050285"/>
    <w:rsid w:val="00052583"/>
    <w:rsid w:val="0005294D"/>
    <w:rsid w:val="000529E8"/>
    <w:rsid w:val="00053362"/>
    <w:rsid w:val="00053921"/>
    <w:rsid w:val="000566E9"/>
    <w:rsid w:val="00056844"/>
    <w:rsid w:val="00061B32"/>
    <w:rsid w:val="00061F21"/>
    <w:rsid w:val="00062363"/>
    <w:rsid w:val="00063722"/>
    <w:rsid w:val="000641D0"/>
    <w:rsid w:val="00064D70"/>
    <w:rsid w:val="000657C1"/>
    <w:rsid w:val="00065F61"/>
    <w:rsid w:val="00065FBD"/>
    <w:rsid w:val="0006603F"/>
    <w:rsid w:val="00066A7C"/>
    <w:rsid w:val="00067689"/>
    <w:rsid w:val="00067DC1"/>
    <w:rsid w:val="00071C21"/>
    <w:rsid w:val="0007356F"/>
    <w:rsid w:val="000738B1"/>
    <w:rsid w:val="00073DC2"/>
    <w:rsid w:val="0007475C"/>
    <w:rsid w:val="00074BA9"/>
    <w:rsid w:val="00076923"/>
    <w:rsid w:val="00077174"/>
    <w:rsid w:val="00080B72"/>
    <w:rsid w:val="00081022"/>
    <w:rsid w:val="00081F90"/>
    <w:rsid w:val="00083108"/>
    <w:rsid w:val="00084740"/>
    <w:rsid w:val="00087294"/>
    <w:rsid w:val="00087499"/>
    <w:rsid w:val="00094D6E"/>
    <w:rsid w:val="000955E3"/>
    <w:rsid w:val="0009770D"/>
    <w:rsid w:val="000A1584"/>
    <w:rsid w:val="000A182D"/>
    <w:rsid w:val="000A3302"/>
    <w:rsid w:val="000A39C5"/>
    <w:rsid w:val="000A4FFC"/>
    <w:rsid w:val="000A752D"/>
    <w:rsid w:val="000B34D6"/>
    <w:rsid w:val="000B3D25"/>
    <w:rsid w:val="000B3F28"/>
    <w:rsid w:val="000B5D1C"/>
    <w:rsid w:val="000B690E"/>
    <w:rsid w:val="000B6DE6"/>
    <w:rsid w:val="000B7E21"/>
    <w:rsid w:val="000C0097"/>
    <w:rsid w:val="000C16A9"/>
    <w:rsid w:val="000C3099"/>
    <w:rsid w:val="000C33BB"/>
    <w:rsid w:val="000C4F44"/>
    <w:rsid w:val="000C7890"/>
    <w:rsid w:val="000D1283"/>
    <w:rsid w:val="000D5C1C"/>
    <w:rsid w:val="000D5F72"/>
    <w:rsid w:val="000D7C29"/>
    <w:rsid w:val="000E0C2B"/>
    <w:rsid w:val="000E1B1B"/>
    <w:rsid w:val="000E2473"/>
    <w:rsid w:val="000E260A"/>
    <w:rsid w:val="000E34BB"/>
    <w:rsid w:val="000E6154"/>
    <w:rsid w:val="000E78E7"/>
    <w:rsid w:val="000E7936"/>
    <w:rsid w:val="000F13C9"/>
    <w:rsid w:val="000F27D1"/>
    <w:rsid w:val="000F2DDE"/>
    <w:rsid w:val="000F411F"/>
    <w:rsid w:val="000F4410"/>
    <w:rsid w:val="0010194C"/>
    <w:rsid w:val="00101ACE"/>
    <w:rsid w:val="00105789"/>
    <w:rsid w:val="00105F7C"/>
    <w:rsid w:val="0010625A"/>
    <w:rsid w:val="001063A7"/>
    <w:rsid w:val="001072F9"/>
    <w:rsid w:val="001074F3"/>
    <w:rsid w:val="00107E9F"/>
    <w:rsid w:val="00107F72"/>
    <w:rsid w:val="00110B3C"/>
    <w:rsid w:val="00111E50"/>
    <w:rsid w:val="001132E2"/>
    <w:rsid w:val="001135BA"/>
    <w:rsid w:val="00114C0E"/>
    <w:rsid w:val="00114D60"/>
    <w:rsid w:val="0011518C"/>
    <w:rsid w:val="00115EF5"/>
    <w:rsid w:val="001164A3"/>
    <w:rsid w:val="001174DE"/>
    <w:rsid w:val="001206D0"/>
    <w:rsid w:val="00121735"/>
    <w:rsid w:val="00121910"/>
    <w:rsid w:val="0012504B"/>
    <w:rsid w:val="00125CE7"/>
    <w:rsid w:val="0012634A"/>
    <w:rsid w:val="001265BA"/>
    <w:rsid w:val="001277E4"/>
    <w:rsid w:val="001302AC"/>
    <w:rsid w:val="0013216B"/>
    <w:rsid w:val="00134148"/>
    <w:rsid w:val="0013461B"/>
    <w:rsid w:val="001353A2"/>
    <w:rsid w:val="00135DF7"/>
    <w:rsid w:val="00136A19"/>
    <w:rsid w:val="00136D19"/>
    <w:rsid w:val="001376D2"/>
    <w:rsid w:val="00140188"/>
    <w:rsid w:val="00140774"/>
    <w:rsid w:val="00141A7B"/>
    <w:rsid w:val="001435E5"/>
    <w:rsid w:val="0014366F"/>
    <w:rsid w:val="00144883"/>
    <w:rsid w:val="001466A4"/>
    <w:rsid w:val="00147226"/>
    <w:rsid w:val="00147B2C"/>
    <w:rsid w:val="0015121B"/>
    <w:rsid w:val="00151FEB"/>
    <w:rsid w:val="001532B6"/>
    <w:rsid w:val="001537D8"/>
    <w:rsid w:val="00153FE5"/>
    <w:rsid w:val="0015669B"/>
    <w:rsid w:val="00157675"/>
    <w:rsid w:val="00160F84"/>
    <w:rsid w:val="00161091"/>
    <w:rsid w:val="001620DD"/>
    <w:rsid w:val="00162BB6"/>
    <w:rsid w:val="00163440"/>
    <w:rsid w:val="00164B23"/>
    <w:rsid w:val="00165C35"/>
    <w:rsid w:val="0016611C"/>
    <w:rsid w:val="001708AE"/>
    <w:rsid w:val="00172AAF"/>
    <w:rsid w:val="00173670"/>
    <w:rsid w:val="00174B65"/>
    <w:rsid w:val="0017552B"/>
    <w:rsid w:val="0017573F"/>
    <w:rsid w:val="00176020"/>
    <w:rsid w:val="001762CD"/>
    <w:rsid w:val="001762FF"/>
    <w:rsid w:val="00177197"/>
    <w:rsid w:val="001806EB"/>
    <w:rsid w:val="001828BB"/>
    <w:rsid w:val="00182E7B"/>
    <w:rsid w:val="001831EF"/>
    <w:rsid w:val="0018370B"/>
    <w:rsid w:val="00183B2B"/>
    <w:rsid w:val="00183E7D"/>
    <w:rsid w:val="0018436C"/>
    <w:rsid w:val="0018589D"/>
    <w:rsid w:val="00185E50"/>
    <w:rsid w:val="00186013"/>
    <w:rsid w:val="00186139"/>
    <w:rsid w:val="0018628F"/>
    <w:rsid w:val="00186D09"/>
    <w:rsid w:val="00187090"/>
    <w:rsid w:val="00190A67"/>
    <w:rsid w:val="0019660B"/>
    <w:rsid w:val="00196774"/>
    <w:rsid w:val="001967A6"/>
    <w:rsid w:val="0019766F"/>
    <w:rsid w:val="001A139A"/>
    <w:rsid w:val="001A469A"/>
    <w:rsid w:val="001A50C2"/>
    <w:rsid w:val="001A5E29"/>
    <w:rsid w:val="001B0EBE"/>
    <w:rsid w:val="001B1293"/>
    <w:rsid w:val="001B1684"/>
    <w:rsid w:val="001B1B94"/>
    <w:rsid w:val="001B2B90"/>
    <w:rsid w:val="001B3004"/>
    <w:rsid w:val="001B4E5D"/>
    <w:rsid w:val="001B644A"/>
    <w:rsid w:val="001B6C3D"/>
    <w:rsid w:val="001C0635"/>
    <w:rsid w:val="001C3FBB"/>
    <w:rsid w:val="001C5683"/>
    <w:rsid w:val="001C5999"/>
    <w:rsid w:val="001C64BF"/>
    <w:rsid w:val="001C773B"/>
    <w:rsid w:val="001D0448"/>
    <w:rsid w:val="001D2623"/>
    <w:rsid w:val="001D3180"/>
    <w:rsid w:val="001D4507"/>
    <w:rsid w:val="001D4FA7"/>
    <w:rsid w:val="001D6CAD"/>
    <w:rsid w:val="001D7BE8"/>
    <w:rsid w:val="001E0DE2"/>
    <w:rsid w:val="001E1007"/>
    <w:rsid w:val="001E1425"/>
    <w:rsid w:val="001E18C7"/>
    <w:rsid w:val="001E1EF3"/>
    <w:rsid w:val="001E465D"/>
    <w:rsid w:val="001E4D24"/>
    <w:rsid w:val="001E5650"/>
    <w:rsid w:val="001E673E"/>
    <w:rsid w:val="001E7891"/>
    <w:rsid w:val="001E7B5F"/>
    <w:rsid w:val="001E7B77"/>
    <w:rsid w:val="001E7B98"/>
    <w:rsid w:val="001F0B9C"/>
    <w:rsid w:val="001F39A7"/>
    <w:rsid w:val="001F3A3A"/>
    <w:rsid w:val="001F3BD2"/>
    <w:rsid w:val="001F3E17"/>
    <w:rsid w:val="001F635F"/>
    <w:rsid w:val="002006D9"/>
    <w:rsid w:val="002008BB"/>
    <w:rsid w:val="00200A30"/>
    <w:rsid w:val="00203BBB"/>
    <w:rsid w:val="002055DA"/>
    <w:rsid w:val="00205A61"/>
    <w:rsid w:val="00205AAA"/>
    <w:rsid w:val="00206FA5"/>
    <w:rsid w:val="002076AD"/>
    <w:rsid w:val="002108A0"/>
    <w:rsid w:val="00211711"/>
    <w:rsid w:val="0021199F"/>
    <w:rsid w:val="00213360"/>
    <w:rsid w:val="00214953"/>
    <w:rsid w:val="00216263"/>
    <w:rsid w:val="00217847"/>
    <w:rsid w:val="0022031B"/>
    <w:rsid w:val="00223DE7"/>
    <w:rsid w:val="002245F6"/>
    <w:rsid w:val="00231289"/>
    <w:rsid w:val="002314D4"/>
    <w:rsid w:val="00232A8E"/>
    <w:rsid w:val="00232BDA"/>
    <w:rsid w:val="0023472D"/>
    <w:rsid w:val="00234F15"/>
    <w:rsid w:val="002362C0"/>
    <w:rsid w:val="00236B8C"/>
    <w:rsid w:val="0024113E"/>
    <w:rsid w:val="00242D62"/>
    <w:rsid w:val="002438D1"/>
    <w:rsid w:val="00244025"/>
    <w:rsid w:val="00246902"/>
    <w:rsid w:val="0024692D"/>
    <w:rsid w:val="00247063"/>
    <w:rsid w:val="00250EF8"/>
    <w:rsid w:val="0025182D"/>
    <w:rsid w:val="002525A3"/>
    <w:rsid w:val="002529C1"/>
    <w:rsid w:val="00253383"/>
    <w:rsid w:val="0025469C"/>
    <w:rsid w:val="00254843"/>
    <w:rsid w:val="00256F6C"/>
    <w:rsid w:val="002570F1"/>
    <w:rsid w:val="002605AC"/>
    <w:rsid w:val="00261EE7"/>
    <w:rsid w:val="00262781"/>
    <w:rsid w:val="002630EB"/>
    <w:rsid w:val="0026474E"/>
    <w:rsid w:val="00270C19"/>
    <w:rsid w:val="00271B17"/>
    <w:rsid w:val="00274790"/>
    <w:rsid w:val="00276239"/>
    <w:rsid w:val="00276B21"/>
    <w:rsid w:val="00276C43"/>
    <w:rsid w:val="0027795D"/>
    <w:rsid w:val="00281658"/>
    <w:rsid w:val="0028528C"/>
    <w:rsid w:val="00285490"/>
    <w:rsid w:val="00285C89"/>
    <w:rsid w:val="0028665F"/>
    <w:rsid w:val="002868F0"/>
    <w:rsid w:val="002869DD"/>
    <w:rsid w:val="00291DAF"/>
    <w:rsid w:val="00291FEF"/>
    <w:rsid w:val="00292EFE"/>
    <w:rsid w:val="002946D3"/>
    <w:rsid w:val="002968B2"/>
    <w:rsid w:val="002A193E"/>
    <w:rsid w:val="002A3A07"/>
    <w:rsid w:val="002A3C64"/>
    <w:rsid w:val="002A4217"/>
    <w:rsid w:val="002A4230"/>
    <w:rsid w:val="002A4E8D"/>
    <w:rsid w:val="002A58F5"/>
    <w:rsid w:val="002A62ED"/>
    <w:rsid w:val="002A65A9"/>
    <w:rsid w:val="002A7AD5"/>
    <w:rsid w:val="002B0005"/>
    <w:rsid w:val="002B0DFD"/>
    <w:rsid w:val="002B0ECE"/>
    <w:rsid w:val="002B16BF"/>
    <w:rsid w:val="002B2841"/>
    <w:rsid w:val="002B3209"/>
    <w:rsid w:val="002B494D"/>
    <w:rsid w:val="002B59A8"/>
    <w:rsid w:val="002B65BA"/>
    <w:rsid w:val="002B689D"/>
    <w:rsid w:val="002B7230"/>
    <w:rsid w:val="002B74CF"/>
    <w:rsid w:val="002C06C6"/>
    <w:rsid w:val="002C070F"/>
    <w:rsid w:val="002C0B5E"/>
    <w:rsid w:val="002C0E1D"/>
    <w:rsid w:val="002C2D79"/>
    <w:rsid w:val="002C4AC9"/>
    <w:rsid w:val="002C5CCD"/>
    <w:rsid w:val="002C5DD2"/>
    <w:rsid w:val="002C68AB"/>
    <w:rsid w:val="002C70BD"/>
    <w:rsid w:val="002D18D2"/>
    <w:rsid w:val="002D1DEC"/>
    <w:rsid w:val="002D4346"/>
    <w:rsid w:val="002D5FF8"/>
    <w:rsid w:val="002D60F5"/>
    <w:rsid w:val="002D7526"/>
    <w:rsid w:val="002D7B83"/>
    <w:rsid w:val="002D7C68"/>
    <w:rsid w:val="002E0448"/>
    <w:rsid w:val="002E0A53"/>
    <w:rsid w:val="002E24B4"/>
    <w:rsid w:val="002E527A"/>
    <w:rsid w:val="002E56A2"/>
    <w:rsid w:val="002E5B9A"/>
    <w:rsid w:val="002E6317"/>
    <w:rsid w:val="002E7EDC"/>
    <w:rsid w:val="002E7F6E"/>
    <w:rsid w:val="002F08B7"/>
    <w:rsid w:val="002F3393"/>
    <w:rsid w:val="002F3FC1"/>
    <w:rsid w:val="002F4167"/>
    <w:rsid w:val="002F4371"/>
    <w:rsid w:val="002F57A6"/>
    <w:rsid w:val="002F58C0"/>
    <w:rsid w:val="002F610C"/>
    <w:rsid w:val="002F6B6B"/>
    <w:rsid w:val="002F6C43"/>
    <w:rsid w:val="002F72C7"/>
    <w:rsid w:val="002F7B8A"/>
    <w:rsid w:val="00301C92"/>
    <w:rsid w:val="003049E7"/>
    <w:rsid w:val="0030501D"/>
    <w:rsid w:val="00306990"/>
    <w:rsid w:val="00306A34"/>
    <w:rsid w:val="00310946"/>
    <w:rsid w:val="003110EA"/>
    <w:rsid w:val="00314855"/>
    <w:rsid w:val="0031623A"/>
    <w:rsid w:val="00317AD7"/>
    <w:rsid w:val="00317D1C"/>
    <w:rsid w:val="00320303"/>
    <w:rsid w:val="003204C6"/>
    <w:rsid w:val="00322D12"/>
    <w:rsid w:val="003238AF"/>
    <w:rsid w:val="003248DB"/>
    <w:rsid w:val="00325325"/>
    <w:rsid w:val="00326E0F"/>
    <w:rsid w:val="00326ECE"/>
    <w:rsid w:val="00330EE1"/>
    <w:rsid w:val="0033268D"/>
    <w:rsid w:val="003355DE"/>
    <w:rsid w:val="003367C4"/>
    <w:rsid w:val="00337275"/>
    <w:rsid w:val="00337319"/>
    <w:rsid w:val="00340810"/>
    <w:rsid w:val="003439BB"/>
    <w:rsid w:val="00344EBA"/>
    <w:rsid w:val="0034603D"/>
    <w:rsid w:val="0034685B"/>
    <w:rsid w:val="00346F02"/>
    <w:rsid w:val="003471BA"/>
    <w:rsid w:val="00347F63"/>
    <w:rsid w:val="00350048"/>
    <w:rsid w:val="00352104"/>
    <w:rsid w:val="00352C91"/>
    <w:rsid w:val="003542D0"/>
    <w:rsid w:val="003550AB"/>
    <w:rsid w:val="00356267"/>
    <w:rsid w:val="0035693B"/>
    <w:rsid w:val="00357840"/>
    <w:rsid w:val="0036118D"/>
    <w:rsid w:val="00362F52"/>
    <w:rsid w:val="00363CDC"/>
    <w:rsid w:val="00364E25"/>
    <w:rsid w:val="003653CB"/>
    <w:rsid w:val="003659C9"/>
    <w:rsid w:val="00365F52"/>
    <w:rsid w:val="00367272"/>
    <w:rsid w:val="003676B9"/>
    <w:rsid w:val="00370F85"/>
    <w:rsid w:val="00372C99"/>
    <w:rsid w:val="00373381"/>
    <w:rsid w:val="00373BE9"/>
    <w:rsid w:val="0037475E"/>
    <w:rsid w:val="00377F9D"/>
    <w:rsid w:val="00380809"/>
    <w:rsid w:val="00382871"/>
    <w:rsid w:val="003831CE"/>
    <w:rsid w:val="00383FFD"/>
    <w:rsid w:val="00384634"/>
    <w:rsid w:val="00385179"/>
    <w:rsid w:val="0038517E"/>
    <w:rsid w:val="003853F8"/>
    <w:rsid w:val="00385E8E"/>
    <w:rsid w:val="00386EDB"/>
    <w:rsid w:val="00386F71"/>
    <w:rsid w:val="00386FDE"/>
    <w:rsid w:val="00387B2A"/>
    <w:rsid w:val="00390B7A"/>
    <w:rsid w:val="003925B3"/>
    <w:rsid w:val="00392E4E"/>
    <w:rsid w:val="003969C0"/>
    <w:rsid w:val="00396ACF"/>
    <w:rsid w:val="00396F2E"/>
    <w:rsid w:val="003A0272"/>
    <w:rsid w:val="003A0536"/>
    <w:rsid w:val="003A08A7"/>
    <w:rsid w:val="003A11D5"/>
    <w:rsid w:val="003A1220"/>
    <w:rsid w:val="003A34F0"/>
    <w:rsid w:val="003A37E4"/>
    <w:rsid w:val="003A5D13"/>
    <w:rsid w:val="003A6EDD"/>
    <w:rsid w:val="003A7B36"/>
    <w:rsid w:val="003A7BEA"/>
    <w:rsid w:val="003A7C63"/>
    <w:rsid w:val="003B0546"/>
    <w:rsid w:val="003B182F"/>
    <w:rsid w:val="003B26FD"/>
    <w:rsid w:val="003B2851"/>
    <w:rsid w:val="003B28DB"/>
    <w:rsid w:val="003B3AA7"/>
    <w:rsid w:val="003B5265"/>
    <w:rsid w:val="003B5463"/>
    <w:rsid w:val="003B5653"/>
    <w:rsid w:val="003B7E40"/>
    <w:rsid w:val="003C02A9"/>
    <w:rsid w:val="003C1010"/>
    <w:rsid w:val="003C16E2"/>
    <w:rsid w:val="003C1DEF"/>
    <w:rsid w:val="003C3C56"/>
    <w:rsid w:val="003C433E"/>
    <w:rsid w:val="003C5F9C"/>
    <w:rsid w:val="003C79C7"/>
    <w:rsid w:val="003D084A"/>
    <w:rsid w:val="003D0BF4"/>
    <w:rsid w:val="003D48F1"/>
    <w:rsid w:val="003E1593"/>
    <w:rsid w:val="003E2C95"/>
    <w:rsid w:val="003E2E15"/>
    <w:rsid w:val="003E31FD"/>
    <w:rsid w:val="003E4195"/>
    <w:rsid w:val="003E5FB5"/>
    <w:rsid w:val="003E6188"/>
    <w:rsid w:val="003E64CC"/>
    <w:rsid w:val="003F04B7"/>
    <w:rsid w:val="003F0C9C"/>
    <w:rsid w:val="003F20C2"/>
    <w:rsid w:val="003F2216"/>
    <w:rsid w:val="003F23C1"/>
    <w:rsid w:val="003F6728"/>
    <w:rsid w:val="003F7919"/>
    <w:rsid w:val="00401852"/>
    <w:rsid w:val="0040212A"/>
    <w:rsid w:val="00402893"/>
    <w:rsid w:val="00404163"/>
    <w:rsid w:val="00404533"/>
    <w:rsid w:val="00404C29"/>
    <w:rsid w:val="004055DE"/>
    <w:rsid w:val="004065FC"/>
    <w:rsid w:val="00406F5F"/>
    <w:rsid w:val="00407A9C"/>
    <w:rsid w:val="00407ED4"/>
    <w:rsid w:val="00411928"/>
    <w:rsid w:val="0041409A"/>
    <w:rsid w:val="00414413"/>
    <w:rsid w:val="00416AF9"/>
    <w:rsid w:val="004176C6"/>
    <w:rsid w:val="004200A3"/>
    <w:rsid w:val="00420512"/>
    <w:rsid w:val="00420B52"/>
    <w:rsid w:val="004217CC"/>
    <w:rsid w:val="00421899"/>
    <w:rsid w:val="004255AB"/>
    <w:rsid w:val="00425E4D"/>
    <w:rsid w:val="00426BAC"/>
    <w:rsid w:val="00426C8C"/>
    <w:rsid w:val="00427984"/>
    <w:rsid w:val="00427CDA"/>
    <w:rsid w:val="00430A42"/>
    <w:rsid w:val="00430C3B"/>
    <w:rsid w:val="00431836"/>
    <w:rsid w:val="00431D29"/>
    <w:rsid w:val="0043477D"/>
    <w:rsid w:val="00435D06"/>
    <w:rsid w:val="00436BBF"/>
    <w:rsid w:val="00436BF1"/>
    <w:rsid w:val="00437DC5"/>
    <w:rsid w:val="004403EF"/>
    <w:rsid w:val="00440F91"/>
    <w:rsid w:val="00442F2F"/>
    <w:rsid w:val="00443CD1"/>
    <w:rsid w:val="00444B62"/>
    <w:rsid w:val="00444DBB"/>
    <w:rsid w:val="00444EF1"/>
    <w:rsid w:val="00446305"/>
    <w:rsid w:val="0044752A"/>
    <w:rsid w:val="004521A1"/>
    <w:rsid w:val="004560EA"/>
    <w:rsid w:val="00457060"/>
    <w:rsid w:val="00457092"/>
    <w:rsid w:val="004572DD"/>
    <w:rsid w:val="0045758C"/>
    <w:rsid w:val="00457643"/>
    <w:rsid w:val="0045783B"/>
    <w:rsid w:val="004602CC"/>
    <w:rsid w:val="0046032E"/>
    <w:rsid w:val="00462C18"/>
    <w:rsid w:val="004631E2"/>
    <w:rsid w:val="00464A90"/>
    <w:rsid w:val="00464FA5"/>
    <w:rsid w:val="00467B12"/>
    <w:rsid w:val="00467C4C"/>
    <w:rsid w:val="004728F5"/>
    <w:rsid w:val="00472AD7"/>
    <w:rsid w:val="004742CF"/>
    <w:rsid w:val="00477E19"/>
    <w:rsid w:val="00483968"/>
    <w:rsid w:val="0048439A"/>
    <w:rsid w:val="00484543"/>
    <w:rsid w:val="004859A4"/>
    <w:rsid w:val="00486226"/>
    <w:rsid w:val="00486328"/>
    <w:rsid w:val="004863D6"/>
    <w:rsid w:val="0048772D"/>
    <w:rsid w:val="004907DA"/>
    <w:rsid w:val="00490CE2"/>
    <w:rsid w:val="00492EC1"/>
    <w:rsid w:val="0049314A"/>
    <w:rsid w:val="0049432D"/>
    <w:rsid w:val="00494456"/>
    <w:rsid w:val="004946A0"/>
    <w:rsid w:val="00497933"/>
    <w:rsid w:val="004A0C50"/>
    <w:rsid w:val="004A2406"/>
    <w:rsid w:val="004A2C24"/>
    <w:rsid w:val="004A2D02"/>
    <w:rsid w:val="004A3814"/>
    <w:rsid w:val="004A51FB"/>
    <w:rsid w:val="004A6D6D"/>
    <w:rsid w:val="004A7F23"/>
    <w:rsid w:val="004B0AFB"/>
    <w:rsid w:val="004B1013"/>
    <w:rsid w:val="004B175F"/>
    <w:rsid w:val="004B2381"/>
    <w:rsid w:val="004B3542"/>
    <w:rsid w:val="004B3B29"/>
    <w:rsid w:val="004B5983"/>
    <w:rsid w:val="004B5CC3"/>
    <w:rsid w:val="004B5FC5"/>
    <w:rsid w:val="004B620B"/>
    <w:rsid w:val="004B62F5"/>
    <w:rsid w:val="004B6766"/>
    <w:rsid w:val="004C1F38"/>
    <w:rsid w:val="004C289C"/>
    <w:rsid w:val="004C302A"/>
    <w:rsid w:val="004C3361"/>
    <w:rsid w:val="004C5A7A"/>
    <w:rsid w:val="004C69C2"/>
    <w:rsid w:val="004C6E88"/>
    <w:rsid w:val="004C70F5"/>
    <w:rsid w:val="004C71C3"/>
    <w:rsid w:val="004D0695"/>
    <w:rsid w:val="004D0B2C"/>
    <w:rsid w:val="004D0E98"/>
    <w:rsid w:val="004D12FB"/>
    <w:rsid w:val="004D35D4"/>
    <w:rsid w:val="004D3649"/>
    <w:rsid w:val="004D3CF1"/>
    <w:rsid w:val="004D4AF6"/>
    <w:rsid w:val="004D678C"/>
    <w:rsid w:val="004D69F6"/>
    <w:rsid w:val="004E0E91"/>
    <w:rsid w:val="004E145C"/>
    <w:rsid w:val="004E3678"/>
    <w:rsid w:val="004E55DA"/>
    <w:rsid w:val="004E66EC"/>
    <w:rsid w:val="004F0853"/>
    <w:rsid w:val="004F2996"/>
    <w:rsid w:val="004F423B"/>
    <w:rsid w:val="004F42DE"/>
    <w:rsid w:val="004F4C5A"/>
    <w:rsid w:val="004F6B6B"/>
    <w:rsid w:val="004F6E75"/>
    <w:rsid w:val="004F6EDF"/>
    <w:rsid w:val="0050351B"/>
    <w:rsid w:val="00505C1C"/>
    <w:rsid w:val="0050632C"/>
    <w:rsid w:val="00506A99"/>
    <w:rsid w:val="0050779D"/>
    <w:rsid w:val="00507F80"/>
    <w:rsid w:val="00510301"/>
    <w:rsid w:val="00514D2C"/>
    <w:rsid w:val="005156C9"/>
    <w:rsid w:val="005167CD"/>
    <w:rsid w:val="005167E1"/>
    <w:rsid w:val="00516E5C"/>
    <w:rsid w:val="00520CF1"/>
    <w:rsid w:val="0052189F"/>
    <w:rsid w:val="00522F13"/>
    <w:rsid w:val="00524047"/>
    <w:rsid w:val="00524273"/>
    <w:rsid w:val="005277EB"/>
    <w:rsid w:val="00530B09"/>
    <w:rsid w:val="00530F0A"/>
    <w:rsid w:val="00531229"/>
    <w:rsid w:val="00531AEB"/>
    <w:rsid w:val="00533C7F"/>
    <w:rsid w:val="00533CFF"/>
    <w:rsid w:val="005348D5"/>
    <w:rsid w:val="00535E6A"/>
    <w:rsid w:val="00536014"/>
    <w:rsid w:val="005400F0"/>
    <w:rsid w:val="00541125"/>
    <w:rsid w:val="0054256F"/>
    <w:rsid w:val="00542B33"/>
    <w:rsid w:val="00543893"/>
    <w:rsid w:val="00543A52"/>
    <w:rsid w:val="00544933"/>
    <w:rsid w:val="00545B5F"/>
    <w:rsid w:val="005461B1"/>
    <w:rsid w:val="00546212"/>
    <w:rsid w:val="00546C38"/>
    <w:rsid w:val="00547B82"/>
    <w:rsid w:val="00547EB3"/>
    <w:rsid w:val="00547F49"/>
    <w:rsid w:val="00550D3B"/>
    <w:rsid w:val="005513FE"/>
    <w:rsid w:val="00552C84"/>
    <w:rsid w:val="0055314F"/>
    <w:rsid w:val="0055375E"/>
    <w:rsid w:val="0055480F"/>
    <w:rsid w:val="00554D31"/>
    <w:rsid w:val="00556F6A"/>
    <w:rsid w:val="00560699"/>
    <w:rsid w:val="00561400"/>
    <w:rsid w:val="00562F30"/>
    <w:rsid w:val="0056347F"/>
    <w:rsid w:val="00564A3A"/>
    <w:rsid w:val="00565085"/>
    <w:rsid w:val="005661E6"/>
    <w:rsid w:val="00567B6B"/>
    <w:rsid w:val="0057034C"/>
    <w:rsid w:val="005705B9"/>
    <w:rsid w:val="00570940"/>
    <w:rsid w:val="00570B45"/>
    <w:rsid w:val="0057366D"/>
    <w:rsid w:val="0057397B"/>
    <w:rsid w:val="00573B9A"/>
    <w:rsid w:val="00574F38"/>
    <w:rsid w:val="005756BD"/>
    <w:rsid w:val="00575BCA"/>
    <w:rsid w:val="00576171"/>
    <w:rsid w:val="00582732"/>
    <w:rsid w:val="00582C58"/>
    <w:rsid w:val="005854AC"/>
    <w:rsid w:val="00585ADE"/>
    <w:rsid w:val="00591037"/>
    <w:rsid w:val="00591ED6"/>
    <w:rsid w:val="0059277C"/>
    <w:rsid w:val="00592E38"/>
    <w:rsid w:val="00594489"/>
    <w:rsid w:val="00594D0D"/>
    <w:rsid w:val="00595DFC"/>
    <w:rsid w:val="005968C8"/>
    <w:rsid w:val="00597026"/>
    <w:rsid w:val="00597332"/>
    <w:rsid w:val="005976E0"/>
    <w:rsid w:val="005A0AC8"/>
    <w:rsid w:val="005A1D71"/>
    <w:rsid w:val="005A1DE0"/>
    <w:rsid w:val="005A2D10"/>
    <w:rsid w:val="005A3C74"/>
    <w:rsid w:val="005A3E09"/>
    <w:rsid w:val="005A469D"/>
    <w:rsid w:val="005A6412"/>
    <w:rsid w:val="005A6953"/>
    <w:rsid w:val="005A6E73"/>
    <w:rsid w:val="005B1621"/>
    <w:rsid w:val="005B3B05"/>
    <w:rsid w:val="005B4AEA"/>
    <w:rsid w:val="005B54BA"/>
    <w:rsid w:val="005B7C67"/>
    <w:rsid w:val="005C0116"/>
    <w:rsid w:val="005C0665"/>
    <w:rsid w:val="005C2CC1"/>
    <w:rsid w:val="005C3287"/>
    <w:rsid w:val="005C35F4"/>
    <w:rsid w:val="005C541A"/>
    <w:rsid w:val="005C7173"/>
    <w:rsid w:val="005D09B0"/>
    <w:rsid w:val="005D3A5F"/>
    <w:rsid w:val="005D530C"/>
    <w:rsid w:val="005E0CAA"/>
    <w:rsid w:val="005E276C"/>
    <w:rsid w:val="005E28C5"/>
    <w:rsid w:val="005E367E"/>
    <w:rsid w:val="005E36F8"/>
    <w:rsid w:val="005E5471"/>
    <w:rsid w:val="005E67F6"/>
    <w:rsid w:val="005F06B2"/>
    <w:rsid w:val="005F1031"/>
    <w:rsid w:val="005F278C"/>
    <w:rsid w:val="005F2EE8"/>
    <w:rsid w:val="005F3D4A"/>
    <w:rsid w:val="005F3EAE"/>
    <w:rsid w:val="005F7C5A"/>
    <w:rsid w:val="00600748"/>
    <w:rsid w:val="00601238"/>
    <w:rsid w:val="00601B7D"/>
    <w:rsid w:val="00601E65"/>
    <w:rsid w:val="00602259"/>
    <w:rsid w:val="0060491B"/>
    <w:rsid w:val="00605298"/>
    <w:rsid w:val="006056DB"/>
    <w:rsid w:val="0060635D"/>
    <w:rsid w:val="00606C00"/>
    <w:rsid w:val="006077C2"/>
    <w:rsid w:val="00610710"/>
    <w:rsid w:val="00610BE6"/>
    <w:rsid w:val="006111D2"/>
    <w:rsid w:val="00611248"/>
    <w:rsid w:val="006116F0"/>
    <w:rsid w:val="0061438D"/>
    <w:rsid w:val="00614ADC"/>
    <w:rsid w:val="00616454"/>
    <w:rsid w:val="00617790"/>
    <w:rsid w:val="006178D8"/>
    <w:rsid w:val="00622B3D"/>
    <w:rsid w:val="00625186"/>
    <w:rsid w:val="00626F93"/>
    <w:rsid w:val="00627DE0"/>
    <w:rsid w:val="00630173"/>
    <w:rsid w:val="0063056E"/>
    <w:rsid w:val="006308B2"/>
    <w:rsid w:val="00633285"/>
    <w:rsid w:val="006335E0"/>
    <w:rsid w:val="00634F22"/>
    <w:rsid w:val="00637E1A"/>
    <w:rsid w:val="00640C34"/>
    <w:rsid w:val="006425C2"/>
    <w:rsid w:val="006427D8"/>
    <w:rsid w:val="00642E47"/>
    <w:rsid w:val="00643301"/>
    <w:rsid w:val="006456E0"/>
    <w:rsid w:val="00645709"/>
    <w:rsid w:val="00645B72"/>
    <w:rsid w:val="006468AC"/>
    <w:rsid w:val="006501CE"/>
    <w:rsid w:val="00652103"/>
    <w:rsid w:val="00652442"/>
    <w:rsid w:val="00653269"/>
    <w:rsid w:val="00654039"/>
    <w:rsid w:val="0065490B"/>
    <w:rsid w:val="00655C5C"/>
    <w:rsid w:val="00657076"/>
    <w:rsid w:val="0065716F"/>
    <w:rsid w:val="00657267"/>
    <w:rsid w:val="00657CB3"/>
    <w:rsid w:val="00657DF7"/>
    <w:rsid w:val="006603D4"/>
    <w:rsid w:val="00660429"/>
    <w:rsid w:val="0066065C"/>
    <w:rsid w:val="00662F29"/>
    <w:rsid w:val="0066323A"/>
    <w:rsid w:val="0066511C"/>
    <w:rsid w:val="006670E6"/>
    <w:rsid w:val="006702C9"/>
    <w:rsid w:val="00670569"/>
    <w:rsid w:val="00670D64"/>
    <w:rsid w:val="00671D92"/>
    <w:rsid w:val="0067346E"/>
    <w:rsid w:val="006743D5"/>
    <w:rsid w:val="006805F4"/>
    <w:rsid w:val="006816FD"/>
    <w:rsid w:val="006818E2"/>
    <w:rsid w:val="0068192B"/>
    <w:rsid w:val="00681C54"/>
    <w:rsid w:val="00683525"/>
    <w:rsid w:val="006850CE"/>
    <w:rsid w:val="00685DC4"/>
    <w:rsid w:val="00687035"/>
    <w:rsid w:val="006874D9"/>
    <w:rsid w:val="00690E0B"/>
    <w:rsid w:val="00692D15"/>
    <w:rsid w:val="00692FBF"/>
    <w:rsid w:val="00694714"/>
    <w:rsid w:val="0069597C"/>
    <w:rsid w:val="00695C93"/>
    <w:rsid w:val="006A238A"/>
    <w:rsid w:val="006A2667"/>
    <w:rsid w:val="006A3217"/>
    <w:rsid w:val="006A3EBA"/>
    <w:rsid w:val="006A45E9"/>
    <w:rsid w:val="006A4F9B"/>
    <w:rsid w:val="006A62A1"/>
    <w:rsid w:val="006A64DD"/>
    <w:rsid w:val="006B194E"/>
    <w:rsid w:val="006B3B53"/>
    <w:rsid w:val="006B4814"/>
    <w:rsid w:val="006B4CD5"/>
    <w:rsid w:val="006B5910"/>
    <w:rsid w:val="006B6C6D"/>
    <w:rsid w:val="006B6D9A"/>
    <w:rsid w:val="006B7C9F"/>
    <w:rsid w:val="006C1E96"/>
    <w:rsid w:val="006C3911"/>
    <w:rsid w:val="006C4B75"/>
    <w:rsid w:val="006C4B77"/>
    <w:rsid w:val="006C4DFA"/>
    <w:rsid w:val="006C7B75"/>
    <w:rsid w:val="006D334F"/>
    <w:rsid w:val="006D3D0B"/>
    <w:rsid w:val="006D5AA3"/>
    <w:rsid w:val="006D5BDC"/>
    <w:rsid w:val="006D6B9B"/>
    <w:rsid w:val="006D6F22"/>
    <w:rsid w:val="006D7964"/>
    <w:rsid w:val="006E04CC"/>
    <w:rsid w:val="006E10DF"/>
    <w:rsid w:val="006E174E"/>
    <w:rsid w:val="006E2455"/>
    <w:rsid w:val="006E258A"/>
    <w:rsid w:val="006E25B1"/>
    <w:rsid w:val="006E2B14"/>
    <w:rsid w:val="006E2BDA"/>
    <w:rsid w:val="006E50A0"/>
    <w:rsid w:val="006E5C4C"/>
    <w:rsid w:val="006E6212"/>
    <w:rsid w:val="006E6A36"/>
    <w:rsid w:val="006E7096"/>
    <w:rsid w:val="006E768D"/>
    <w:rsid w:val="006F01CD"/>
    <w:rsid w:val="006F26F0"/>
    <w:rsid w:val="006F5979"/>
    <w:rsid w:val="006F7BA2"/>
    <w:rsid w:val="007019FC"/>
    <w:rsid w:val="00703152"/>
    <w:rsid w:val="007039BE"/>
    <w:rsid w:val="0070411D"/>
    <w:rsid w:val="00704688"/>
    <w:rsid w:val="00705060"/>
    <w:rsid w:val="00705190"/>
    <w:rsid w:val="00707078"/>
    <w:rsid w:val="007071FB"/>
    <w:rsid w:val="00707A78"/>
    <w:rsid w:val="00711098"/>
    <w:rsid w:val="00711960"/>
    <w:rsid w:val="00711E94"/>
    <w:rsid w:val="007122B6"/>
    <w:rsid w:val="00713213"/>
    <w:rsid w:val="00713FA8"/>
    <w:rsid w:val="0071415A"/>
    <w:rsid w:val="0071706F"/>
    <w:rsid w:val="00721F82"/>
    <w:rsid w:val="00723FAD"/>
    <w:rsid w:val="00724390"/>
    <w:rsid w:val="00725436"/>
    <w:rsid w:val="00730340"/>
    <w:rsid w:val="00732068"/>
    <w:rsid w:val="00732211"/>
    <w:rsid w:val="007327AE"/>
    <w:rsid w:val="0073286F"/>
    <w:rsid w:val="00736129"/>
    <w:rsid w:val="007371DF"/>
    <w:rsid w:val="00737466"/>
    <w:rsid w:val="00737CC2"/>
    <w:rsid w:val="0074036F"/>
    <w:rsid w:val="007428BD"/>
    <w:rsid w:val="00743294"/>
    <w:rsid w:val="00743A0B"/>
    <w:rsid w:val="0074418D"/>
    <w:rsid w:val="00744A57"/>
    <w:rsid w:val="0074533F"/>
    <w:rsid w:val="00745F7A"/>
    <w:rsid w:val="00747344"/>
    <w:rsid w:val="0074792F"/>
    <w:rsid w:val="00747992"/>
    <w:rsid w:val="00747B6E"/>
    <w:rsid w:val="007506C5"/>
    <w:rsid w:val="0075229C"/>
    <w:rsid w:val="007529B1"/>
    <w:rsid w:val="00752D40"/>
    <w:rsid w:val="00753526"/>
    <w:rsid w:val="00753E1F"/>
    <w:rsid w:val="007540F6"/>
    <w:rsid w:val="00754A3B"/>
    <w:rsid w:val="007612E8"/>
    <w:rsid w:val="00761845"/>
    <w:rsid w:val="00762D08"/>
    <w:rsid w:val="007632A4"/>
    <w:rsid w:val="0076443D"/>
    <w:rsid w:val="00764C2C"/>
    <w:rsid w:val="0076532D"/>
    <w:rsid w:val="00765AB8"/>
    <w:rsid w:val="0076646C"/>
    <w:rsid w:val="00766CE6"/>
    <w:rsid w:val="00767E0B"/>
    <w:rsid w:val="00770857"/>
    <w:rsid w:val="00770FFF"/>
    <w:rsid w:val="007716AC"/>
    <w:rsid w:val="00772F04"/>
    <w:rsid w:val="0077486B"/>
    <w:rsid w:val="00775A05"/>
    <w:rsid w:val="007765BD"/>
    <w:rsid w:val="007771CA"/>
    <w:rsid w:val="00780440"/>
    <w:rsid w:val="00780CED"/>
    <w:rsid w:val="0078207F"/>
    <w:rsid w:val="00783037"/>
    <w:rsid w:val="00783B46"/>
    <w:rsid w:val="0078584A"/>
    <w:rsid w:val="00785C7A"/>
    <w:rsid w:val="00785FFE"/>
    <w:rsid w:val="007860E3"/>
    <w:rsid w:val="00786FFC"/>
    <w:rsid w:val="007870F1"/>
    <w:rsid w:val="0079029C"/>
    <w:rsid w:val="00792276"/>
    <w:rsid w:val="0079294A"/>
    <w:rsid w:val="00793317"/>
    <w:rsid w:val="00793479"/>
    <w:rsid w:val="0079393B"/>
    <w:rsid w:val="00794C41"/>
    <w:rsid w:val="00794F41"/>
    <w:rsid w:val="007958B8"/>
    <w:rsid w:val="00796A57"/>
    <w:rsid w:val="00796BEA"/>
    <w:rsid w:val="007A0F60"/>
    <w:rsid w:val="007A2646"/>
    <w:rsid w:val="007A468D"/>
    <w:rsid w:val="007A50BF"/>
    <w:rsid w:val="007A529C"/>
    <w:rsid w:val="007A543D"/>
    <w:rsid w:val="007A5536"/>
    <w:rsid w:val="007A5900"/>
    <w:rsid w:val="007A5BA1"/>
    <w:rsid w:val="007A6980"/>
    <w:rsid w:val="007A7CB6"/>
    <w:rsid w:val="007A7CCB"/>
    <w:rsid w:val="007B35D0"/>
    <w:rsid w:val="007B440E"/>
    <w:rsid w:val="007B4A2E"/>
    <w:rsid w:val="007B62CD"/>
    <w:rsid w:val="007B6943"/>
    <w:rsid w:val="007B7900"/>
    <w:rsid w:val="007C0F0F"/>
    <w:rsid w:val="007C2797"/>
    <w:rsid w:val="007C41DC"/>
    <w:rsid w:val="007C5C53"/>
    <w:rsid w:val="007C5FC2"/>
    <w:rsid w:val="007C689F"/>
    <w:rsid w:val="007C69C3"/>
    <w:rsid w:val="007D09E3"/>
    <w:rsid w:val="007D1BDB"/>
    <w:rsid w:val="007D292E"/>
    <w:rsid w:val="007D4369"/>
    <w:rsid w:val="007D68D6"/>
    <w:rsid w:val="007D724B"/>
    <w:rsid w:val="007E05EC"/>
    <w:rsid w:val="007E0834"/>
    <w:rsid w:val="007E1082"/>
    <w:rsid w:val="007E18D6"/>
    <w:rsid w:val="007E55B3"/>
    <w:rsid w:val="007E6A6E"/>
    <w:rsid w:val="007E6DC6"/>
    <w:rsid w:val="007F11FE"/>
    <w:rsid w:val="007F1737"/>
    <w:rsid w:val="007F235D"/>
    <w:rsid w:val="007F314D"/>
    <w:rsid w:val="007F3F5E"/>
    <w:rsid w:val="007F44FB"/>
    <w:rsid w:val="007F49B6"/>
    <w:rsid w:val="007F599C"/>
    <w:rsid w:val="007F699D"/>
    <w:rsid w:val="007F6A02"/>
    <w:rsid w:val="007F713B"/>
    <w:rsid w:val="007F722C"/>
    <w:rsid w:val="007F793D"/>
    <w:rsid w:val="007F7E5C"/>
    <w:rsid w:val="008002F7"/>
    <w:rsid w:val="0080420C"/>
    <w:rsid w:val="00805614"/>
    <w:rsid w:val="00805638"/>
    <w:rsid w:val="0080598E"/>
    <w:rsid w:val="0080736B"/>
    <w:rsid w:val="008079D4"/>
    <w:rsid w:val="008122EC"/>
    <w:rsid w:val="00812D8C"/>
    <w:rsid w:val="008147D6"/>
    <w:rsid w:val="0081545C"/>
    <w:rsid w:val="00816BDA"/>
    <w:rsid w:val="008208D9"/>
    <w:rsid w:val="008224AC"/>
    <w:rsid w:val="0082251D"/>
    <w:rsid w:val="00822D1D"/>
    <w:rsid w:val="00822F03"/>
    <w:rsid w:val="008249D7"/>
    <w:rsid w:val="0082630A"/>
    <w:rsid w:val="00826CAB"/>
    <w:rsid w:val="00827660"/>
    <w:rsid w:val="0083026B"/>
    <w:rsid w:val="00830A59"/>
    <w:rsid w:val="008314BE"/>
    <w:rsid w:val="00831743"/>
    <w:rsid w:val="00831B57"/>
    <w:rsid w:val="00831B7C"/>
    <w:rsid w:val="0083293F"/>
    <w:rsid w:val="00833894"/>
    <w:rsid w:val="00833FDD"/>
    <w:rsid w:val="0083500D"/>
    <w:rsid w:val="0083571C"/>
    <w:rsid w:val="00836366"/>
    <w:rsid w:val="0083678A"/>
    <w:rsid w:val="00837730"/>
    <w:rsid w:val="00837EEF"/>
    <w:rsid w:val="0084261D"/>
    <w:rsid w:val="00842663"/>
    <w:rsid w:val="008473AA"/>
    <w:rsid w:val="0085030B"/>
    <w:rsid w:val="00850DB5"/>
    <w:rsid w:val="00850F95"/>
    <w:rsid w:val="00852306"/>
    <w:rsid w:val="00852BA0"/>
    <w:rsid w:val="00853602"/>
    <w:rsid w:val="00853A5C"/>
    <w:rsid w:val="008544E3"/>
    <w:rsid w:val="00854632"/>
    <w:rsid w:val="00855964"/>
    <w:rsid w:val="00855C9F"/>
    <w:rsid w:val="00857284"/>
    <w:rsid w:val="00862963"/>
    <w:rsid w:val="00871734"/>
    <w:rsid w:val="00872816"/>
    <w:rsid w:val="0087462D"/>
    <w:rsid w:val="00874784"/>
    <w:rsid w:val="008759DE"/>
    <w:rsid w:val="00876EE4"/>
    <w:rsid w:val="00877FDD"/>
    <w:rsid w:val="0088043F"/>
    <w:rsid w:val="00881691"/>
    <w:rsid w:val="008820C2"/>
    <w:rsid w:val="008846E1"/>
    <w:rsid w:val="00885809"/>
    <w:rsid w:val="00885B31"/>
    <w:rsid w:val="00885B4D"/>
    <w:rsid w:val="00886411"/>
    <w:rsid w:val="00887370"/>
    <w:rsid w:val="008874F7"/>
    <w:rsid w:val="00887B60"/>
    <w:rsid w:val="00890051"/>
    <w:rsid w:val="008900CB"/>
    <w:rsid w:val="0089083A"/>
    <w:rsid w:val="00891504"/>
    <w:rsid w:val="00891B6B"/>
    <w:rsid w:val="00893029"/>
    <w:rsid w:val="008938A0"/>
    <w:rsid w:val="0089530D"/>
    <w:rsid w:val="00897202"/>
    <w:rsid w:val="008A068D"/>
    <w:rsid w:val="008A1E14"/>
    <w:rsid w:val="008A272A"/>
    <w:rsid w:val="008A2EB0"/>
    <w:rsid w:val="008A6E4B"/>
    <w:rsid w:val="008A6E5A"/>
    <w:rsid w:val="008B073F"/>
    <w:rsid w:val="008B1467"/>
    <w:rsid w:val="008B5354"/>
    <w:rsid w:val="008B68A1"/>
    <w:rsid w:val="008B6922"/>
    <w:rsid w:val="008C3447"/>
    <w:rsid w:val="008C3EA3"/>
    <w:rsid w:val="008C3EC4"/>
    <w:rsid w:val="008C5500"/>
    <w:rsid w:val="008C5BEE"/>
    <w:rsid w:val="008C77FC"/>
    <w:rsid w:val="008D2506"/>
    <w:rsid w:val="008D2766"/>
    <w:rsid w:val="008D333C"/>
    <w:rsid w:val="008D3EBC"/>
    <w:rsid w:val="008D520B"/>
    <w:rsid w:val="008E0063"/>
    <w:rsid w:val="008E047C"/>
    <w:rsid w:val="008E103A"/>
    <w:rsid w:val="008E3A89"/>
    <w:rsid w:val="008E4679"/>
    <w:rsid w:val="008E47E7"/>
    <w:rsid w:val="008E4971"/>
    <w:rsid w:val="008E52A8"/>
    <w:rsid w:val="008E5678"/>
    <w:rsid w:val="008E600A"/>
    <w:rsid w:val="008F16A2"/>
    <w:rsid w:val="008F1748"/>
    <w:rsid w:val="008F49D8"/>
    <w:rsid w:val="008F4C3F"/>
    <w:rsid w:val="008F4E7B"/>
    <w:rsid w:val="008F4E90"/>
    <w:rsid w:val="008F52C7"/>
    <w:rsid w:val="008F584F"/>
    <w:rsid w:val="008F711B"/>
    <w:rsid w:val="00901237"/>
    <w:rsid w:val="009016C8"/>
    <w:rsid w:val="009033D5"/>
    <w:rsid w:val="0090621C"/>
    <w:rsid w:val="00906351"/>
    <w:rsid w:val="00906C2D"/>
    <w:rsid w:val="0091012F"/>
    <w:rsid w:val="00910929"/>
    <w:rsid w:val="00910BA5"/>
    <w:rsid w:val="00912375"/>
    <w:rsid w:val="00913471"/>
    <w:rsid w:val="009140BE"/>
    <w:rsid w:val="00914199"/>
    <w:rsid w:val="0091438F"/>
    <w:rsid w:val="00914FF4"/>
    <w:rsid w:val="009157BD"/>
    <w:rsid w:val="00916530"/>
    <w:rsid w:val="009166D4"/>
    <w:rsid w:val="00917429"/>
    <w:rsid w:val="0092053D"/>
    <w:rsid w:val="00924CB9"/>
    <w:rsid w:val="00925AC8"/>
    <w:rsid w:val="00932774"/>
    <w:rsid w:val="009332BE"/>
    <w:rsid w:val="00933BAB"/>
    <w:rsid w:val="00934C05"/>
    <w:rsid w:val="00935452"/>
    <w:rsid w:val="009365A4"/>
    <w:rsid w:val="0094070D"/>
    <w:rsid w:val="00940820"/>
    <w:rsid w:val="009447C5"/>
    <w:rsid w:val="00944920"/>
    <w:rsid w:val="00945387"/>
    <w:rsid w:val="00945B68"/>
    <w:rsid w:val="00946798"/>
    <w:rsid w:val="00946A72"/>
    <w:rsid w:val="00947674"/>
    <w:rsid w:val="0095028E"/>
    <w:rsid w:val="00950E29"/>
    <w:rsid w:val="00952551"/>
    <w:rsid w:val="00953187"/>
    <w:rsid w:val="00953883"/>
    <w:rsid w:val="009551A2"/>
    <w:rsid w:val="00955233"/>
    <w:rsid w:val="009562AF"/>
    <w:rsid w:val="0095726C"/>
    <w:rsid w:val="009579AA"/>
    <w:rsid w:val="00957A29"/>
    <w:rsid w:val="00963AC0"/>
    <w:rsid w:val="009658E1"/>
    <w:rsid w:val="00966395"/>
    <w:rsid w:val="00966895"/>
    <w:rsid w:val="00967AFA"/>
    <w:rsid w:val="0097035A"/>
    <w:rsid w:val="00970F80"/>
    <w:rsid w:val="00971F02"/>
    <w:rsid w:val="00974C57"/>
    <w:rsid w:val="009759AA"/>
    <w:rsid w:val="00975F1C"/>
    <w:rsid w:val="00977208"/>
    <w:rsid w:val="00980E00"/>
    <w:rsid w:val="009835D1"/>
    <w:rsid w:val="00985141"/>
    <w:rsid w:val="0098575D"/>
    <w:rsid w:val="0098649F"/>
    <w:rsid w:val="009866A2"/>
    <w:rsid w:val="00987146"/>
    <w:rsid w:val="00987BBA"/>
    <w:rsid w:val="00991407"/>
    <w:rsid w:val="00991F19"/>
    <w:rsid w:val="00992A44"/>
    <w:rsid w:val="00992F45"/>
    <w:rsid w:val="00994E0F"/>
    <w:rsid w:val="0099590F"/>
    <w:rsid w:val="009961AC"/>
    <w:rsid w:val="009A08C4"/>
    <w:rsid w:val="009A0AED"/>
    <w:rsid w:val="009A0DFC"/>
    <w:rsid w:val="009A1237"/>
    <w:rsid w:val="009A1E34"/>
    <w:rsid w:val="009A2212"/>
    <w:rsid w:val="009A24B4"/>
    <w:rsid w:val="009A2CC1"/>
    <w:rsid w:val="009A30CD"/>
    <w:rsid w:val="009A3923"/>
    <w:rsid w:val="009A3C74"/>
    <w:rsid w:val="009A4543"/>
    <w:rsid w:val="009A616B"/>
    <w:rsid w:val="009B010B"/>
    <w:rsid w:val="009B02C1"/>
    <w:rsid w:val="009B0D3C"/>
    <w:rsid w:val="009B17B6"/>
    <w:rsid w:val="009B22A0"/>
    <w:rsid w:val="009B293B"/>
    <w:rsid w:val="009B50DD"/>
    <w:rsid w:val="009B60A4"/>
    <w:rsid w:val="009B6369"/>
    <w:rsid w:val="009B6CFC"/>
    <w:rsid w:val="009B6E52"/>
    <w:rsid w:val="009C047C"/>
    <w:rsid w:val="009C1926"/>
    <w:rsid w:val="009C2CD3"/>
    <w:rsid w:val="009C308C"/>
    <w:rsid w:val="009C364E"/>
    <w:rsid w:val="009C47D6"/>
    <w:rsid w:val="009C5DA1"/>
    <w:rsid w:val="009C6471"/>
    <w:rsid w:val="009D0B74"/>
    <w:rsid w:val="009D1BA9"/>
    <w:rsid w:val="009D5371"/>
    <w:rsid w:val="009D6294"/>
    <w:rsid w:val="009D6C61"/>
    <w:rsid w:val="009D71CF"/>
    <w:rsid w:val="009D7FAF"/>
    <w:rsid w:val="009E1F09"/>
    <w:rsid w:val="009E2C99"/>
    <w:rsid w:val="009E32EE"/>
    <w:rsid w:val="009E388E"/>
    <w:rsid w:val="009E4942"/>
    <w:rsid w:val="009E69F2"/>
    <w:rsid w:val="009E7B1B"/>
    <w:rsid w:val="009E7F58"/>
    <w:rsid w:val="009F038E"/>
    <w:rsid w:val="009F1CBF"/>
    <w:rsid w:val="009F2A64"/>
    <w:rsid w:val="009F4D2B"/>
    <w:rsid w:val="009F55AF"/>
    <w:rsid w:val="009F6CAC"/>
    <w:rsid w:val="00A001B9"/>
    <w:rsid w:val="00A00886"/>
    <w:rsid w:val="00A00A76"/>
    <w:rsid w:val="00A017B1"/>
    <w:rsid w:val="00A01847"/>
    <w:rsid w:val="00A03B65"/>
    <w:rsid w:val="00A05262"/>
    <w:rsid w:val="00A0544D"/>
    <w:rsid w:val="00A11BAB"/>
    <w:rsid w:val="00A1358A"/>
    <w:rsid w:val="00A13645"/>
    <w:rsid w:val="00A139C9"/>
    <w:rsid w:val="00A13E27"/>
    <w:rsid w:val="00A144AD"/>
    <w:rsid w:val="00A14955"/>
    <w:rsid w:val="00A153E5"/>
    <w:rsid w:val="00A16418"/>
    <w:rsid w:val="00A176A9"/>
    <w:rsid w:val="00A20C10"/>
    <w:rsid w:val="00A23FAC"/>
    <w:rsid w:val="00A242F7"/>
    <w:rsid w:val="00A24757"/>
    <w:rsid w:val="00A2635B"/>
    <w:rsid w:val="00A31642"/>
    <w:rsid w:val="00A318A1"/>
    <w:rsid w:val="00A32B5C"/>
    <w:rsid w:val="00A33B2B"/>
    <w:rsid w:val="00A33E9E"/>
    <w:rsid w:val="00A34685"/>
    <w:rsid w:val="00A34AD6"/>
    <w:rsid w:val="00A34CD3"/>
    <w:rsid w:val="00A37BD9"/>
    <w:rsid w:val="00A4163D"/>
    <w:rsid w:val="00A41DA3"/>
    <w:rsid w:val="00A41EC2"/>
    <w:rsid w:val="00A42447"/>
    <w:rsid w:val="00A46A37"/>
    <w:rsid w:val="00A47852"/>
    <w:rsid w:val="00A52703"/>
    <w:rsid w:val="00A53F85"/>
    <w:rsid w:val="00A566D3"/>
    <w:rsid w:val="00A56D8C"/>
    <w:rsid w:val="00A60390"/>
    <w:rsid w:val="00A610E6"/>
    <w:rsid w:val="00A615AA"/>
    <w:rsid w:val="00A622A0"/>
    <w:rsid w:val="00A62BC4"/>
    <w:rsid w:val="00A62DBC"/>
    <w:rsid w:val="00A62FBB"/>
    <w:rsid w:val="00A630A3"/>
    <w:rsid w:val="00A634F7"/>
    <w:rsid w:val="00A64A6A"/>
    <w:rsid w:val="00A65CD4"/>
    <w:rsid w:val="00A66B5F"/>
    <w:rsid w:val="00A67AC7"/>
    <w:rsid w:val="00A712D4"/>
    <w:rsid w:val="00A73484"/>
    <w:rsid w:val="00A741FC"/>
    <w:rsid w:val="00A75274"/>
    <w:rsid w:val="00A75431"/>
    <w:rsid w:val="00A7719B"/>
    <w:rsid w:val="00A80A0A"/>
    <w:rsid w:val="00A81616"/>
    <w:rsid w:val="00A81AE8"/>
    <w:rsid w:val="00A81B47"/>
    <w:rsid w:val="00A8353E"/>
    <w:rsid w:val="00A8440D"/>
    <w:rsid w:val="00A85514"/>
    <w:rsid w:val="00A86883"/>
    <w:rsid w:val="00A8764B"/>
    <w:rsid w:val="00A878BC"/>
    <w:rsid w:val="00A87BBB"/>
    <w:rsid w:val="00A9178C"/>
    <w:rsid w:val="00A92C59"/>
    <w:rsid w:val="00A9364D"/>
    <w:rsid w:val="00A947E2"/>
    <w:rsid w:val="00A94BBE"/>
    <w:rsid w:val="00A97960"/>
    <w:rsid w:val="00AA0320"/>
    <w:rsid w:val="00AA2BC4"/>
    <w:rsid w:val="00AA2C24"/>
    <w:rsid w:val="00AA4311"/>
    <w:rsid w:val="00AA4313"/>
    <w:rsid w:val="00AB018A"/>
    <w:rsid w:val="00AB0C9C"/>
    <w:rsid w:val="00AB11DE"/>
    <w:rsid w:val="00AB1585"/>
    <w:rsid w:val="00AB329C"/>
    <w:rsid w:val="00AB39A8"/>
    <w:rsid w:val="00AB4808"/>
    <w:rsid w:val="00AB49FB"/>
    <w:rsid w:val="00AB547F"/>
    <w:rsid w:val="00AB56E7"/>
    <w:rsid w:val="00AB666D"/>
    <w:rsid w:val="00AC21BD"/>
    <w:rsid w:val="00AC2322"/>
    <w:rsid w:val="00AC2403"/>
    <w:rsid w:val="00AC247C"/>
    <w:rsid w:val="00AC3864"/>
    <w:rsid w:val="00AC3E28"/>
    <w:rsid w:val="00AC513B"/>
    <w:rsid w:val="00AC5EAC"/>
    <w:rsid w:val="00AC7302"/>
    <w:rsid w:val="00AC7F82"/>
    <w:rsid w:val="00AD056C"/>
    <w:rsid w:val="00AD0586"/>
    <w:rsid w:val="00AD259E"/>
    <w:rsid w:val="00AD5369"/>
    <w:rsid w:val="00AD5974"/>
    <w:rsid w:val="00AD6935"/>
    <w:rsid w:val="00AD77E4"/>
    <w:rsid w:val="00AE0F59"/>
    <w:rsid w:val="00AE237D"/>
    <w:rsid w:val="00AE296C"/>
    <w:rsid w:val="00AE2BA4"/>
    <w:rsid w:val="00AE2E41"/>
    <w:rsid w:val="00AE2E56"/>
    <w:rsid w:val="00AE42DB"/>
    <w:rsid w:val="00AE55A4"/>
    <w:rsid w:val="00AE7581"/>
    <w:rsid w:val="00AE7E34"/>
    <w:rsid w:val="00AE7E9F"/>
    <w:rsid w:val="00AF0D59"/>
    <w:rsid w:val="00AF1037"/>
    <w:rsid w:val="00AF2179"/>
    <w:rsid w:val="00AF2301"/>
    <w:rsid w:val="00AF2695"/>
    <w:rsid w:val="00AF2DF6"/>
    <w:rsid w:val="00AF321F"/>
    <w:rsid w:val="00AF3BAB"/>
    <w:rsid w:val="00AF417D"/>
    <w:rsid w:val="00B00C12"/>
    <w:rsid w:val="00B00D50"/>
    <w:rsid w:val="00B015A1"/>
    <w:rsid w:val="00B043F9"/>
    <w:rsid w:val="00B043FC"/>
    <w:rsid w:val="00B044DF"/>
    <w:rsid w:val="00B04F57"/>
    <w:rsid w:val="00B0583B"/>
    <w:rsid w:val="00B06B12"/>
    <w:rsid w:val="00B12164"/>
    <w:rsid w:val="00B12954"/>
    <w:rsid w:val="00B131BB"/>
    <w:rsid w:val="00B138DC"/>
    <w:rsid w:val="00B1484E"/>
    <w:rsid w:val="00B15967"/>
    <w:rsid w:val="00B15B38"/>
    <w:rsid w:val="00B172AC"/>
    <w:rsid w:val="00B20094"/>
    <w:rsid w:val="00B21263"/>
    <w:rsid w:val="00B21F21"/>
    <w:rsid w:val="00B220A6"/>
    <w:rsid w:val="00B225F3"/>
    <w:rsid w:val="00B242B9"/>
    <w:rsid w:val="00B24DEB"/>
    <w:rsid w:val="00B275B9"/>
    <w:rsid w:val="00B30275"/>
    <w:rsid w:val="00B30B80"/>
    <w:rsid w:val="00B3112D"/>
    <w:rsid w:val="00B34D83"/>
    <w:rsid w:val="00B354A4"/>
    <w:rsid w:val="00B364D1"/>
    <w:rsid w:val="00B37481"/>
    <w:rsid w:val="00B40D5F"/>
    <w:rsid w:val="00B43825"/>
    <w:rsid w:val="00B449AB"/>
    <w:rsid w:val="00B4540F"/>
    <w:rsid w:val="00B45426"/>
    <w:rsid w:val="00B456EE"/>
    <w:rsid w:val="00B47D8D"/>
    <w:rsid w:val="00B502B3"/>
    <w:rsid w:val="00B5195A"/>
    <w:rsid w:val="00B525A7"/>
    <w:rsid w:val="00B526CA"/>
    <w:rsid w:val="00B53D5F"/>
    <w:rsid w:val="00B56013"/>
    <w:rsid w:val="00B566D8"/>
    <w:rsid w:val="00B57836"/>
    <w:rsid w:val="00B57B62"/>
    <w:rsid w:val="00B60D2D"/>
    <w:rsid w:val="00B6116C"/>
    <w:rsid w:val="00B6256C"/>
    <w:rsid w:val="00B6285F"/>
    <w:rsid w:val="00B63833"/>
    <w:rsid w:val="00B63BA2"/>
    <w:rsid w:val="00B6520A"/>
    <w:rsid w:val="00B70303"/>
    <w:rsid w:val="00B70D44"/>
    <w:rsid w:val="00B723AF"/>
    <w:rsid w:val="00B72878"/>
    <w:rsid w:val="00B734BC"/>
    <w:rsid w:val="00B73FDC"/>
    <w:rsid w:val="00B75122"/>
    <w:rsid w:val="00B754C3"/>
    <w:rsid w:val="00B75983"/>
    <w:rsid w:val="00B760E2"/>
    <w:rsid w:val="00B76C43"/>
    <w:rsid w:val="00B77944"/>
    <w:rsid w:val="00B807A0"/>
    <w:rsid w:val="00B80845"/>
    <w:rsid w:val="00B809C9"/>
    <w:rsid w:val="00B80CA4"/>
    <w:rsid w:val="00B80F41"/>
    <w:rsid w:val="00B8125D"/>
    <w:rsid w:val="00B82705"/>
    <w:rsid w:val="00B83938"/>
    <w:rsid w:val="00B83D2E"/>
    <w:rsid w:val="00B8414D"/>
    <w:rsid w:val="00B8422B"/>
    <w:rsid w:val="00B861D5"/>
    <w:rsid w:val="00B86697"/>
    <w:rsid w:val="00B87761"/>
    <w:rsid w:val="00B87910"/>
    <w:rsid w:val="00B90AA2"/>
    <w:rsid w:val="00B90EAD"/>
    <w:rsid w:val="00B91810"/>
    <w:rsid w:val="00B91813"/>
    <w:rsid w:val="00B93120"/>
    <w:rsid w:val="00B944DF"/>
    <w:rsid w:val="00B949B7"/>
    <w:rsid w:val="00B954C5"/>
    <w:rsid w:val="00B95EDF"/>
    <w:rsid w:val="00B96BDE"/>
    <w:rsid w:val="00BA0ED6"/>
    <w:rsid w:val="00BA435C"/>
    <w:rsid w:val="00BA678C"/>
    <w:rsid w:val="00BA72D7"/>
    <w:rsid w:val="00BB04ED"/>
    <w:rsid w:val="00BB0E4D"/>
    <w:rsid w:val="00BB0E72"/>
    <w:rsid w:val="00BB137B"/>
    <w:rsid w:val="00BB1B19"/>
    <w:rsid w:val="00BB1B34"/>
    <w:rsid w:val="00BB1DF3"/>
    <w:rsid w:val="00BB1F56"/>
    <w:rsid w:val="00BB249F"/>
    <w:rsid w:val="00BB434F"/>
    <w:rsid w:val="00BB50F4"/>
    <w:rsid w:val="00BB6786"/>
    <w:rsid w:val="00BB67C9"/>
    <w:rsid w:val="00BB7651"/>
    <w:rsid w:val="00BC0B63"/>
    <w:rsid w:val="00BC0ED3"/>
    <w:rsid w:val="00BC32D4"/>
    <w:rsid w:val="00BC38A1"/>
    <w:rsid w:val="00BC3A16"/>
    <w:rsid w:val="00BC3F73"/>
    <w:rsid w:val="00BC427C"/>
    <w:rsid w:val="00BC483C"/>
    <w:rsid w:val="00BC4890"/>
    <w:rsid w:val="00BC493A"/>
    <w:rsid w:val="00BC5743"/>
    <w:rsid w:val="00BC6093"/>
    <w:rsid w:val="00BC6A48"/>
    <w:rsid w:val="00BC6CC1"/>
    <w:rsid w:val="00BC712E"/>
    <w:rsid w:val="00BC773E"/>
    <w:rsid w:val="00BC7C1F"/>
    <w:rsid w:val="00BC7FB4"/>
    <w:rsid w:val="00BD0641"/>
    <w:rsid w:val="00BD0825"/>
    <w:rsid w:val="00BD178E"/>
    <w:rsid w:val="00BD1F6E"/>
    <w:rsid w:val="00BD2754"/>
    <w:rsid w:val="00BD3F09"/>
    <w:rsid w:val="00BD643B"/>
    <w:rsid w:val="00BD6613"/>
    <w:rsid w:val="00BD723D"/>
    <w:rsid w:val="00BD76DB"/>
    <w:rsid w:val="00BE0818"/>
    <w:rsid w:val="00BE0B94"/>
    <w:rsid w:val="00BE1471"/>
    <w:rsid w:val="00BE205E"/>
    <w:rsid w:val="00BE7079"/>
    <w:rsid w:val="00BE7478"/>
    <w:rsid w:val="00BE7F05"/>
    <w:rsid w:val="00BF0FB0"/>
    <w:rsid w:val="00BF102E"/>
    <w:rsid w:val="00BF1639"/>
    <w:rsid w:val="00BF2B3F"/>
    <w:rsid w:val="00BF481A"/>
    <w:rsid w:val="00BF48C0"/>
    <w:rsid w:val="00BF5121"/>
    <w:rsid w:val="00BF5231"/>
    <w:rsid w:val="00BF610A"/>
    <w:rsid w:val="00BF61B4"/>
    <w:rsid w:val="00BF636C"/>
    <w:rsid w:val="00BF6399"/>
    <w:rsid w:val="00BF6417"/>
    <w:rsid w:val="00BF6914"/>
    <w:rsid w:val="00BF6EF6"/>
    <w:rsid w:val="00C005E4"/>
    <w:rsid w:val="00C01D3D"/>
    <w:rsid w:val="00C01DDC"/>
    <w:rsid w:val="00C021DC"/>
    <w:rsid w:val="00C055DC"/>
    <w:rsid w:val="00C0595F"/>
    <w:rsid w:val="00C06577"/>
    <w:rsid w:val="00C06BFC"/>
    <w:rsid w:val="00C07CB1"/>
    <w:rsid w:val="00C10B6B"/>
    <w:rsid w:val="00C11049"/>
    <w:rsid w:val="00C12330"/>
    <w:rsid w:val="00C12DEF"/>
    <w:rsid w:val="00C1760F"/>
    <w:rsid w:val="00C17A9B"/>
    <w:rsid w:val="00C202AB"/>
    <w:rsid w:val="00C2209E"/>
    <w:rsid w:val="00C224CB"/>
    <w:rsid w:val="00C23BA2"/>
    <w:rsid w:val="00C24610"/>
    <w:rsid w:val="00C24C30"/>
    <w:rsid w:val="00C26208"/>
    <w:rsid w:val="00C265D3"/>
    <w:rsid w:val="00C26629"/>
    <w:rsid w:val="00C26630"/>
    <w:rsid w:val="00C2766A"/>
    <w:rsid w:val="00C30D00"/>
    <w:rsid w:val="00C337BD"/>
    <w:rsid w:val="00C346AB"/>
    <w:rsid w:val="00C34914"/>
    <w:rsid w:val="00C356C2"/>
    <w:rsid w:val="00C36B97"/>
    <w:rsid w:val="00C3735E"/>
    <w:rsid w:val="00C375D4"/>
    <w:rsid w:val="00C4114C"/>
    <w:rsid w:val="00C4292F"/>
    <w:rsid w:val="00C441A1"/>
    <w:rsid w:val="00C450C4"/>
    <w:rsid w:val="00C45552"/>
    <w:rsid w:val="00C45AE2"/>
    <w:rsid w:val="00C45CB6"/>
    <w:rsid w:val="00C46907"/>
    <w:rsid w:val="00C471A9"/>
    <w:rsid w:val="00C47D35"/>
    <w:rsid w:val="00C50DBC"/>
    <w:rsid w:val="00C5145F"/>
    <w:rsid w:val="00C535F8"/>
    <w:rsid w:val="00C53A99"/>
    <w:rsid w:val="00C54748"/>
    <w:rsid w:val="00C560FF"/>
    <w:rsid w:val="00C56228"/>
    <w:rsid w:val="00C565FD"/>
    <w:rsid w:val="00C56892"/>
    <w:rsid w:val="00C56AFD"/>
    <w:rsid w:val="00C57775"/>
    <w:rsid w:val="00C57D0B"/>
    <w:rsid w:val="00C57FC3"/>
    <w:rsid w:val="00C609A8"/>
    <w:rsid w:val="00C622E5"/>
    <w:rsid w:val="00C62955"/>
    <w:rsid w:val="00C63965"/>
    <w:rsid w:val="00C64BBC"/>
    <w:rsid w:val="00C6720F"/>
    <w:rsid w:val="00C70162"/>
    <w:rsid w:val="00C71573"/>
    <w:rsid w:val="00C71A1F"/>
    <w:rsid w:val="00C74995"/>
    <w:rsid w:val="00C74DFF"/>
    <w:rsid w:val="00C754B0"/>
    <w:rsid w:val="00C761C4"/>
    <w:rsid w:val="00C76354"/>
    <w:rsid w:val="00C76FEC"/>
    <w:rsid w:val="00C8006D"/>
    <w:rsid w:val="00C82466"/>
    <w:rsid w:val="00C82BA5"/>
    <w:rsid w:val="00C831C6"/>
    <w:rsid w:val="00C863EC"/>
    <w:rsid w:val="00C866DC"/>
    <w:rsid w:val="00C8711D"/>
    <w:rsid w:val="00C907D7"/>
    <w:rsid w:val="00C90DBF"/>
    <w:rsid w:val="00C90FE8"/>
    <w:rsid w:val="00C91033"/>
    <w:rsid w:val="00C92285"/>
    <w:rsid w:val="00C9351D"/>
    <w:rsid w:val="00C950B3"/>
    <w:rsid w:val="00C95431"/>
    <w:rsid w:val="00C972DD"/>
    <w:rsid w:val="00C974A3"/>
    <w:rsid w:val="00C97732"/>
    <w:rsid w:val="00C97FFA"/>
    <w:rsid w:val="00CA08C2"/>
    <w:rsid w:val="00CA1972"/>
    <w:rsid w:val="00CA2050"/>
    <w:rsid w:val="00CA40AE"/>
    <w:rsid w:val="00CA4A23"/>
    <w:rsid w:val="00CA4AD9"/>
    <w:rsid w:val="00CA5A00"/>
    <w:rsid w:val="00CA5C71"/>
    <w:rsid w:val="00CA5C9D"/>
    <w:rsid w:val="00CA5D32"/>
    <w:rsid w:val="00CB0E17"/>
    <w:rsid w:val="00CB2CBC"/>
    <w:rsid w:val="00CB2E9D"/>
    <w:rsid w:val="00CB3B43"/>
    <w:rsid w:val="00CB4BC7"/>
    <w:rsid w:val="00CB6AD6"/>
    <w:rsid w:val="00CB6BF4"/>
    <w:rsid w:val="00CB7364"/>
    <w:rsid w:val="00CC0645"/>
    <w:rsid w:val="00CC2B4D"/>
    <w:rsid w:val="00CC3BEC"/>
    <w:rsid w:val="00CC3F47"/>
    <w:rsid w:val="00CC40D6"/>
    <w:rsid w:val="00CC43B6"/>
    <w:rsid w:val="00CC65D6"/>
    <w:rsid w:val="00CC7FD2"/>
    <w:rsid w:val="00CD09EC"/>
    <w:rsid w:val="00CD1135"/>
    <w:rsid w:val="00CD1BB0"/>
    <w:rsid w:val="00CD2211"/>
    <w:rsid w:val="00CD2349"/>
    <w:rsid w:val="00CD41F9"/>
    <w:rsid w:val="00CD4D34"/>
    <w:rsid w:val="00CD5B54"/>
    <w:rsid w:val="00CD7457"/>
    <w:rsid w:val="00CE12D8"/>
    <w:rsid w:val="00CE3D9C"/>
    <w:rsid w:val="00CE62DE"/>
    <w:rsid w:val="00CE6AC6"/>
    <w:rsid w:val="00CE6D7D"/>
    <w:rsid w:val="00CE6FA4"/>
    <w:rsid w:val="00CE7336"/>
    <w:rsid w:val="00CF0E09"/>
    <w:rsid w:val="00CF17E9"/>
    <w:rsid w:val="00CF484F"/>
    <w:rsid w:val="00CF4D38"/>
    <w:rsid w:val="00CF53B0"/>
    <w:rsid w:val="00CF70B1"/>
    <w:rsid w:val="00D00B22"/>
    <w:rsid w:val="00D00C17"/>
    <w:rsid w:val="00D01070"/>
    <w:rsid w:val="00D0513E"/>
    <w:rsid w:val="00D0739C"/>
    <w:rsid w:val="00D07F80"/>
    <w:rsid w:val="00D1262B"/>
    <w:rsid w:val="00D12A9F"/>
    <w:rsid w:val="00D13F66"/>
    <w:rsid w:val="00D16690"/>
    <w:rsid w:val="00D23D98"/>
    <w:rsid w:val="00D27D72"/>
    <w:rsid w:val="00D31011"/>
    <w:rsid w:val="00D31627"/>
    <w:rsid w:val="00D33A77"/>
    <w:rsid w:val="00D3607A"/>
    <w:rsid w:val="00D36B6B"/>
    <w:rsid w:val="00D36EB9"/>
    <w:rsid w:val="00D40FBC"/>
    <w:rsid w:val="00D4188F"/>
    <w:rsid w:val="00D41A48"/>
    <w:rsid w:val="00D42AB3"/>
    <w:rsid w:val="00D43918"/>
    <w:rsid w:val="00D44458"/>
    <w:rsid w:val="00D50084"/>
    <w:rsid w:val="00D504D3"/>
    <w:rsid w:val="00D51986"/>
    <w:rsid w:val="00D53C9F"/>
    <w:rsid w:val="00D55A9D"/>
    <w:rsid w:val="00D55BBC"/>
    <w:rsid w:val="00D564ED"/>
    <w:rsid w:val="00D56673"/>
    <w:rsid w:val="00D57463"/>
    <w:rsid w:val="00D57503"/>
    <w:rsid w:val="00D611D8"/>
    <w:rsid w:val="00D612AB"/>
    <w:rsid w:val="00D61864"/>
    <w:rsid w:val="00D61A0F"/>
    <w:rsid w:val="00D62250"/>
    <w:rsid w:val="00D639F3"/>
    <w:rsid w:val="00D63B3B"/>
    <w:rsid w:val="00D64F2F"/>
    <w:rsid w:val="00D657A8"/>
    <w:rsid w:val="00D6665C"/>
    <w:rsid w:val="00D668D0"/>
    <w:rsid w:val="00D66CBC"/>
    <w:rsid w:val="00D70866"/>
    <w:rsid w:val="00D70C11"/>
    <w:rsid w:val="00D71683"/>
    <w:rsid w:val="00D71748"/>
    <w:rsid w:val="00D737B2"/>
    <w:rsid w:val="00D7475E"/>
    <w:rsid w:val="00D74ADF"/>
    <w:rsid w:val="00D74E10"/>
    <w:rsid w:val="00D75AF0"/>
    <w:rsid w:val="00D76CF8"/>
    <w:rsid w:val="00D77A38"/>
    <w:rsid w:val="00D80703"/>
    <w:rsid w:val="00D83510"/>
    <w:rsid w:val="00D85758"/>
    <w:rsid w:val="00D85E25"/>
    <w:rsid w:val="00D86D2E"/>
    <w:rsid w:val="00D87887"/>
    <w:rsid w:val="00D90668"/>
    <w:rsid w:val="00D9082C"/>
    <w:rsid w:val="00D91D20"/>
    <w:rsid w:val="00D925CC"/>
    <w:rsid w:val="00D929B4"/>
    <w:rsid w:val="00D92AAA"/>
    <w:rsid w:val="00D9352C"/>
    <w:rsid w:val="00D94E9B"/>
    <w:rsid w:val="00D94F07"/>
    <w:rsid w:val="00D94F6A"/>
    <w:rsid w:val="00D95B65"/>
    <w:rsid w:val="00DA0438"/>
    <w:rsid w:val="00DA1001"/>
    <w:rsid w:val="00DA12C0"/>
    <w:rsid w:val="00DA2E00"/>
    <w:rsid w:val="00DA2F08"/>
    <w:rsid w:val="00DA2F5D"/>
    <w:rsid w:val="00DA4607"/>
    <w:rsid w:val="00DA5560"/>
    <w:rsid w:val="00DA7D6E"/>
    <w:rsid w:val="00DB2AE5"/>
    <w:rsid w:val="00DB39CF"/>
    <w:rsid w:val="00DB3B13"/>
    <w:rsid w:val="00DB3B7E"/>
    <w:rsid w:val="00DB3E7D"/>
    <w:rsid w:val="00DB4353"/>
    <w:rsid w:val="00DB4437"/>
    <w:rsid w:val="00DB5231"/>
    <w:rsid w:val="00DB7E1F"/>
    <w:rsid w:val="00DB7EC4"/>
    <w:rsid w:val="00DB7F74"/>
    <w:rsid w:val="00DC09EE"/>
    <w:rsid w:val="00DC10B2"/>
    <w:rsid w:val="00DC273F"/>
    <w:rsid w:val="00DC27F9"/>
    <w:rsid w:val="00DC2E21"/>
    <w:rsid w:val="00DC37C1"/>
    <w:rsid w:val="00DC4425"/>
    <w:rsid w:val="00DC4D07"/>
    <w:rsid w:val="00DC61C0"/>
    <w:rsid w:val="00DC6741"/>
    <w:rsid w:val="00DC75B9"/>
    <w:rsid w:val="00DC7B48"/>
    <w:rsid w:val="00DD1E7F"/>
    <w:rsid w:val="00DD3F56"/>
    <w:rsid w:val="00DD4202"/>
    <w:rsid w:val="00DD4614"/>
    <w:rsid w:val="00DD4AD4"/>
    <w:rsid w:val="00DD6272"/>
    <w:rsid w:val="00DD7887"/>
    <w:rsid w:val="00DE03CA"/>
    <w:rsid w:val="00DE078E"/>
    <w:rsid w:val="00DE1DFB"/>
    <w:rsid w:val="00DE249A"/>
    <w:rsid w:val="00DE33B9"/>
    <w:rsid w:val="00DE4E69"/>
    <w:rsid w:val="00DE5F55"/>
    <w:rsid w:val="00DE6ECF"/>
    <w:rsid w:val="00DE6FBA"/>
    <w:rsid w:val="00DE7AE1"/>
    <w:rsid w:val="00DF4365"/>
    <w:rsid w:val="00DF49AE"/>
    <w:rsid w:val="00DF4FD7"/>
    <w:rsid w:val="00DF5FEB"/>
    <w:rsid w:val="00DF61F5"/>
    <w:rsid w:val="00DF6F90"/>
    <w:rsid w:val="00E02083"/>
    <w:rsid w:val="00E03528"/>
    <w:rsid w:val="00E0419D"/>
    <w:rsid w:val="00E045FB"/>
    <w:rsid w:val="00E05745"/>
    <w:rsid w:val="00E05B11"/>
    <w:rsid w:val="00E063F4"/>
    <w:rsid w:val="00E064EC"/>
    <w:rsid w:val="00E0654C"/>
    <w:rsid w:val="00E111F0"/>
    <w:rsid w:val="00E11656"/>
    <w:rsid w:val="00E11CC6"/>
    <w:rsid w:val="00E12D74"/>
    <w:rsid w:val="00E14A4E"/>
    <w:rsid w:val="00E150A9"/>
    <w:rsid w:val="00E1554D"/>
    <w:rsid w:val="00E15E7D"/>
    <w:rsid w:val="00E16360"/>
    <w:rsid w:val="00E20239"/>
    <w:rsid w:val="00E20A19"/>
    <w:rsid w:val="00E22D68"/>
    <w:rsid w:val="00E23DB0"/>
    <w:rsid w:val="00E25DAB"/>
    <w:rsid w:val="00E261D6"/>
    <w:rsid w:val="00E2661E"/>
    <w:rsid w:val="00E26978"/>
    <w:rsid w:val="00E308E3"/>
    <w:rsid w:val="00E33405"/>
    <w:rsid w:val="00E34135"/>
    <w:rsid w:val="00E37D93"/>
    <w:rsid w:val="00E37DCF"/>
    <w:rsid w:val="00E42440"/>
    <w:rsid w:val="00E42DDA"/>
    <w:rsid w:val="00E4339A"/>
    <w:rsid w:val="00E4477B"/>
    <w:rsid w:val="00E451AA"/>
    <w:rsid w:val="00E45D93"/>
    <w:rsid w:val="00E47EC1"/>
    <w:rsid w:val="00E50DC8"/>
    <w:rsid w:val="00E53BFF"/>
    <w:rsid w:val="00E53EF1"/>
    <w:rsid w:val="00E543C7"/>
    <w:rsid w:val="00E547B8"/>
    <w:rsid w:val="00E54B16"/>
    <w:rsid w:val="00E556F7"/>
    <w:rsid w:val="00E56D9C"/>
    <w:rsid w:val="00E65E2C"/>
    <w:rsid w:val="00E66119"/>
    <w:rsid w:val="00E67284"/>
    <w:rsid w:val="00E7065A"/>
    <w:rsid w:val="00E70ABC"/>
    <w:rsid w:val="00E71616"/>
    <w:rsid w:val="00E7175A"/>
    <w:rsid w:val="00E72D63"/>
    <w:rsid w:val="00E73384"/>
    <w:rsid w:val="00E73F37"/>
    <w:rsid w:val="00E7400F"/>
    <w:rsid w:val="00E779EE"/>
    <w:rsid w:val="00E77A48"/>
    <w:rsid w:val="00E8007F"/>
    <w:rsid w:val="00E809C6"/>
    <w:rsid w:val="00E80DFC"/>
    <w:rsid w:val="00E812A7"/>
    <w:rsid w:val="00E82372"/>
    <w:rsid w:val="00E84908"/>
    <w:rsid w:val="00E853F4"/>
    <w:rsid w:val="00E855E5"/>
    <w:rsid w:val="00E85F47"/>
    <w:rsid w:val="00E87710"/>
    <w:rsid w:val="00E900E7"/>
    <w:rsid w:val="00E92078"/>
    <w:rsid w:val="00E92F29"/>
    <w:rsid w:val="00E935FF"/>
    <w:rsid w:val="00E93E94"/>
    <w:rsid w:val="00E93F5D"/>
    <w:rsid w:val="00E9441A"/>
    <w:rsid w:val="00E94A89"/>
    <w:rsid w:val="00E94B43"/>
    <w:rsid w:val="00E94B69"/>
    <w:rsid w:val="00E94DE1"/>
    <w:rsid w:val="00E94EC5"/>
    <w:rsid w:val="00E956B0"/>
    <w:rsid w:val="00E960BA"/>
    <w:rsid w:val="00E9658B"/>
    <w:rsid w:val="00E976C3"/>
    <w:rsid w:val="00E97F7B"/>
    <w:rsid w:val="00EA00B1"/>
    <w:rsid w:val="00EA27FC"/>
    <w:rsid w:val="00EA36C1"/>
    <w:rsid w:val="00EA3A82"/>
    <w:rsid w:val="00EA5A53"/>
    <w:rsid w:val="00EA61C4"/>
    <w:rsid w:val="00EA6473"/>
    <w:rsid w:val="00EA704B"/>
    <w:rsid w:val="00EA7D27"/>
    <w:rsid w:val="00EA7FB2"/>
    <w:rsid w:val="00EB08F6"/>
    <w:rsid w:val="00EB1CBE"/>
    <w:rsid w:val="00EB48E4"/>
    <w:rsid w:val="00EB4B9D"/>
    <w:rsid w:val="00EB5070"/>
    <w:rsid w:val="00EB5B44"/>
    <w:rsid w:val="00EB7AD6"/>
    <w:rsid w:val="00EC0117"/>
    <w:rsid w:val="00EC02D6"/>
    <w:rsid w:val="00EC079E"/>
    <w:rsid w:val="00EC0829"/>
    <w:rsid w:val="00EC2824"/>
    <w:rsid w:val="00EC3A88"/>
    <w:rsid w:val="00EC43E9"/>
    <w:rsid w:val="00EC5AB7"/>
    <w:rsid w:val="00EC79D1"/>
    <w:rsid w:val="00ED0429"/>
    <w:rsid w:val="00ED09E7"/>
    <w:rsid w:val="00ED16F2"/>
    <w:rsid w:val="00ED2108"/>
    <w:rsid w:val="00ED3A32"/>
    <w:rsid w:val="00ED4135"/>
    <w:rsid w:val="00ED4AB5"/>
    <w:rsid w:val="00ED7B31"/>
    <w:rsid w:val="00EE16C7"/>
    <w:rsid w:val="00EE55ED"/>
    <w:rsid w:val="00EF0168"/>
    <w:rsid w:val="00EF06FD"/>
    <w:rsid w:val="00EF0A62"/>
    <w:rsid w:val="00EF239E"/>
    <w:rsid w:val="00EF3FE6"/>
    <w:rsid w:val="00EF43D5"/>
    <w:rsid w:val="00EF493A"/>
    <w:rsid w:val="00EF4941"/>
    <w:rsid w:val="00EF5560"/>
    <w:rsid w:val="00EF5A81"/>
    <w:rsid w:val="00EF6C12"/>
    <w:rsid w:val="00EF7747"/>
    <w:rsid w:val="00F0172F"/>
    <w:rsid w:val="00F01BBC"/>
    <w:rsid w:val="00F0210E"/>
    <w:rsid w:val="00F032BE"/>
    <w:rsid w:val="00F03B1A"/>
    <w:rsid w:val="00F051D3"/>
    <w:rsid w:val="00F055CB"/>
    <w:rsid w:val="00F06632"/>
    <w:rsid w:val="00F106CA"/>
    <w:rsid w:val="00F11429"/>
    <w:rsid w:val="00F11CC0"/>
    <w:rsid w:val="00F1343A"/>
    <w:rsid w:val="00F1349B"/>
    <w:rsid w:val="00F1375D"/>
    <w:rsid w:val="00F148CE"/>
    <w:rsid w:val="00F15356"/>
    <w:rsid w:val="00F20F14"/>
    <w:rsid w:val="00F20F4A"/>
    <w:rsid w:val="00F220B4"/>
    <w:rsid w:val="00F22A78"/>
    <w:rsid w:val="00F23745"/>
    <w:rsid w:val="00F238C9"/>
    <w:rsid w:val="00F239A1"/>
    <w:rsid w:val="00F23A31"/>
    <w:rsid w:val="00F27CA0"/>
    <w:rsid w:val="00F30011"/>
    <w:rsid w:val="00F30D18"/>
    <w:rsid w:val="00F32F2C"/>
    <w:rsid w:val="00F34044"/>
    <w:rsid w:val="00F34605"/>
    <w:rsid w:val="00F34E3D"/>
    <w:rsid w:val="00F35803"/>
    <w:rsid w:val="00F37664"/>
    <w:rsid w:val="00F37FCE"/>
    <w:rsid w:val="00F37FFC"/>
    <w:rsid w:val="00F40FD7"/>
    <w:rsid w:val="00F4176C"/>
    <w:rsid w:val="00F41AFF"/>
    <w:rsid w:val="00F4203F"/>
    <w:rsid w:val="00F429AC"/>
    <w:rsid w:val="00F441E1"/>
    <w:rsid w:val="00F449F9"/>
    <w:rsid w:val="00F450C9"/>
    <w:rsid w:val="00F5148F"/>
    <w:rsid w:val="00F518F8"/>
    <w:rsid w:val="00F51B06"/>
    <w:rsid w:val="00F54961"/>
    <w:rsid w:val="00F54FDA"/>
    <w:rsid w:val="00F5564B"/>
    <w:rsid w:val="00F55F07"/>
    <w:rsid w:val="00F60A8E"/>
    <w:rsid w:val="00F62AC0"/>
    <w:rsid w:val="00F6351D"/>
    <w:rsid w:val="00F643F2"/>
    <w:rsid w:val="00F73754"/>
    <w:rsid w:val="00F73EEF"/>
    <w:rsid w:val="00F740AA"/>
    <w:rsid w:val="00F740D4"/>
    <w:rsid w:val="00F74C33"/>
    <w:rsid w:val="00F75015"/>
    <w:rsid w:val="00F77FAE"/>
    <w:rsid w:val="00F80118"/>
    <w:rsid w:val="00F8012D"/>
    <w:rsid w:val="00F80DEE"/>
    <w:rsid w:val="00F80F14"/>
    <w:rsid w:val="00F80FAC"/>
    <w:rsid w:val="00F81805"/>
    <w:rsid w:val="00F8265E"/>
    <w:rsid w:val="00F82A4F"/>
    <w:rsid w:val="00F83373"/>
    <w:rsid w:val="00F840A2"/>
    <w:rsid w:val="00F840D6"/>
    <w:rsid w:val="00F8566B"/>
    <w:rsid w:val="00F857C4"/>
    <w:rsid w:val="00F860CC"/>
    <w:rsid w:val="00F86117"/>
    <w:rsid w:val="00F86B00"/>
    <w:rsid w:val="00F877E5"/>
    <w:rsid w:val="00F87804"/>
    <w:rsid w:val="00F90302"/>
    <w:rsid w:val="00F90418"/>
    <w:rsid w:val="00F942E2"/>
    <w:rsid w:val="00F969E7"/>
    <w:rsid w:val="00F9778F"/>
    <w:rsid w:val="00F97E3E"/>
    <w:rsid w:val="00FA0CF0"/>
    <w:rsid w:val="00FA1A1E"/>
    <w:rsid w:val="00FA2C19"/>
    <w:rsid w:val="00FA5CA9"/>
    <w:rsid w:val="00FA66DE"/>
    <w:rsid w:val="00FA6EF5"/>
    <w:rsid w:val="00FA6F9D"/>
    <w:rsid w:val="00FA73E8"/>
    <w:rsid w:val="00FA7B63"/>
    <w:rsid w:val="00FB1CFB"/>
    <w:rsid w:val="00FB25EF"/>
    <w:rsid w:val="00FB47DF"/>
    <w:rsid w:val="00FB7780"/>
    <w:rsid w:val="00FB78B8"/>
    <w:rsid w:val="00FC02B2"/>
    <w:rsid w:val="00FC1B73"/>
    <w:rsid w:val="00FC2A8C"/>
    <w:rsid w:val="00FC3B85"/>
    <w:rsid w:val="00FC51A0"/>
    <w:rsid w:val="00FD0FF5"/>
    <w:rsid w:val="00FD13DA"/>
    <w:rsid w:val="00FD1538"/>
    <w:rsid w:val="00FD1DFA"/>
    <w:rsid w:val="00FD2D32"/>
    <w:rsid w:val="00FD35C7"/>
    <w:rsid w:val="00FD3AB4"/>
    <w:rsid w:val="00FD3F4B"/>
    <w:rsid w:val="00FD54B6"/>
    <w:rsid w:val="00FD56F5"/>
    <w:rsid w:val="00FD651D"/>
    <w:rsid w:val="00FD6719"/>
    <w:rsid w:val="00FD7771"/>
    <w:rsid w:val="00FD78EA"/>
    <w:rsid w:val="00FE139C"/>
    <w:rsid w:val="00FE571D"/>
    <w:rsid w:val="00FE6B19"/>
    <w:rsid w:val="00FF183A"/>
    <w:rsid w:val="00FF1A71"/>
    <w:rsid w:val="00FF21BF"/>
    <w:rsid w:val="00FF278E"/>
    <w:rsid w:val="00FF3421"/>
    <w:rsid w:val="00FF34B1"/>
    <w:rsid w:val="00FF37E3"/>
    <w:rsid w:val="00FF4930"/>
    <w:rsid w:val="00FF5122"/>
    <w:rsid w:val="00FF67E2"/>
    <w:rsid w:val="00FF7A17"/>
    <w:rsid w:val="274AA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5BC6"/>
  <w15:chartTrackingRefBased/>
  <w15:docId w15:val="{C967FC54-63DB-4614-A49B-0FEC764B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B31"/>
    <w:pPr>
      <w:spacing w:line="360" w:lineRule="auto"/>
      <w:jc w:val="both"/>
    </w:pPr>
    <w:rPr>
      <w:rFonts w:ascii="Times New Roman" w:hAnsi="Times New Roman"/>
      <w:sz w:val="24"/>
      <w:lang w:val="es-CR"/>
    </w:rPr>
  </w:style>
  <w:style w:type="paragraph" w:styleId="Heading1">
    <w:name w:val="heading 1"/>
    <w:basedOn w:val="Normal"/>
    <w:next w:val="Normal"/>
    <w:link w:val="Heading1Char"/>
    <w:uiPriority w:val="9"/>
    <w:qFormat/>
    <w:rsid w:val="00ED7B31"/>
    <w:pPr>
      <w:keepNext/>
      <w:keepLines/>
      <w:spacing w:before="240" w:after="0"/>
      <w:jc w:val="center"/>
      <w:outlineLvl w:val="0"/>
    </w:pPr>
    <w:rPr>
      <w:rFonts w:eastAsia="Times New Roman" w:cstheme="majorBidi"/>
      <w:b/>
      <w:sz w:val="40"/>
      <w:szCs w:val="36"/>
    </w:rPr>
  </w:style>
  <w:style w:type="paragraph" w:styleId="Heading2">
    <w:name w:val="heading 2"/>
    <w:basedOn w:val="Heading1"/>
    <w:next w:val="Normal"/>
    <w:link w:val="Heading2Char"/>
    <w:autoRedefine/>
    <w:uiPriority w:val="9"/>
    <w:unhideWhenUsed/>
    <w:qFormat/>
    <w:rsid w:val="0010625A"/>
    <w:pPr>
      <w:jc w:val="left"/>
      <w:outlineLvl w:val="1"/>
    </w:pPr>
    <w:rPr>
      <w:sz w:val="28"/>
      <w:szCs w:val="28"/>
    </w:rPr>
  </w:style>
  <w:style w:type="paragraph" w:styleId="Heading3">
    <w:name w:val="heading 3"/>
    <w:basedOn w:val="Normal"/>
    <w:next w:val="Normal"/>
    <w:link w:val="Heading3Char"/>
    <w:uiPriority w:val="9"/>
    <w:unhideWhenUsed/>
    <w:qFormat/>
    <w:rsid w:val="00064D70"/>
    <w:pPr>
      <w:keepNext/>
      <w:keepLines/>
      <w:spacing w:before="40" w:after="0"/>
      <w:outlineLvl w:val="2"/>
    </w:pPr>
    <w:rPr>
      <w:rFonts w:eastAsiaTheme="majorEastAsia" w:cstheme="majorBidi"/>
      <w:b/>
      <w:i/>
      <w:sz w:val="25"/>
      <w:szCs w:val="24"/>
    </w:rPr>
  </w:style>
  <w:style w:type="paragraph" w:styleId="Heading4">
    <w:name w:val="heading 4"/>
    <w:basedOn w:val="Normal"/>
    <w:next w:val="Normal"/>
    <w:link w:val="Heading4Char"/>
    <w:autoRedefine/>
    <w:uiPriority w:val="9"/>
    <w:unhideWhenUsed/>
    <w:qFormat/>
    <w:rsid w:val="00A56D8C"/>
    <w:pPr>
      <w:keepNext/>
      <w:keepLines/>
      <w:spacing w:before="200" w:after="12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2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960"/>
    <w:rPr>
      <w:lang w:val="es-CR"/>
    </w:rPr>
  </w:style>
  <w:style w:type="paragraph" w:styleId="Footer">
    <w:name w:val="footer"/>
    <w:basedOn w:val="Normal"/>
    <w:link w:val="FooterChar"/>
    <w:uiPriority w:val="99"/>
    <w:unhideWhenUsed/>
    <w:rsid w:val="00012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960"/>
    <w:rPr>
      <w:lang w:val="es-CR"/>
    </w:rPr>
  </w:style>
  <w:style w:type="character" w:customStyle="1" w:styleId="Heading1Char">
    <w:name w:val="Heading 1 Char"/>
    <w:basedOn w:val="DefaultParagraphFont"/>
    <w:link w:val="Heading1"/>
    <w:uiPriority w:val="9"/>
    <w:rsid w:val="00ED7B31"/>
    <w:rPr>
      <w:rFonts w:ascii="Times New Roman" w:eastAsia="Times New Roman" w:hAnsi="Times New Roman" w:cstheme="majorBidi"/>
      <w:b/>
      <w:sz w:val="40"/>
      <w:szCs w:val="36"/>
      <w:lang w:val="es-CR"/>
    </w:rPr>
  </w:style>
  <w:style w:type="paragraph" w:styleId="TOCHeading">
    <w:name w:val="TOC Heading"/>
    <w:basedOn w:val="Heading1"/>
    <w:next w:val="Normal"/>
    <w:uiPriority w:val="39"/>
    <w:unhideWhenUsed/>
    <w:qFormat/>
    <w:rsid w:val="002E56A2"/>
    <w:pPr>
      <w:outlineLvl w:val="9"/>
    </w:pPr>
    <w:rPr>
      <w:lang w:val="en-US"/>
    </w:rPr>
  </w:style>
  <w:style w:type="paragraph" w:styleId="TOC1">
    <w:name w:val="toc 1"/>
    <w:basedOn w:val="Normal"/>
    <w:next w:val="Normal"/>
    <w:autoRedefine/>
    <w:uiPriority w:val="39"/>
    <w:unhideWhenUsed/>
    <w:rsid w:val="002E56A2"/>
    <w:pPr>
      <w:spacing w:after="100"/>
    </w:pPr>
  </w:style>
  <w:style w:type="character" w:styleId="Hyperlink">
    <w:name w:val="Hyperlink"/>
    <w:basedOn w:val="DefaultParagraphFont"/>
    <w:uiPriority w:val="99"/>
    <w:unhideWhenUsed/>
    <w:rsid w:val="002E56A2"/>
    <w:rPr>
      <w:color w:val="0563C1" w:themeColor="hyperlink"/>
      <w:u w:val="single"/>
    </w:rPr>
  </w:style>
  <w:style w:type="paragraph" w:styleId="ListParagraph">
    <w:name w:val="List Paragraph"/>
    <w:basedOn w:val="Normal"/>
    <w:uiPriority w:val="34"/>
    <w:qFormat/>
    <w:pPr>
      <w:ind w:left="720"/>
      <w:contextualSpacing/>
    </w:pPr>
  </w:style>
  <w:style w:type="paragraph" w:styleId="Title">
    <w:name w:val="Title"/>
    <w:basedOn w:val="Normal"/>
    <w:next w:val="Normal"/>
    <w:link w:val="TitleChar"/>
    <w:autoRedefine/>
    <w:uiPriority w:val="10"/>
    <w:qFormat/>
    <w:rsid w:val="00C62955"/>
    <w:pPr>
      <w:spacing w:after="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C62955"/>
    <w:rPr>
      <w:rFonts w:ascii="Arial" w:eastAsiaTheme="majorEastAsia" w:hAnsi="Arial" w:cstheme="majorBidi"/>
      <w:b/>
      <w:spacing w:val="-10"/>
      <w:kern w:val="28"/>
      <w:sz w:val="32"/>
      <w:szCs w:val="56"/>
      <w:lang w:val="es-CR"/>
    </w:rPr>
  </w:style>
  <w:style w:type="character" w:styleId="UnresolvedMention">
    <w:name w:val="Unresolved Mention"/>
    <w:basedOn w:val="DefaultParagraphFont"/>
    <w:uiPriority w:val="99"/>
    <w:semiHidden/>
    <w:unhideWhenUsed/>
    <w:rsid w:val="00AD77E4"/>
    <w:rPr>
      <w:color w:val="605E5C"/>
      <w:shd w:val="clear" w:color="auto" w:fill="E1DFDD"/>
    </w:rPr>
  </w:style>
  <w:style w:type="character" w:customStyle="1" w:styleId="Heading2Char">
    <w:name w:val="Heading 2 Char"/>
    <w:basedOn w:val="DefaultParagraphFont"/>
    <w:link w:val="Heading2"/>
    <w:uiPriority w:val="9"/>
    <w:rsid w:val="0010625A"/>
    <w:rPr>
      <w:rFonts w:ascii="Arial" w:eastAsia="Times New Roman" w:hAnsi="Arial" w:cstheme="majorBidi"/>
      <w:b/>
      <w:sz w:val="28"/>
      <w:szCs w:val="28"/>
      <w:lang w:val="es-CR"/>
    </w:rPr>
  </w:style>
  <w:style w:type="paragraph" w:styleId="TOC2">
    <w:name w:val="toc 2"/>
    <w:basedOn w:val="Normal"/>
    <w:next w:val="Normal"/>
    <w:autoRedefine/>
    <w:uiPriority w:val="39"/>
    <w:unhideWhenUsed/>
    <w:rsid w:val="00753E1F"/>
    <w:pPr>
      <w:spacing w:after="100"/>
      <w:ind w:left="240"/>
    </w:pPr>
  </w:style>
  <w:style w:type="character" w:styleId="FollowedHyperlink">
    <w:name w:val="FollowedHyperlink"/>
    <w:basedOn w:val="DefaultParagraphFont"/>
    <w:uiPriority w:val="99"/>
    <w:semiHidden/>
    <w:unhideWhenUsed/>
    <w:rsid w:val="004065FC"/>
    <w:rPr>
      <w:color w:val="954F72" w:themeColor="followedHyperlink"/>
      <w:u w:val="single"/>
    </w:rPr>
  </w:style>
  <w:style w:type="character" w:customStyle="1" w:styleId="viiyi">
    <w:name w:val="viiyi"/>
    <w:basedOn w:val="DefaultParagraphFont"/>
    <w:rsid w:val="00D639F3"/>
  </w:style>
  <w:style w:type="character" w:customStyle="1" w:styleId="jlqj4b">
    <w:name w:val="jlqj4b"/>
    <w:basedOn w:val="DefaultParagraphFont"/>
    <w:rsid w:val="00D639F3"/>
  </w:style>
  <w:style w:type="character" w:styleId="Strong">
    <w:name w:val="Strong"/>
    <w:basedOn w:val="DefaultParagraphFont"/>
    <w:uiPriority w:val="22"/>
    <w:qFormat/>
    <w:rsid w:val="00BE7079"/>
    <w:rPr>
      <w:b/>
      <w:bCs/>
    </w:rPr>
  </w:style>
  <w:style w:type="character" w:customStyle="1" w:styleId="Heading3Char">
    <w:name w:val="Heading 3 Char"/>
    <w:basedOn w:val="DefaultParagraphFont"/>
    <w:link w:val="Heading3"/>
    <w:uiPriority w:val="9"/>
    <w:rsid w:val="00064D70"/>
    <w:rPr>
      <w:rFonts w:ascii="Arial" w:eastAsiaTheme="majorEastAsia" w:hAnsi="Arial" w:cstheme="majorBidi"/>
      <w:b/>
      <w:i/>
      <w:sz w:val="25"/>
      <w:szCs w:val="24"/>
      <w:lang w:val="es-CR"/>
    </w:rPr>
  </w:style>
  <w:style w:type="paragraph" w:styleId="NormalWeb">
    <w:name w:val="Normal (Web)"/>
    <w:basedOn w:val="Normal"/>
    <w:uiPriority w:val="99"/>
    <w:semiHidden/>
    <w:unhideWhenUsed/>
    <w:rsid w:val="00186013"/>
    <w:pPr>
      <w:spacing w:before="100" w:beforeAutospacing="1" w:after="100" w:afterAutospacing="1" w:line="240" w:lineRule="auto"/>
    </w:pPr>
    <w:rPr>
      <w:rFonts w:eastAsia="Times New Roman" w:cs="Times New Roman"/>
      <w:szCs w:val="24"/>
      <w:lang w:val="en-US"/>
    </w:rPr>
  </w:style>
  <w:style w:type="paragraph" w:styleId="TOC3">
    <w:name w:val="toc 3"/>
    <w:basedOn w:val="Normal"/>
    <w:next w:val="Normal"/>
    <w:autoRedefine/>
    <w:uiPriority w:val="39"/>
    <w:unhideWhenUsed/>
    <w:rsid w:val="00C62955"/>
    <w:pPr>
      <w:spacing w:after="100"/>
      <w:ind w:left="480"/>
    </w:pPr>
  </w:style>
  <w:style w:type="paragraph" w:styleId="Caption">
    <w:name w:val="caption"/>
    <w:basedOn w:val="Normal"/>
    <w:next w:val="Normal"/>
    <w:uiPriority w:val="35"/>
    <w:unhideWhenUsed/>
    <w:qFormat/>
    <w:rsid w:val="00C346A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56D8C"/>
    <w:rPr>
      <w:rFonts w:ascii="Arial" w:eastAsiaTheme="majorEastAsia" w:hAnsi="Arial" w:cstheme="majorBidi"/>
      <w:b/>
      <w:i/>
      <w:iCs/>
      <w:sz w:val="24"/>
      <w:lang w:val="es-CR"/>
    </w:rPr>
  </w:style>
  <w:style w:type="character" w:styleId="HTMLCode">
    <w:name w:val="HTML Code"/>
    <w:basedOn w:val="DefaultParagraphFont"/>
    <w:uiPriority w:val="99"/>
    <w:semiHidden/>
    <w:unhideWhenUsed/>
    <w:rsid w:val="006D334F"/>
    <w:rPr>
      <w:rFonts w:ascii="Courier New" w:eastAsia="Times New Roman" w:hAnsi="Courier New" w:cs="Courier New"/>
      <w:sz w:val="20"/>
      <w:szCs w:val="20"/>
    </w:rPr>
  </w:style>
  <w:style w:type="character" w:customStyle="1" w:styleId="selectable">
    <w:name w:val="selectable"/>
    <w:basedOn w:val="DefaultParagraphFont"/>
    <w:rsid w:val="009D5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491">
      <w:bodyDiv w:val="1"/>
      <w:marLeft w:val="0"/>
      <w:marRight w:val="0"/>
      <w:marTop w:val="0"/>
      <w:marBottom w:val="0"/>
      <w:divBdr>
        <w:top w:val="none" w:sz="0" w:space="0" w:color="auto"/>
        <w:left w:val="none" w:sz="0" w:space="0" w:color="auto"/>
        <w:bottom w:val="none" w:sz="0" w:space="0" w:color="auto"/>
        <w:right w:val="none" w:sz="0" w:space="0" w:color="auto"/>
      </w:divBdr>
    </w:div>
    <w:div w:id="96797350">
      <w:bodyDiv w:val="1"/>
      <w:marLeft w:val="0"/>
      <w:marRight w:val="0"/>
      <w:marTop w:val="0"/>
      <w:marBottom w:val="0"/>
      <w:divBdr>
        <w:top w:val="none" w:sz="0" w:space="0" w:color="auto"/>
        <w:left w:val="none" w:sz="0" w:space="0" w:color="auto"/>
        <w:bottom w:val="none" w:sz="0" w:space="0" w:color="auto"/>
        <w:right w:val="none" w:sz="0" w:space="0" w:color="auto"/>
      </w:divBdr>
      <w:divsChild>
        <w:div w:id="1772508933">
          <w:marLeft w:val="0"/>
          <w:marRight w:val="0"/>
          <w:marTop w:val="0"/>
          <w:marBottom w:val="0"/>
          <w:divBdr>
            <w:top w:val="none" w:sz="0" w:space="0" w:color="auto"/>
            <w:left w:val="none" w:sz="0" w:space="0" w:color="auto"/>
            <w:bottom w:val="none" w:sz="0" w:space="0" w:color="auto"/>
            <w:right w:val="none" w:sz="0" w:space="0" w:color="auto"/>
          </w:divBdr>
          <w:divsChild>
            <w:div w:id="21366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7562">
      <w:bodyDiv w:val="1"/>
      <w:marLeft w:val="0"/>
      <w:marRight w:val="0"/>
      <w:marTop w:val="0"/>
      <w:marBottom w:val="0"/>
      <w:divBdr>
        <w:top w:val="none" w:sz="0" w:space="0" w:color="auto"/>
        <w:left w:val="none" w:sz="0" w:space="0" w:color="auto"/>
        <w:bottom w:val="none" w:sz="0" w:space="0" w:color="auto"/>
        <w:right w:val="none" w:sz="0" w:space="0" w:color="auto"/>
      </w:divBdr>
      <w:divsChild>
        <w:div w:id="591671656">
          <w:marLeft w:val="0"/>
          <w:marRight w:val="0"/>
          <w:marTop w:val="0"/>
          <w:marBottom w:val="0"/>
          <w:divBdr>
            <w:top w:val="none" w:sz="0" w:space="0" w:color="auto"/>
            <w:left w:val="none" w:sz="0" w:space="0" w:color="auto"/>
            <w:bottom w:val="none" w:sz="0" w:space="0" w:color="auto"/>
            <w:right w:val="none" w:sz="0" w:space="0" w:color="auto"/>
          </w:divBdr>
          <w:divsChild>
            <w:div w:id="16703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4082">
      <w:bodyDiv w:val="1"/>
      <w:marLeft w:val="0"/>
      <w:marRight w:val="0"/>
      <w:marTop w:val="0"/>
      <w:marBottom w:val="0"/>
      <w:divBdr>
        <w:top w:val="none" w:sz="0" w:space="0" w:color="auto"/>
        <w:left w:val="none" w:sz="0" w:space="0" w:color="auto"/>
        <w:bottom w:val="none" w:sz="0" w:space="0" w:color="auto"/>
        <w:right w:val="none" w:sz="0" w:space="0" w:color="auto"/>
      </w:divBdr>
    </w:div>
    <w:div w:id="188757958">
      <w:bodyDiv w:val="1"/>
      <w:marLeft w:val="0"/>
      <w:marRight w:val="0"/>
      <w:marTop w:val="0"/>
      <w:marBottom w:val="0"/>
      <w:divBdr>
        <w:top w:val="none" w:sz="0" w:space="0" w:color="auto"/>
        <w:left w:val="none" w:sz="0" w:space="0" w:color="auto"/>
        <w:bottom w:val="none" w:sz="0" w:space="0" w:color="auto"/>
        <w:right w:val="none" w:sz="0" w:space="0" w:color="auto"/>
      </w:divBdr>
    </w:div>
    <w:div w:id="205725601">
      <w:bodyDiv w:val="1"/>
      <w:marLeft w:val="0"/>
      <w:marRight w:val="0"/>
      <w:marTop w:val="0"/>
      <w:marBottom w:val="0"/>
      <w:divBdr>
        <w:top w:val="none" w:sz="0" w:space="0" w:color="auto"/>
        <w:left w:val="none" w:sz="0" w:space="0" w:color="auto"/>
        <w:bottom w:val="none" w:sz="0" w:space="0" w:color="auto"/>
        <w:right w:val="none" w:sz="0" w:space="0" w:color="auto"/>
      </w:divBdr>
      <w:divsChild>
        <w:div w:id="2139453145">
          <w:marLeft w:val="0"/>
          <w:marRight w:val="0"/>
          <w:marTop w:val="0"/>
          <w:marBottom w:val="0"/>
          <w:divBdr>
            <w:top w:val="none" w:sz="0" w:space="0" w:color="auto"/>
            <w:left w:val="none" w:sz="0" w:space="0" w:color="auto"/>
            <w:bottom w:val="none" w:sz="0" w:space="0" w:color="auto"/>
            <w:right w:val="none" w:sz="0" w:space="0" w:color="auto"/>
          </w:divBdr>
          <w:divsChild>
            <w:div w:id="10429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1375">
      <w:bodyDiv w:val="1"/>
      <w:marLeft w:val="0"/>
      <w:marRight w:val="0"/>
      <w:marTop w:val="0"/>
      <w:marBottom w:val="0"/>
      <w:divBdr>
        <w:top w:val="none" w:sz="0" w:space="0" w:color="auto"/>
        <w:left w:val="none" w:sz="0" w:space="0" w:color="auto"/>
        <w:bottom w:val="none" w:sz="0" w:space="0" w:color="auto"/>
        <w:right w:val="none" w:sz="0" w:space="0" w:color="auto"/>
      </w:divBdr>
      <w:divsChild>
        <w:div w:id="418646100">
          <w:marLeft w:val="0"/>
          <w:marRight w:val="0"/>
          <w:marTop w:val="0"/>
          <w:marBottom w:val="0"/>
          <w:divBdr>
            <w:top w:val="none" w:sz="0" w:space="0" w:color="auto"/>
            <w:left w:val="none" w:sz="0" w:space="0" w:color="auto"/>
            <w:bottom w:val="none" w:sz="0" w:space="0" w:color="auto"/>
            <w:right w:val="none" w:sz="0" w:space="0" w:color="auto"/>
          </w:divBdr>
          <w:divsChild>
            <w:div w:id="7401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2807">
      <w:bodyDiv w:val="1"/>
      <w:marLeft w:val="0"/>
      <w:marRight w:val="0"/>
      <w:marTop w:val="0"/>
      <w:marBottom w:val="0"/>
      <w:divBdr>
        <w:top w:val="none" w:sz="0" w:space="0" w:color="auto"/>
        <w:left w:val="none" w:sz="0" w:space="0" w:color="auto"/>
        <w:bottom w:val="none" w:sz="0" w:space="0" w:color="auto"/>
        <w:right w:val="none" w:sz="0" w:space="0" w:color="auto"/>
      </w:divBdr>
      <w:divsChild>
        <w:div w:id="2032223260">
          <w:marLeft w:val="0"/>
          <w:marRight w:val="0"/>
          <w:marTop w:val="0"/>
          <w:marBottom w:val="0"/>
          <w:divBdr>
            <w:top w:val="none" w:sz="0" w:space="0" w:color="auto"/>
            <w:left w:val="none" w:sz="0" w:space="0" w:color="auto"/>
            <w:bottom w:val="none" w:sz="0" w:space="0" w:color="auto"/>
            <w:right w:val="none" w:sz="0" w:space="0" w:color="auto"/>
          </w:divBdr>
          <w:divsChild>
            <w:div w:id="213833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99">
      <w:bodyDiv w:val="1"/>
      <w:marLeft w:val="0"/>
      <w:marRight w:val="0"/>
      <w:marTop w:val="0"/>
      <w:marBottom w:val="0"/>
      <w:divBdr>
        <w:top w:val="none" w:sz="0" w:space="0" w:color="auto"/>
        <w:left w:val="none" w:sz="0" w:space="0" w:color="auto"/>
        <w:bottom w:val="none" w:sz="0" w:space="0" w:color="auto"/>
        <w:right w:val="none" w:sz="0" w:space="0" w:color="auto"/>
      </w:divBdr>
    </w:div>
    <w:div w:id="350495211">
      <w:bodyDiv w:val="1"/>
      <w:marLeft w:val="0"/>
      <w:marRight w:val="0"/>
      <w:marTop w:val="0"/>
      <w:marBottom w:val="0"/>
      <w:divBdr>
        <w:top w:val="none" w:sz="0" w:space="0" w:color="auto"/>
        <w:left w:val="none" w:sz="0" w:space="0" w:color="auto"/>
        <w:bottom w:val="none" w:sz="0" w:space="0" w:color="auto"/>
        <w:right w:val="none" w:sz="0" w:space="0" w:color="auto"/>
      </w:divBdr>
      <w:divsChild>
        <w:div w:id="731924389">
          <w:marLeft w:val="0"/>
          <w:marRight w:val="0"/>
          <w:marTop w:val="0"/>
          <w:marBottom w:val="0"/>
          <w:divBdr>
            <w:top w:val="none" w:sz="0" w:space="0" w:color="auto"/>
            <w:left w:val="none" w:sz="0" w:space="0" w:color="auto"/>
            <w:bottom w:val="none" w:sz="0" w:space="0" w:color="auto"/>
            <w:right w:val="none" w:sz="0" w:space="0" w:color="auto"/>
          </w:divBdr>
          <w:divsChild>
            <w:div w:id="10006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41041">
      <w:bodyDiv w:val="1"/>
      <w:marLeft w:val="0"/>
      <w:marRight w:val="0"/>
      <w:marTop w:val="0"/>
      <w:marBottom w:val="0"/>
      <w:divBdr>
        <w:top w:val="none" w:sz="0" w:space="0" w:color="auto"/>
        <w:left w:val="none" w:sz="0" w:space="0" w:color="auto"/>
        <w:bottom w:val="none" w:sz="0" w:space="0" w:color="auto"/>
        <w:right w:val="none" w:sz="0" w:space="0" w:color="auto"/>
      </w:divBdr>
    </w:div>
    <w:div w:id="418795518">
      <w:bodyDiv w:val="1"/>
      <w:marLeft w:val="0"/>
      <w:marRight w:val="0"/>
      <w:marTop w:val="0"/>
      <w:marBottom w:val="0"/>
      <w:divBdr>
        <w:top w:val="none" w:sz="0" w:space="0" w:color="auto"/>
        <w:left w:val="none" w:sz="0" w:space="0" w:color="auto"/>
        <w:bottom w:val="none" w:sz="0" w:space="0" w:color="auto"/>
        <w:right w:val="none" w:sz="0" w:space="0" w:color="auto"/>
      </w:divBdr>
    </w:div>
    <w:div w:id="454955222">
      <w:bodyDiv w:val="1"/>
      <w:marLeft w:val="0"/>
      <w:marRight w:val="0"/>
      <w:marTop w:val="0"/>
      <w:marBottom w:val="0"/>
      <w:divBdr>
        <w:top w:val="none" w:sz="0" w:space="0" w:color="auto"/>
        <w:left w:val="none" w:sz="0" w:space="0" w:color="auto"/>
        <w:bottom w:val="none" w:sz="0" w:space="0" w:color="auto"/>
        <w:right w:val="none" w:sz="0" w:space="0" w:color="auto"/>
      </w:divBdr>
    </w:div>
    <w:div w:id="725686883">
      <w:bodyDiv w:val="1"/>
      <w:marLeft w:val="0"/>
      <w:marRight w:val="0"/>
      <w:marTop w:val="0"/>
      <w:marBottom w:val="0"/>
      <w:divBdr>
        <w:top w:val="none" w:sz="0" w:space="0" w:color="auto"/>
        <w:left w:val="none" w:sz="0" w:space="0" w:color="auto"/>
        <w:bottom w:val="none" w:sz="0" w:space="0" w:color="auto"/>
        <w:right w:val="none" w:sz="0" w:space="0" w:color="auto"/>
      </w:divBdr>
      <w:divsChild>
        <w:div w:id="1327591940">
          <w:marLeft w:val="0"/>
          <w:marRight w:val="0"/>
          <w:marTop w:val="0"/>
          <w:marBottom w:val="0"/>
          <w:divBdr>
            <w:top w:val="none" w:sz="0" w:space="0" w:color="auto"/>
            <w:left w:val="none" w:sz="0" w:space="0" w:color="auto"/>
            <w:bottom w:val="none" w:sz="0" w:space="0" w:color="auto"/>
            <w:right w:val="none" w:sz="0" w:space="0" w:color="auto"/>
          </w:divBdr>
          <w:divsChild>
            <w:div w:id="9833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340">
      <w:bodyDiv w:val="1"/>
      <w:marLeft w:val="0"/>
      <w:marRight w:val="0"/>
      <w:marTop w:val="0"/>
      <w:marBottom w:val="0"/>
      <w:divBdr>
        <w:top w:val="none" w:sz="0" w:space="0" w:color="auto"/>
        <w:left w:val="none" w:sz="0" w:space="0" w:color="auto"/>
        <w:bottom w:val="none" w:sz="0" w:space="0" w:color="auto"/>
        <w:right w:val="none" w:sz="0" w:space="0" w:color="auto"/>
      </w:divBdr>
      <w:divsChild>
        <w:div w:id="1474563344">
          <w:marLeft w:val="0"/>
          <w:marRight w:val="0"/>
          <w:marTop w:val="0"/>
          <w:marBottom w:val="0"/>
          <w:divBdr>
            <w:top w:val="none" w:sz="0" w:space="0" w:color="auto"/>
            <w:left w:val="none" w:sz="0" w:space="0" w:color="auto"/>
            <w:bottom w:val="none" w:sz="0" w:space="0" w:color="auto"/>
            <w:right w:val="none" w:sz="0" w:space="0" w:color="auto"/>
          </w:divBdr>
          <w:divsChild>
            <w:div w:id="7462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61011">
      <w:bodyDiv w:val="1"/>
      <w:marLeft w:val="0"/>
      <w:marRight w:val="0"/>
      <w:marTop w:val="0"/>
      <w:marBottom w:val="0"/>
      <w:divBdr>
        <w:top w:val="none" w:sz="0" w:space="0" w:color="auto"/>
        <w:left w:val="none" w:sz="0" w:space="0" w:color="auto"/>
        <w:bottom w:val="none" w:sz="0" w:space="0" w:color="auto"/>
        <w:right w:val="none" w:sz="0" w:space="0" w:color="auto"/>
      </w:divBdr>
    </w:div>
    <w:div w:id="832332389">
      <w:bodyDiv w:val="1"/>
      <w:marLeft w:val="0"/>
      <w:marRight w:val="0"/>
      <w:marTop w:val="0"/>
      <w:marBottom w:val="0"/>
      <w:divBdr>
        <w:top w:val="none" w:sz="0" w:space="0" w:color="auto"/>
        <w:left w:val="none" w:sz="0" w:space="0" w:color="auto"/>
        <w:bottom w:val="none" w:sz="0" w:space="0" w:color="auto"/>
        <w:right w:val="none" w:sz="0" w:space="0" w:color="auto"/>
      </w:divBdr>
    </w:div>
    <w:div w:id="888802496">
      <w:bodyDiv w:val="1"/>
      <w:marLeft w:val="0"/>
      <w:marRight w:val="0"/>
      <w:marTop w:val="0"/>
      <w:marBottom w:val="0"/>
      <w:divBdr>
        <w:top w:val="none" w:sz="0" w:space="0" w:color="auto"/>
        <w:left w:val="none" w:sz="0" w:space="0" w:color="auto"/>
        <w:bottom w:val="none" w:sz="0" w:space="0" w:color="auto"/>
        <w:right w:val="none" w:sz="0" w:space="0" w:color="auto"/>
      </w:divBdr>
    </w:div>
    <w:div w:id="893811082">
      <w:bodyDiv w:val="1"/>
      <w:marLeft w:val="0"/>
      <w:marRight w:val="0"/>
      <w:marTop w:val="0"/>
      <w:marBottom w:val="0"/>
      <w:divBdr>
        <w:top w:val="none" w:sz="0" w:space="0" w:color="auto"/>
        <w:left w:val="none" w:sz="0" w:space="0" w:color="auto"/>
        <w:bottom w:val="none" w:sz="0" w:space="0" w:color="auto"/>
        <w:right w:val="none" w:sz="0" w:space="0" w:color="auto"/>
      </w:divBdr>
    </w:div>
    <w:div w:id="952394992">
      <w:bodyDiv w:val="1"/>
      <w:marLeft w:val="0"/>
      <w:marRight w:val="0"/>
      <w:marTop w:val="0"/>
      <w:marBottom w:val="0"/>
      <w:divBdr>
        <w:top w:val="none" w:sz="0" w:space="0" w:color="auto"/>
        <w:left w:val="none" w:sz="0" w:space="0" w:color="auto"/>
        <w:bottom w:val="none" w:sz="0" w:space="0" w:color="auto"/>
        <w:right w:val="none" w:sz="0" w:space="0" w:color="auto"/>
      </w:divBdr>
      <w:divsChild>
        <w:div w:id="1041201022">
          <w:marLeft w:val="0"/>
          <w:marRight w:val="0"/>
          <w:marTop w:val="0"/>
          <w:marBottom w:val="0"/>
          <w:divBdr>
            <w:top w:val="none" w:sz="0" w:space="0" w:color="auto"/>
            <w:left w:val="none" w:sz="0" w:space="0" w:color="auto"/>
            <w:bottom w:val="none" w:sz="0" w:space="0" w:color="auto"/>
            <w:right w:val="none" w:sz="0" w:space="0" w:color="auto"/>
          </w:divBdr>
          <w:divsChild>
            <w:div w:id="19416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40704">
      <w:bodyDiv w:val="1"/>
      <w:marLeft w:val="0"/>
      <w:marRight w:val="0"/>
      <w:marTop w:val="0"/>
      <w:marBottom w:val="0"/>
      <w:divBdr>
        <w:top w:val="none" w:sz="0" w:space="0" w:color="auto"/>
        <w:left w:val="none" w:sz="0" w:space="0" w:color="auto"/>
        <w:bottom w:val="none" w:sz="0" w:space="0" w:color="auto"/>
        <w:right w:val="none" w:sz="0" w:space="0" w:color="auto"/>
      </w:divBdr>
    </w:div>
    <w:div w:id="1151946108">
      <w:bodyDiv w:val="1"/>
      <w:marLeft w:val="0"/>
      <w:marRight w:val="0"/>
      <w:marTop w:val="0"/>
      <w:marBottom w:val="0"/>
      <w:divBdr>
        <w:top w:val="none" w:sz="0" w:space="0" w:color="auto"/>
        <w:left w:val="none" w:sz="0" w:space="0" w:color="auto"/>
        <w:bottom w:val="none" w:sz="0" w:space="0" w:color="auto"/>
        <w:right w:val="none" w:sz="0" w:space="0" w:color="auto"/>
      </w:divBdr>
    </w:div>
    <w:div w:id="1248728335">
      <w:bodyDiv w:val="1"/>
      <w:marLeft w:val="0"/>
      <w:marRight w:val="0"/>
      <w:marTop w:val="0"/>
      <w:marBottom w:val="0"/>
      <w:divBdr>
        <w:top w:val="none" w:sz="0" w:space="0" w:color="auto"/>
        <w:left w:val="none" w:sz="0" w:space="0" w:color="auto"/>
        <w:bottom w:val="none" w:sz="0" w:space="0" w:color="auto"/>
        <w:right w:val="none" w:sz="0" w:space="0" w:color="auto"/>
      </w:divBdr>
    </w:div>
    <w:div w:id="1253665675">
      <w:bodyDiv w:val="1"/>
      <w:marLeft w:val="0"/>
      <w:marRight w:val="0"/>
      <w:marTop w:val="0"/>
      <w:marBottom w:val="0"/>
      <w:divBdr>
        <w:top w:val="none" w:sz="0" w:space="0" w:color="auto"/>
        <w:left w:val="none" w:sz="0" w:space="0" w:color="auto"/>
        <w:bottom w:val="none" w:sz="0" w:space="0" w:color="auto"/>
        <w:right w:val="none" w:sz="0" w:space="0" w:color="auto"/>
      </w:divBdr>
    </w:div>
    <w:div w:id="1307777712">
      <w:bodyDiv w:val="1"/>
      <w:marLeft w:val="0"/>
      <w:marRight w:val="0"/>
      <w:marTop w:val="0"/>
      <w:marBottom w:val="0"/>
      <w:divBdr>
        <w:top w:val="none" w:sz="0" w:space="0" w:color="auto"/>
        <w:left w:val="none" w:sz="0" w:space="0" w:color="auto"/>
        <w:bottom w:val="none" w:sz="0" w:space="0" w:color="auto"/>
        <w:right w:val="none" w:sz="0" w:space="0" w:color="auto"/>
      </w:divBdr>
    </w:div>
    <w:div w:id="1327169974">
      <w:bodyDiv w:val="1"/>
      <w:marLeft w:val="0"/>
      <w:marRight w:val="0"/>
      <w:marTop w:val="0"/>
      <w:marBottom w:val="0"/>
      <w:divBdr>
        <w:top w:val="none" w:sz="0" w:space="0" w:color="auto"/>
        <w:left w:val="none" w:sz="0" w:space="0" w:color="auto"/>
        <w:bottom w:val="none" w:sz="0" w:space="0" w:color="auto"/>
        <w:right w:val="none" w:sz="0" w:space="0" w:color="auto"/>
      </w:divBdr>
      <w:divsChild>
        <w:div w:id="1646230732">
          <w:marLeft w:val="0"/>
          <w:marRight w:val="0"/>
          <w:marTop w:val="0"/>
          <w:marBottom w:val="0"/>
          <w:divBdr>
            <w:top w:val="none" w:sz="0" w:space="0" w:color="auto"/>
            <w:left w:val="none" w:sz="0" w:space="0" w:color="auto"/>
            <w:bottom w:val="none" w:sz="0" w:space="0" w:color="auto"/>
            <w:right w:val="none" w:sz="0" w:space="0" w:color="auto"/>
          </w:divBdr>
          <w:divsChild>
            <w:div w:id="18154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838">
      <w:bodyDiv w:val="1"/>
      <w:marLeft w:val="0"/>
      <w:marRight w:val="0"/>
      <w:marTop w:val="0"/>
      <w:marBottom w:val="0"/>
      <w:divBdr>
        <w:top w:val="none" w:sz="0" w:space="0" w:color="auto"/>
        <w:left w:val="none" w:sz="0" w:space="0" w:color="auto"/>
        <w:bottom w:val="none" w:sz="0" w:space="0" w:color="auto"/>
        <w:right w:val="none" w:sz="0" w:space="0" w:color="auto"/>
      </w:divBdr>
      <w:divsChild>
        <w:div w:id="1958172790">
          <w:marLeft w:val="0"/>
          <w:marRight w:val="0"/>
          <w:marTop w:val="0"/>
          <w:marBottom w:val="0"/>
          <w:divBdr>
            <w:top w:val="none" w:sz="0" w:space="0" w:color="auto"/>
            <w:left w:val="none" w:sz="0" w:space="0" w:color="auto"/>
            <w:bottom w:val="none" w:sz="0" w:space="0" w:color="auto"/>
            <w:right w:val="none" w:sz="0" w:space="0" w:color="auto"/>
          </w:divBdr>
          <w:divsChild>
            <w:div w:id="42410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4655">
      <w:bodyDiv w:val="1"/>
      <w:marLeft w:val="0"/>
      <w:marRight w:val="0"/>
      <w:marTop w:val="0"/>
      <w:marBottom w:val="0"/>
      <w:divBdr>
        <w:top w:val="none" w:sz="0" w:space="0" w:color="auto"/>
        <w:left w:val="none" w:sz="0" w:space="0" w:color="auto"/>
        <w:bottom w:val="none" w:sz="0" w:space="0" w:color="auto"/>
        <w:right w:val="none" w:sz="0" w:space="0" w:color="auto"/>
      </w:divBdr>
    </w:div>
    <w:div w:id="1462573510">
      <w:bodyDiv w:val="1"/>
      <w:marLeft w:val="0"/>
      <w:marRight w:val="0"/>
      <w:marTop w:val="0"/>
      <w:marBottom w:val="0"/>
      <w:divBdr>
        <w:top w:val="none" w:sz="0" w:space="0" w:color="auto"/>
        <w:left w:val="none" w:sz="0" w:space="0" w:color="auto"/>
        <w:bottom w:val="none" w:sz="0" w:space="0" w:color="auto"/>
        <w:right w:val="none" w:sz="0" w:space="0" w:color="auto"/>
      </w:divBdr>
    </w:div>
    <w:div w:id="1530603709">
      <w:bodyDiv w:val="1"/>
      <w:marLeft w:val="0"/>
      <w:marRight w:val="0"/>
      <w:marTop w:val="0"/>
      <w:marBottom w:val="0"/>
      <w:divBdr>
        <w:top w:val="none" w:sz="0" w:space="0" w:color="auto"/>
        <w:left w:val="none" w:sz="0" w:space="0" w:color="auto"/>
        <w:bottom w:val="none" w:sz="0" w:space="0" w:color="auto"/>
        <w:right w:val="none" w:sz="0" w:space="0" w:color="auto"/>
      </w:divBdr>
      <w:divsChild>
        <w:div w:id="92475789">
          <w:marLeft w:val="0"/>
          <w:marRight w:val="0"/>
          <w:marTop w:val="0"/>
          <w:marBottom w:val="0"/>
          <w:divBdr>
            <w:top w:val="none" w:sz="0" w:space="0" w:color="auto"/>
            <w:left w:val="none" w:sz="0" w:space="0" w:color="auto"/>
            <w:bottom w:val="none" w:sz="0" w:space="0" w:color="auto"/>
            <w:right w:val="none" w:sz="0" w:space="0" w:color="auto"/>
          </w:divBdr>
          <w:divsChild>
            <w:div w:id="119946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8780">
      <w:bodyDiv w:val="1"/>
      <w:marLeft w:val="0"/>
      <w:marRight w:val="0"/>
      <w:marTop w:val="0"/>
      <w:marBottom w:val="0"/>
      <w:divBdr>
        <w:top w:val="none" w:sz="0" w:space="0" w:color="auto"/>
        <w:left w:val="none" w:sz="0" w:space="0" w:color="auto"/>
        <w:bottom w:val="none" w:sz="0" w:space="0" w:color="auto"/>
        <w:right w:val="none" w:sz="0" w:space="0" w:color="auto"/>
      </w:divBdr>
    </w:div>
    <w:div w:id="1571453914">
      <w:bodyDiv w:val="1"/>
      <w:marLeft w:val="0"/>
      <w:marRight w:val="0"/>
      <w:marTop w:val="0"/>
      <w:marBottom w:val="0"/>
      <w:divBdr>
        <w:top w:val="none" w:sz="0" w:space="0" w:color="auto"/>
        <w:left w:val="none" w:sz="0" w:space="0" w:color="auto"/>
        <w:bottom w:val="none" w:sz="0" w:space="0" w:color="auto"/>
        <w:right w:val="none" w:sz="0" w:space="0" w:color="auto"/>
      </w:divBdr>
      <w:divsChild>
        <w:div w:id="1834835210">
          <w:marLeft w:val="0"/>
          <w:marRight w:val="0"/>
          <w:marTop w:val="0"/>
          <w:marBottom w:val="0"/>
          <w:divBdr>
            <w:top w:val="none" w:sz="0" w:space="0" w:color="auto"/>
            <w:left w:val="none" w:sz="0" w:space="0" w:color="auto"/>
            <w:bottom w:val="none" w:sz="0" w:space="0" w:color="auto"/>
            <w:right w:val="none" w:sz="0" w:space="0" w:color="auto"/>
          </w:divBdr>
          <w:divsChild>
            <w:div w:id="8005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39004">
      <w:bodyDiv w:val="1"/>
      <w:marLeft w:val="0"/>
      <w:marRight w:val="0"/>
      <w:marTop w:val="0"/>
      <w:marBottom w:val="0"/>
      <w:divBdr>
        <w:top w:val="none" w:sz="0" w:space="0" w:color="auto"/>
        <w:left w:val="none" w:sz="0" w:space="0" w:color="auto"/>
        <w:bottom w:val="none" w:sz="0" w:space="0" w:color="auto"/>
        <w:right w:val="none" w:sz="0" w:space="0" w:color="auto"/>
      </w:divBdr>
    </w:div>
    <w:div w:id="1675256306">
      <w:bodyDiv w:val="1"/>
      <w:marLeft w:val="0"/>
      <w:marRight w:val="0"/>
      <w:marTop w:val="0"/>
      <w:marBottom w:val="0"/>
      <w:divBdr>
        <w:top w:val="none" w:sz="0" w:space="0" w:color="auto"/>
        <w:left w:val="none" w:sz="0" w:space="0" w:color="auto"/>
        <w:bottom w:val="none" w:sz="0" w:space="0" w:color="auto"/>
        <w:right w:val="none" w:sz="0" w:space="0" w:color="auto"/>
      </w:divBdr>
      <w:divsChild>
        <w:div w:id="1863395860">
          <w:marLeft w:val="0"/>
          <w:marRight w:val="0"/>
          <w:marTop w:val="0"/>
          <w:marBottom w:val="0"/>
          <w:divBdr>
            <w:top w:val="none" w:sz="0" w:space="0" w:color="auto"/>
            <w:left w:val="none" w:sz="0" w:space="0" w:color="auto"/>
            <w:bottom w:val="none" w:sz="0" w:space="0" w:color="auto"/>
            <w:right w:val="none" w:sz="0" w:space="0" w:color="auto"/>
          </w:divBdr>
          <w:divsChild>
            <w:div w:id="15306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2042">
      <w:bodyDiv w:val="1"/>
      <w:marLeft w:val="0"/>
      <w:marRight w:val="0"/>
      <w:marTop w:val="0"/>
      <w:marBottom w:val="0"/>
      <w:divBdr>
        <w:top w:val="none" w:sz="0" w:space="0" w:color="auto"/>
        <w:left w:val="none" w:sz="0" w:space="0" w:color="auto"/>
        <w:bottom w:val="none" w:sz="0" w:space="0" w:color="auto"/>
        <w:right w:val="none" w:sz="0" w:space="0" w:color="auto"/>
      </w:divBdr>
      <w:divsChild>
        <w:div w:id="1878203343">
          <w:marLeft w:val="0"/>
          <w:marRight w:val="0"/>
          <w:marTop w:val="0"/>
          <w:marBottom w:val="0"/>
          <w:divBdr>
            <w:top w:val="none" w:sz="0" w:space="0" w:color="auto"/>
            <w:left w:val="none" w:sz="0" w:space="0" w:color="auto"/>
            <w:bottom w:val="none" w:sz="0" w:space="0" w:color="auto"/>
            <w:right w:val="none" w:sz="0" w:space="0" w:color="auto"/>
          </w:divBdr>
          <w:divsChild>
            <w:div w:id="14268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6406">
      <w:bodyDiv w:val="1"/>
      <w:marLeft w:val="0"/>
      <w:marRight w:val="0"/>
      <w:marTop w:val="0"/>
      <w:marBottom w:val="0"/>
      <w:divBdr>
        <w:top w:val="none" w:sz="0" w:space="0" w:color="auto"/>
        <w:left w:val="none" w:sz="0" w:space="0" w:color="auto"/>
        <w:bottom w:val="none" w:sz="0" w:space="0" w:color="auto"/>
        <w:right w:val="none" w:sz="0" w:space="0" w:color="auto"/>
      </w:divBdr>
      <w:divsChild>
        <w:div w:id="1430000520">
          <w:marLeft w:val="0"/>
          <w:marRight w:val="0"/>
          <w:marTop w:val="0"/>
          <w:marBottom w:val="0"/>
          <w:divBdr>
            <w:top w:val="none" w:sz="0" w:space="0" w:color="auto"/>
            <w:left w:val="none" w:sz="0" w:space="0" w:color="auto"/>
            <w:bottom w:val="none" w:sz="0" w:space="0" w:color="auto"/>
            <w:right w:val="none" w:sz="0" w:space="0" w:color="auto"/>
          </w:divBdr>
          <w:divsChild>
            <w:div w:id="52602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5811">
      <w:bodyDiv w:val="1"/>
      <w:marLeft w:val="0"/>
      <w:marRight w:val="0"/>
      <w:marTop w:val="0"/>
      <w:marBottom w:val="0"/>
      <w:divBdr>
        <w:top w:val="none" w:sz="0" w:space="0" w:color="auto"/>
        <w:left w:val="none" w:sz="0" w:space="0" w:color="auto"/>
        <w:bottom w:val="none" w:sz="0" w:space="0" w:color="auto"/>
        <w:right w:val="none" w:sz="0" w:space="0" w:color="auto"/>
      </w:divBdr>
      <w:divsChild>
        <w:div w:id="885409880">
          <w:marLeft w:val="0"/>
          <w:marRight w:val="0"/>
          <w:marTop w:val="0"/>
          <w:marBottom w:val="0"/>
          <w:divBdr>
            <w:top w:val="none" w:sz="0" w:space="0" w:color="auto"/>
            <w:left w:val="none" w:sz="0" w:space="0" w:color="auto"/>
            <w:bottom w:val="none" w:sz="0" w:space="0" w:color="auto"/>
            <w:right w:val="none" w:sz="0" w:space="0" w:color="auto"/>
          </w:divBdr>
          <w:divsChild>
            <w:div w:id="11934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550">
      <w:bodyDiv w:val="1"/>
      <w:marLeft w:val="0"/>
      <w:marRight w:val="0"/>
      <w:marTop w:val="0"/>
      <w:marBottom w:val="0"/>
      <w:divBdr>
        <w:top w:val="none" w:sz="0" w:space="0" w:color="auto"/>
        <w:left w:val="none" w:sz="0" w:space="0" w:color="auto"/>
        <w:bottom w:val="none" w:sz="0" w:space="0" w:color="auto"/>
        <w:right w:val="none" w:sz="0" w:space="0" w:color="auto"/>
      </w:divBdr>
    </w:div>
    <w:div w:id="2107455170">
      <w:bodyDiv w:val="1"/>
      <w:marLeft w:val="0"/>
      <w:marRight w:val="0"/>
      <w:marTop w:val="0"/>
      <w:marBottom w:val="0"/>
      <w:divBdr>
        <w:top w:val="none" w:sz="0" w:space="0" w:color="auto"/>
        <w:left w:val="none" w:sz="0" w:space="0" w:color="auto"/>
        <w:bottom w:val="none" w:sz="0" w:space="0" w:color="auto"/>
        <w:right w:val="none" w:sz="0" w:space="0" w:color="auto"/>
      </w:divBdr>
    </w:div>
    <w:div w:id="212094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oleObject" Target="embeddings/oleObject1.bin"/><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iteramos.com/pregunta/4523/desventajas-del-desarrollo-basado-en-pruebas" TargetMode="External"/><Relationship Id="rId63" Type="http://schemas.openxmlformats.org/officeDocument/2006/relationships/hyperlink" Target="https://www.testim.io/blog/jest-testing-a-helpful-introductory-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eeply.com/blog/que-son-pruebas-unitarias/" TargetMode="External"/><Relationship Id="rId58" Type="http://schemas.openxmlformats.org/officeDocument/2006/relationships/hyperlink" Target="https://rcasalla.gitbooks.io/libro-desarrollo-de-software/content/libro/temas/t_pruebas/prue_junit.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earch-ebscohost-com.ezproxy.itcr.ac.cr/login.aspx?direct=true&amp;db=e000xww&amp;AN=1626950&amp;lang=es&amp;site=ehost-liv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jestjs.io/docs/api"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ieeexplore.ieee.org/document/6982627" TargetMode="External"/><Relationship Id="rId64" Type="http://schemas.openxmlformats.org/officeDocument/2006/relationships/hyperlink" Target="https://jestjs.io" TargetMode="External"/><Relationship Id="rId8" Type="http://schemas.openxmlformats.org/officeDocument/2006/relationships/hyperlink" Target="https://github.com/FlowsyCurls/2022_ESPE_UnitTesting" TargetMode="External"/><Relationship Id="rId51" Type="http://schemas.openxmlformats.org/officeDocument/2006/relationships/hyperlink" Target="https://ieeexplore.ieee.org/document/698262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elrincondeaj.wordpress.com/2012/07/09/junit/"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www-sciencedirect-com.ezproxy.itcr.ac.cr/science/article/pii/S1877750321000442" TargetMode="External"/><Relationship Id="rId62" Type="http://schemas.openxmlformats.org/officeDocument/2006/relationships/hyperlink" Target="https://www.baeldung.com/junit-asser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junit.org/junit5/docs/current/user-guide/"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2.ccs.neu.edu/research/demeter/related-work/extreme-programming/MockObjectsFinal.PDF" TargetMode="External"/><Relationship Id="rId60" Type="http://schemas.openxmlformats.org/officeDocument/2006/relationships/hyperlink" Target="http://www.juntadeandalucia.es/servicios/madeja/contenido/recurso/248" TargetMode="External"/><Relationship Id="rId65" Type="http://schemas.openxmlformats.org/officeDocument/2006/relationships/hyperlink" Target="https://jestjs.io/docs/api" TargetMode="Externa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1E7DF-BA5F-4B26-8002-7B422FEF6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5649</Words>
  <Characters>32200</Characters>
  <Application>Microsoft Office Word</Application>
  <DocSecurity>0</DocSecurity>
  <Lines>268</Lines>
  <Paragraphs>75</Paragraphs>
  <ScaleCrop>false</ScaleCrop>
  <Company/>
  <LinksUpToDate>false</LinksUpToDate>
  <CharactersWithSpaces>37774</CharactersWithSpaces>
  <SharedDoc>false</SharedDoc>
  <HLinks>
    <vt:vector size="174" baseType="variant">
      <vt:variant>
        <vt:i4>2162730</vt:i4>
      </vt:variant>
      <vt:variant>
        <vt:i4>126</vt:i4>
      </vt:variant>
      <vt:variant>
        <vt:i4>0</vt:i4>
      </vt:variant>
      <vt:variant>
        <vt:i4>5</vt:i4>
      </vt:variant>
      <vt:variant>
        <vt:lpwstr>https://jestjs.io/docs/api</vt:lpwstr>
      </vt:variant>
      <vt:variant>
        <vt:lpwstr/>
      </vt:variant>
      <vt:variant>
        <vt:i4>3473522</vt:i4>
      </vt:variant>
      <vt:variant>
        <vt:i4>123</vt:i4>
      </vt:variant>
      <vt:variant>
        <vt:i4>0</vt:i4>
      </vt:variant>
      <vt:variant>
        <vt:i4>5</vt:i4>
      </vt:variant>
      <vt:variant>
        <vt:lpwstr>https://jestjs.io/</vt:lpwstr>
      </vt:variant>
      <vt:variant>
        <vt:lpwstr/>
      </vt:variant>
      <vt:variant>
        <vt:i4>5111817</vt:i4>
      </vt:variant>
      <vt:variant>
        <vt:i4>120</vt:i4>
      </vt:variant>
      <vt:variant>
        <vt:i4>0</vt:i4>
      </vt:variant>
      <vt:variant>
        <vt:i4>5</vt:i4>
      </vt:variant>
      <vt:variant>
        <vt:lpwstr>https://www.testim.io/blog/jest-testing-a-helpful-introductory-tutorial/</vt:lpwstr>
      </vt:variant>
      <vt:variant>
        <vt:lpwstr/>
      </vt:variant>
      <vt:variant>
        <vt:i4>5111839</vt:i4>
      </vt:variant>
      <vt:variant>
        <vt:i4>117</vt:i4>
      </vt:variant>
      <vt:variant>
        <vt:i4>0</vt:i4>
      </vt:variant>
      <vt:variant>
        <vt:i4>5</vt:i4>
      </vt:variant>
      <vt:variant>
        <vt:lpwstr>https://www.baeldung.com/junit-assertions</vt:lpwstr>
      </vt:variant>
      <vt:variant>
        <vt:lpwstr/>
      </vt:variant>
      <vt:variant>
        <vt:i4>5636161</vt:i4>
      </vt:variant>
      <vt:variant>
        <vt:i4>114</vt:i4>
      </vt:variant>
      <vt:variant>
        <vt:i4>0</vt:i4>
      </vt:variant>
      <vt:variant>
        <vt:i4>5</vt:i4>
      </vt:variant>
      <vt:variant>
        <vt:lpwstr>https://search-ebscohost-com.ezproxy.itcr.ac.cr/login.aspx?direct=true&amp;db=e000xww&amp;AN=1626950&amp;lang=es&amp;site=ehost-live</vt:lpwstr>
      </vt:variant>
      <vt:variant>
        <vt:lpwstr/>
      </vt:variant>
      <vt:variant>
        <vt:i4>1900561</vt:i4>
      </vt:variant>
      <vt:variant>
        <vt:i4>111</vt:i4>
      </vt:variant>
      <vt:variant>
        <vt:i4>0</vt:i4>
      </vt:variant>
      <vt:variant>
        <vt:i4>5</vt:i4>
      </vt:variant>
      <vt:variant>
        <vt:lpwstr>http://www.juntadeandalucia.es/servicios/madeja/contenido/recurso/248</vt:lpwstr>
      </vt:variant>
      <vt:variant>
        <vt:lpwstr/>
      </vt:variant>
      <vt:variant>
        <vt:i4>4980813</vt:i4>
      </vt:variant>
      <vt:variant>
        <vt:i4>108</vt:i4>
      </vt:variant>
      <vt:variant>
        <vt:i4>0</vt:i4>
      </vt:variant>
      <vt:variant>
        <vt:i4>5</vt:i4>
      </vt:variant>
      <vt:variant>
        <vt:lpwstr>https://elrincondeaj.wordpress.com/2012/07/09/junit/</vt:lpwstr>
      </vt:variant>
      <vt:variant>
        <vt:lpwstr/>
      </vt:variant>
      <vt:variant>
        <vt:i4>720991</vt:i4>
      </vt:variant>
      <vt:variant>
        <vt:i4>105</vt:i4>
      </vt:variant>
      <vt:variant>
        <vt:i4>0</vt:i4>
      </vt:variant>
      <vt:variant>
        <vt:i4>5</vt:i4>
      </vt:variant>
      <vt:variant>
        <vt:lpwstr>https://rcasalla.gitbooks.io/libro-desarrollo-de-software/content/libro/temas/t_pruebas/prue_junit.html</vt:lpwstr>
      </vt:variant>
      <vt:variant>
        <vt:lpwstr/>
      </vt:variant>
      <vt:variant>
        <vt:i4>4784206</vt:i4>
      </vt:variant>
      <vt:variant>
        <vt:i4>102</vt:i4>
      </vt:variant>
      <vt:variant>
        <vt:i4>0</vt:i4>
      </vt:variant>
      <vt:variant>
        <vt:i4>5</vt:i4>
      </vt:variant>
      <vt:variant>
        <vt:lpwstr>https://junit.org/junit5/docs/current/user-guide/</vt:lpwstr>
      </vt:variant>
      <vt:variant>
        <vt:lpwstr>overview</vt:lpwstr>
      </vt:variant>
      <vt:variant>
        <vt:i4>1048606</vt:i4>
      </vt:variant>
      <vt:variant>
        <vt:i4>99</vt:i4>
      </vt:variant>
      <vt:variant>
        <vt:i4>0</vt:i4>
      </vt:variant>
      <vt:variant>
        <vt:i4>5</vt:i4>
      </vt:variant>
      <vt:variant>
        <vt:lpwstr>https://ieeexplore.ieee.org/document/6982627</vt:lpwstr>
      </vt:variant>
      <vt:variant>
        <vt:lpwstr/>
      </vt:variant>
      <vt:variant>
        <vt:i4>7208995</vt:i4>
      </vt:variant>
      <vt:variant>
        <vt:i4>96</vt:i4>
      </vt:variant>
      <vt:variant>
        <vt:i4>0</vt:i4>
      </vt:variant>
      <vt:variant>
        <vt:i4>5</vt:i4>
      </vt:variant>
      <vt:variant>
        <vt:lpwstr>https://www.iteramos.com/pregunta/4523/desventajas-del-desarrollo-basado-en-pruebas</vt:lpwstr>
      </vt:variant>
      <vt:variant>
        <vt:lpwstr/>
      </vt:variant>
      <vt:variant>
        <vt:i4>3407996</vt:i4>
      </vt:variant>
      <vt:variant>
        <vt:i4>93</vt:i4>
      </vt:variant>
      <vt:variant>
        <vt:i4>0</vt:i4>
      </vt:variant>
      <vt:variant>
        <vt:i4>5</vt:i4>
      </vt:variant>
      <vt:variant>
        <vt:lpwstr>https://www-sciencedirect-com.ezproxy.itcr.ac.cr/science/article/pii/S1877750321000442</vt:lpwstr>
      </vt:variant>
      <vt:variant>
        <vt:lpwstr/>
      </vt:variant>
      <vt:variant>
        <vt:i4>1835086</vt:i4>
      </vt:variant>
      <vt:variant>
        <vt:i4>90</vt:i4>
      </vt:variant>
      <vt:variant>
        <vt:i4>0</vt:i4>
      </vt:variant>
      <vt:variant>
        <vt:i4>5</vt:i4>
      </vt:variant>
      <vt:variant>
        <vt:lpwstr>https://www.yeeply.com/blog/que-son-pruebas-unitarias/</vt:lpwstr>
      </vt:variant>
      <vt:variant>
        <vt:lpwstr>as</vt:lpwstr>
      </vt:variant>
      <vt:variant>
        <vt:i4>2556003</vt:i4>
      </vt:variant>
      <vt:variant>
        <vt:i4>87</vt:i4>
      </vt:variant>
      <vt:variant>
        <vt:i4>0</vt:i4>
      </vt:variant>
      <vt:variant>
        <vt:i4>5</vt:i4>
      </vt:variant>
      <vt:variant>
        <vt:lpwstr>https://www2.ccs.neu.edu/research/demeter/related-work/extreme-programming/MockObjectsFinal.PDF</vt:lpwstr>
      </vt:variant>
      <vt:variant>
        <vt:lpwstr/>
      </vt:variant>
      <vt:variant>
        <vt:i4>1048606</vt:i4>
      </vt:variant>
      <vt:variant>
        <vt:i4>84</vt:i4>
      </vt:variant>
      <vt:variant>
        <vt:i4>0</vt:i4>
      </vt:variant>
      <vt:variant>
        <vt:i4>5</vt:i4>
      </vt:variant>
      <vt:variant>
        <vt:lpwstr>https://ieeexplore.ieee.org/document/6982627</vt:lpwstr>
      </vt:variant>
      <vt:variant>
        <vt:lpwstr/>
      </vt:variant>
      <vt:variant>
        <vt:i4>2162730</vt:i4>
      </vt:variant>
      <vt:variant>
        <vt:i4>81</vt:i4>
      </vt:variant>
      <vt:variant>
        <vt:i4>0</vt:i4>
      </vt:variant>
      <vt:variant>
        <vt:i4>5</vt:i4>
      </vt:variant>
      <vt:variant>
        <vt:lpwstr>https://jestjs.io/docs/api</vt:lpwstr>
      </vt:variant>
      <vt:variant>
        <vt:lpwstr/>
      </vt:variant>
      <vt:variant>
        <vt:i4>1638462</vt:i4>
      </vt:variant>
      <vt:variant>
        <vt:i4>71</vt:i4>
      </vt:variant>
      <vt:variant>
        <vt:i4>0</vt:i4>
      </vt:variant>
      <vt:variant>
        <vt:i4>5</vt:i4>
      </vt:variant>
      <vt:variant>
        <vt:lpwstr/>
      </vt:variant>
      <vt:variant>
        <vt:lpwstr>_Toc98264616</vt:lpwstr>
      </vt:variant>
      <vt:variant>
        <vt:i4>1703998</vt:i4>
      </vt:variant>
      <vt:variant>
        <vt:i4>65</vt:i4>
      </vt:variant>
      <vt:variant>
        <vt:i4>0</vt:i4>
      </vt:variant>
      <vt:variant>
        <vt:i4>5</vt:i4>
      </vt:variant>
      <vt:variant>
        <vt:lpwstr/>
      </vt:variant>
      <vt:variant>
        <vt:lpwstr>_Toc98264615</vt:lpwstr>
      </vt:variant>
      <vt:variant>
        <vt:i4>1769534</vt:i4>
      </vt:variant>
      <vt:variant>
        <vt:i4>59</vt:i4>
      </vt:variant>
      <vt:variant>
        <vt:i4>0</vt:i4>
      </vt:variant>
      <vt:variant>
        <vt:i4>5</vt:i4>
      </vt:variant>
      <vt:variant>
        <vt:lpwstr/>
      </vt:variant>
      <vt:variant>
        <vt:lpwstr>_Toc98264614</vt:lpwstr>
      </vt:variant>
      <vt:variant>
        <vt:i4>1835070</vt:i4>
      </vt:variant>
      <vt:variant>
        <vt:i4>53</vt:i4>
      </vt:variant>
      <vt:variant>
        <vt:i4>0</vt:i4>
      </vt:variant>
      <vt:variant>
        <vt:i4>5</vt:i4>
      </vt:variant>
      <vt:variant>
        <vt:lpwstr/>
      </vt:variant>
      <vt:variant>
        <vt:lpwstr>_Toc98264613</vt:lpwstr>
      </vt:variant>
      <vt:variant>
        <vt:i4>1900606</vt:i4>
      </vt:variant>
      <vt:variant>
        <vt:i4>47</vt:i4>
      </vt:variant>
      <vt:variant>
        <vt:i4>0</vt:i4>
      </vt:variant>
      <vt:variant>
        <vt:i4>5</vt:i4>
      </vt:variant>
      <vt:variant>
        <vt:lpwstr/>
      </vt:variant>
      <vt:variant>
        <vt:lpwstr>_Toc98264612</vt:lpwstr>
      </vt:variant>
      <vt:variant>
        <vt:i4>1966142</vt:i4>
      </vt:variant>
      <vt:variant>
        <vt:i4>41</vt:i4>
      </vt:variant>
      <vt:variant>
        <vt:i4>0</vt:i4>
      </vt:variant>
      <vt:variant>
        <vt:i4>5</vt:i4>
      </vt:variant>
      <vt:variant>
        <vt:lpwstr/>
      </vt:variant>
      <vt:variant>
        <vt:lpwstr>_Toc98264611</vt:lpwstr>
      </vt:variant>
      <vt:variant>
        <vt:i4>2031678</vt:i4>
      </vt:variant>
      <vt:variant>
        <vt:i4>35</vt:i4>
      </vt:variant>
      <vt:variant>
        <vt:i4>0</vt:i4>
      </vt:variant>
      <vt:variant>
        <vt:i4>5</vt:i4>
      </vt:variant>
      <vt:variant>
        <vt:lpwstr/>
      </vt:variant>
      <vt:variant>
        <vt:lpwstr>_Toc98264610</vt:lpwstr>
      </vt:variant>
      <vt:variant>
        <vt:i4>1441855</vt:i4>
      </vt:variant>
      <vt:variant>
        <vt:i4>29</vt:i4>
      </vt:variant>
      <vt:variant>
        <vt:i4>0</vt:i4>
      </vt:variant>
      <vt:variant>
        <vt:i4>5</vt:i4>
      </vt:variant>
      <vt:variant>
        <vt:lpwstr/>
      </vt:variant>
      <vt:variant>
        <vt:lpwstr>_Toc98264609</vt:lpwstr>
      </vt:variant>
      <vt:variant>
        <vt:i4>1507391</vt:i4>
      </vt:variant>
      <vt:variant>
        <vt:i4>23</vt:i4>
      </vt:variant>
      <vt:variant>
        <vt:i4>0</vt:i4>
      </vt:variant>
      <vt:variant>
        <vt:i4>5</vt:i4>
      </vt:variant>
      <vt:variant>
        <vt:lpwstr/>
      </vt:variant>
      <vt:variant>
        <vt:lpwstr>_Toc98264608</vt:lpwstr>
      </vt:variant>
      <vt:variant>
        <vt:i4>1572927</vt:i4>
      </vt:variant>
      <vt:variant>
        <vt:i4>17</vt:i4>
      </vt:variant>
      <vt:variant>
        <vt:i4>0</vt:i4>
      </vt:variant>
      <vt:variant>
        <vt:i4>5</vt:i4>
      </vt:variant>
      <vt:variant>
        <vt:lpwstr/>
      </vt:variant>
      <vt:variant>
        <vt:lpwstr>_Toc98264607</vt:lpwstr>
      </vt:variant>
      <vt:variant>
        <vt:i4>1638463</vt:i4>
      </vt:variant>
      <vt:variant>
        <vt:i4>11</vt:i4>
      </vt:variant>
      <vt:variant>
        <vt:i4>0</vt:i4>
      </vt:variant>
      <vt:variant>
        <vt:i4>5</vt:i4>
      </vt:variant>
      <vt:variant>
        <vt:lpwstr/>
      </vt:variant>
      <vt:variant>
        <vt:lpwstr>_Toc98264606</vt:lpwstr>
      </vt:variant>
      <vt:variant>
        <vt:i4>1703999</vt:i4>
      </vt:variant>
      <vt:variant>
        <vt:i4>5</vt:i4>
      </vt:variant>
      <vt:variant>
        <vt:i4>0</vt:i4>
      </vt:variant>
      <vt:variant>
        <vt:i4>5</vt:i4>
      </vt:variant>
      <vt:variant>
        <vt:lpwstr/>
      </vt:variant>
      <vt:variant>
        <vt:lpwstr>_Toc98264605</vt:lpwstr>
      </vt:variant>
      <vt:variant>
        <vt:i4>3670065</vt:i4>
      </vt:variant>
      <vt:variant>
        <vt:i4>0</vt:i4>
      </vt:variant>
      <vt:variant>
        <vt:i4>0</vt:i4>
      </vt:variant>
      <vt:variant>
        <vt:i4>5</vt:i4>
      </vt:variant>
      <vt:variant>
        <vt:lpwstr>https://github.com/FlowsyCurls/2022_ESPE_UnitTesting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ARAYA RAMIREZ CARLOS ADRIAN</dc:creator>
  <cp:keywords/>
  <dc:description/>
  <cp:lastModifiedBy>Jeykime Sparks</cp:lastModifiedBy>
  <cp:revision>2</cp:revision>
  <cp:lastPrinted>2022-03-16T01:30:00Z</cp:lastPrinted>
  <dcterms:created xsi:type="dcterms:W3CDTF">2022-03-16T01:31:00Z</dcterms:created>
  <dcterms:modified xsi:type="dcterms:W3CDTF">2022-03-16T01:31:00Z</dcterms:modified>
</cp:coreProperties>
</file>