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4B48D" w14:textId="3219D266" w:rsidR="009D2FE1" w:rsidRDefault="001B0D70" w:rsidP="009D2FE1">
      <w:pPr>
        <w:pStyle w:val="NormalWeb"/>
      </w:pPr>
      <w:r w:rsidRPr="001B0D70">
        <w:drawing>
          <wp:inline distT="0" distB="0" distL="0" distR="0" wp14:anchorId="23A973B7" wp14:editId="5D833F31">
            <wp:extent cx="5943600" cy="18421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9AF5" w14:textId="77777777" w:rsidR="001B0D70" w:rsidRDefault="001B0D70" w:rsidP="001B0D70">
      <w:pPr>
        <w:pStyle w:val="NormalWeb"/>
        <w:spacing w:before="0" w:beforeAutospacing="0" w:after="0" w:afterAutospacing="0"/>
        <w:jc w:val="left"/>
        <w:rPr>
          <w:b/>
          <w:bCs/>
          <w:color w:val="auto"/>
          <w:sz w:val="18"/>
          <w:szCs w:val="18"/>
        </w:rPr>
        <w:sectPr w:rsidR="001B0D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713199" w14:textId="683EEAB5" w:rsidR="001B0D70" w:rsidRPr="001B0D70" w:rsidRDefault="001B0D70" w:rsidP="001B0D70">
      <w:pPr>
        <w:pStyle w:val="NormalWeb"/>
        <w:spacing w:before="0" w:beforeAutospacing="0" w:after="0" w:afterAutospacing="0"/>
        <w:ind w:firstLine="720"/>
        <w:jc w:val="left"/>
        <w:rPr>
          <w:color w:val="auto"/>
          <w:sz w:val="20"/>
          <w:szCs w:val="20"/>
        </w:rPr>
      </w:pPr>
      <w:r w:rsidRPr="001B0D70">
        <w:rPr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16C510AC" wp14:editId="30CBFD02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54610"/>
            <wp:effectExtent l="0" t="0" r="0" b="0"/>
            <wp:wrapThrough wrapText="bothSides">
              <wp:wrapPolygon edited="0">
                <wp:start x="0" y="0"/>
                <wp:lineTo x="0" y="15070"/>
                <wp:lineTo x="21473" y="15070"/>
                <wp:lineTo x="21473" y="0"/>
                <wp:lineTo x="0" y="0"/>
              </wp:wrapPolygon>
            </wp:wrapThrough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47" b="25482"/>
                    <a:stretch/>
                  </pic:blipFill>
                  <pic:spPr bwMode="auto">
                    <a:xfrm>
                      <a:off x="0" y="0"/>
                      <a:ext cx="5940425" cy="5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B0D70">
        <w:rPr>
          <w:color w:val="auto"/>
          <w:sz w:val="20"/>
          <w:szCs w:val="20"/>
        </w:rPr>
        <w:t>Estudiante</w:t>
      </w:r>
      <w:proofErr w:type="spellEnd"/>
      <w:r w:rsidRPr="001B0D70">
        <w:rPr>
          <w:color w:val="auto"/>
          <w:sz w:val="20"/>
          <w:szCs w:val="20"/>
        </w:rPr>
        <w:t>: Shakime Richards Sparks</w:t>
      </w:r>
    </w:p>
    <w:p w14:paraId="2E547423" w14:textId="795C956C" w:rsidR="001B0D70" w:rsidRPr="001B0D70" w:rsidRDefault="001B0D70" w:rsidP="001B0D70">
      <w:pPr>
        <w:pStyle w:val="NormalWeb"/>
        <w:spacing w:before="0" w:beforeAutospacing="0" w:after="0" w:afterAutospacing="0"/>
        <w:rPr>
          <w:color w:val="auto"/>
          <w:sz w:val="20"/>
          <w:szCs w:val="20"/>
        </w:rPr>
      </w:pPr>
      <w:proofErr w:type="spellStart"/>
      <w:r w:rsidRPr="001B0D70">
        <w:rPr>
          <w:color w:val="auto"/>
          <w:sz w:val="20"/>
          <w:szCs w:val="20"/>
        </w:rPr>
        <w:t>Carné</w:t>
      </w:r>
      <w:proofErr w:type="spellEnd"/>
      <w:r w:rsidRPr="001B0D70">
        <w:rPr>
          <w:color w:val="auto"/>
          <w:sz w:val="20"/>
          <w:szCs w:val="20"/>
        </w:rPr>
        <w:t>: 2018170667</w:t>
      </w:r>
    </w:p>
    <w:p w14:paraId="165B79DB" w14:textId="77777777" w:rsidR="001B0D70" w:rsidRPr="001B0D70" w:rsidRDefault="001B0D70" w:rsidP="001B0D70">
      <w:pPr>
        <w:pStyle w:val="Heading1"/>
        <w:ind w:left="720"/>
        <w:rPr>
          <w:lang w:val="en-US"/>
        </w:rPr>
        <w:sectPr w:rsidR="001B0D70" w:rsidRPr="001B0D70" w:rsidSect="001B0D7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8AE1700" w14:textId="1D8D44D8" w:rsidR="009D2FE1" w:rsidRDefault="00D2562F" w:rsidP="001B0D70">
      <w:pPr>
        <w:pStyle w:val="Heading1"/>
        <w:numPr>
          <w:ilvl w:val="0"/>
          <w:numId w:val="3"/>
        </w:numPr>
        <w:spacing w:before="240"/>
      </w:pPr>
      <w:r>
        <w:t>Investigación</w:t>
      </w:r>
    </w:p>
    <w:p w14:paraId="5AF613BC" w14:textId="27FAE308" w:rsidR="005F2DC3" w:rsidRDefault="005F2DC3" w:rsidP="009D2FE1">
      <w:pPr>
        <w:pStyle w:val="NormalWeb"/>
        <w:rPr>
          <w:lang w:val="es-CR"/>
        </w:rPr>
      </w:pPr>
      <w:r w:rsidRPr="005F2DC3">
        <w:rPr>
          <w:noProof/>
          <w:lang w:val="es-CR"/>
        </w:rPr>
        <w:drawing>
          <wp:inline distT="0" distB="0" distL="0" distR="0" wp14:anchorId="2079DC7A" wp14:editId="48A2F9AB">
            <wp:extent cx="5943600" cy="4000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b="65668"/>
                    <a:stretch/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8F32" w14:textId="2284C4DE" w:rsidR="005F2DC3" w:rsidRPr="009C3A88" w:rsidRDefault="005F2DC3" w:rsidP="005F2DC3">
      <w:pPr>
        <w:rPr>
          <w:color w:val="2F5496" w:themeColor="accent1" w:themeShade="BF"/>
          <w:lang w:val="es-CR"/>
        </w:rPr>
      </w:pPr>
      <w:r w:rsidRPr="009C3A88">
        <w:rPr>
          <w:color w:val="2F5496" w:themeColor="accent1" w:themeShade="BF"/>
          <w:lang w:val="es-CR"/>
        </w:rPr>
        <w:t>En GNU Linux existen diferentes métodos para el uso de hilos que permiten la ejecución concurrente de tareas en un mismo proceso. A continuación, se presentan algunos de los métodos más comunes</w:t>
      </w:r>
      <w:r w:rsidR="0075180F" w:rsidRPr="009C3A88">
        <w:rPr>
          <w:color w:val="2F5496" w:themeColor="accent1" w:themeShade="BF"/>
          <w:lang w:val="es-CR"/>
        </w:rPr>
        <w:t>:</w:t>
      </w:r>
    </w:p>
    <w:p w14:paraId="7D669FC1" w14:textId="3B42AA2A" w:rsidR="005F2DC3" w:rsidRPr="009C3A88" w:rsidRDefault="005F2DC3" w:rsidP="005F2DC3">
      <w:pPr>
        <w:ind w:firstLine="720"/>
        <w:rPr>
          <w:color w:val="2F5496" w:themeColor="accent1" w:themeShade="BF"/>
          <w:lang w:val="es-CR"/>
        </w:rPr>
      </w:pPr>
      <w:r w:rsidRPr="009C3A88">
        <w:rPr>
          <w:color w:val="2F5496" w:themeColor="accent1" w:themeShade="BF"/>
          <w:lang w:val="es-CR"/>
        </w:rPr>
        <w:t xml:space="preserve">Según [1], </w:t>
      </w:r>
      <w:r w:rsidRPr="009C3A88">
        <w:rPr>
          <w:b/>
          <w:bCs/>
          <w:i/>
          <w:iCs/>
          <w:color w:val="2F5496" w:themeColor="accent1" w:themeShade="BF"/>
          <w:lang w:val="es-CR"/>
        </w:rPr>
        <w:t xml:space="preserve">POSIX </w:t>
      </w:r>
      <w:proofErr w:type="spellStart"/>
      <w:r w:rsidRPr="009C3A88">
        <w:rPr>
          <w:b/>
          <w:bCs/>
          <w:i/>
          <w:iCs/>
          <w:color w:val="2F5496" w:themeColor="accent1" w:themeShade="BF"/>
          <w:lang w:val="es-CR"/>
        </w:rPr>
        <w:t>Threads</w:t>
      </w:r>
      <w:proofErr w:type="spellEnd"/>
      <w:r w:rsidRPr="009C3A88">
        <w:rPr>
          <w:color w:val="2F5496" w:themeColor="accent1" w:themeShade="BF"/>
          <w:lang w:val="es-CR"/>
        </w:rPr>
        <w:t xml:space="preserve">, es una API para hilos en sistemas tipo Unix basada </w:t>
      </w:r>
      <w:r w:rsidRPr="009C3A88">
        <w:rPr>
          <w:rStyle w:val="rynqvb"/>
          <w:color w:val="2F5496" w:themeColor="accent1" w:themeShade="BF"/>
          <w:lang w:val="es-ES"/>
        </w:rPr>
        <w:t>en estándares para C/C++.</w:t>
      </w:r>
      <w:r w:rsidR="0075180F" w:rsidRPr="009C3A88">
        <w:rPr>
          <w:color w:val="2F5496" w:themeColor="accent1" w:themeShade="BF"/>
          <w:lang w:val="es-ES"/>
        </w:rPr>
        <w:t xml:space="preserve"> </w:t>
      </w:r>
      <w:r w:rsidR="0075180F" w:rsidRPr="009C3A88">
        <w:rPr>
          <w:color w:val="2F5496" w:themeColor="accent1" w:themeShade="BF"/>
          <w:lang w:val="es-CR"/>
        </w:rPr>
        <w:t>P</w:t>
      </w:r>
      <w:proofErr w:type="spellStart"/>
      <w:r w:rsidRPr="009C3A88">
        <w:rPr>
          <w:rStyle w:val="rynqvb"/>
          <w:color w:val="2F5496" w:themeColor="accent1" w:themeShade="BF"/>
          <w:lang w:val="es-ES"/>
        </w:rPr>
        <w:t>ermite</w:t>
      </w:r>
      <w:proofErr w:type="spellEnd"/>
      <w:r w:rsidRPr="009C3A88">
        <w:rPr>
          <w:rStyle w:val="rynqvb"/>
          <w:color w:val="2F5496" w:themeColor="accent1" w:themeShade="BF"/>
          <w:lang w:val="es-ES"/>
        </w:rPr>
        <w:t xml:space="preserve"> generar un nuevo flujo de proceso concurrente </w:t>
      </w:r>
      <w:r w:rsidRPr="009C3A88">
        <w:rPr>
          <w:color w:val="2F5496" w:themeColor="accent1" w:themeShade="BF"/>
          <w:lang w:val="es-CR"/>
        </w:rPr>
        <w:t>proporciona</w:t>
      </w:r>
      <w:r w:rsidR="0075180F" w:rsidRPr="009C3A88">
        <w:rPr>
          <w:color w:val="2F5496" w:themeColor="accent1" w:themeShade="BF"/>
          <w:lang w:val="es-CR"/>
        </w:rPr>
        <w:t>ndo</w:t>
      </w:r>
      <w:r w:rsidRPr="009C3A88">
        <w:rPr>
          <w:color w:val="2F5496" w:themeColor="accent1" w:themeShade="BF"/>
          <w:lang w:val="es-CR"/>
        </w:rPr>
        <w:t xml:space="preserve"> funciones para crear, destruir, sincronizar y comunicar hilos en un proceso.</w:t>
      </w:r>
    </w:p>
    <w:p w14:paraId="25F56AE9" w14:textId="51B8AC9B" w:rsidR="005F2DC3" w:rsidRPr="009C3A88" w:rsidRDefault="005F2DC3" w:rsidP="005F2DC3">
      <w:pPr>
        <w:ind w:firstLine="720"/>
        <w:rPr>
          <w:color w:val="2F5496" w:themeColor="accent1" w:themeShade="BF"/>
          <w:lang w:val="es-CR"/>
        </w:rPr>
      </w:pPr>
      <w:r w:rsidRPr="009C3A88">
        <w:rPr>
          <w:b/>
          <w:bCs/>
          <w:i/>
          <w:iCs/>
          <w:color w:val="2F5496" w:themeColor="accent1" w:themeShade="BF"/>
          <w:lang w:val="es-CR"/>
        </w:rPr>
        <w:t xml:space="preserve">C++11 </w:t>
      </w:r>
      <w:proofErr w:type="spellStart"/>
      <w:r w:rsidRPr="009C3A88">
        <w:rPr>
          <w:b/>
          <w:bCs/>
          <w:i/>
          <w:iCs/>
          <w:color w:val="2F5496" w:themeColor="accent1" w:themeShade="BF"/>
          <w:lang w:val="es-CR"/>
        </w:rPr>
        <w:t>Threads</w:t>
      </w:r>
      <w:proofErr w:type="spellEnd"/>
      <w:r w:rsidRPr="009C3A88">
        <w:rPr>
          <w:color w:val="2F5496" w:themeColor="accent1" w:themeShade="BF"/>
          <w:lang w:val="es-CR"/>
        </w:rPr>
        <w:t xml:space="preserve"> </w:t>
      </w:r>
      <w:r w:rsidR="00087D07" w:rsidRPr="009C3A88">
        <w:rPr>
          <w:color w:val="2F5496" w:themeColor="accent1" w:themeShade="BF"/>
          <w:lang w:val="es-CR"/>
        </w:rPr>
        <w:t>[2]</w:t>
      </w:r>
      <w:r w:rsidRPr="009C3A88">
        <w:rPr>
          <w:color w:val="2F5496" w:themeColor="accent1" w:themeShade="BF"/>
          <w:lang w:val="es-CR"/>
        </w:rPr>
        <w:t xml:space="preserve"> es </w:t>
      </w:r>
      <w:r w:rsidR="00087D07" w:rsidRPr="009C3A88">
        <w:rPr>
          <w:color w:val="2F5496" w:themeColor="accent1" w:themeShade="BF"/>
          <w:lang w:val="es-CR"/>
        </w:rPr>
        <w:t>uno</w:t>
      </w:r>
      <w:r w:rsidRPr="009C3A88">
        <w:rPr>
          <w:color w:val="2F5496" w:themeColor="accent1" w:themeShade="BF"/>
          <w:lang w:val="es-CR"/>
        </w:rPr>
        <w:t xml:space="preserve"> de los métodos más utilizados. A partir de la versión C++11, el estándar del lenguaje incluye soporte nativo para hilos mediante la clase </w:t>
      </w:r>
      <w:proofErr w:type="spellStart"/>
      <w:proofErr w:type="gramStart"/>
      <w:r w:rsidRPr="009C3A88">
        <w:rPr>
          <w:color w:val="2F5496" w:themeColor="accent1" w:themeShade="BF"/>
          <w:lang w:val="es-CR"/>
        </w:rPr>
        <w:t>std</w:t>
      </w:r>
      <w:proofErr w:type="spellEnd"/>
      <w:r w:rsidRPr="009C3A88">
        <w:rPr>
          <w:color w:val="2F5496" w:themeColor="accent1" w:themeShade="BF"/>
          <w:lang w:val="es-CR"/>
        </w:rPr>
        <w:t>::</w:t>
      </w:r>
      <w:proofErr w:type="spellStart"/>
      <w:proofErr w:type="gramEnd"/>
      <w:r w:rsidRPr="009C3A88">
        <w:rPr>
          <w:color w:val="2F5496" w:themeColor="accent1" w:themeShade="BF"/>
          <w:lang w:val="es-CR"/>
        </w:rPr>
        <w:t>thread</w:t>
      </w:r>
      <w:proofErr w:type="spellEnd"/>
      <w:r w:rsidRPr="009C3A88">
        <w:rPr>
          <w:color w:val="2F5496" w:themeColor="accent1" w:themeShade="BF"/>
          <w:lang w:val="es-CR"/>
        </w:rPr>
        <w:t xml:space="preserve">. Esta clase proporciona métodos para crear, unir y gestionar hilos en un proceso. En cada aplicación C++ hay un hilo principal predeterminado, el </w:t>
      </w:r>
      <w:proofErr w:type="spellStart"/>
      <w:r w:rsidRPr="009C3A88">
        <w:rPr>
          <w:color w:val="2F5496" w:themeColor="accent1" w:themeShade="BF"/>
          <w:lang w:val="es-CR"/>
        </w:rPr>
        <w:t>main</w:t>
      </w:r>
      <w:proofErr w:type="spellEnd"/>
      <w:r w:rsidRPr="009C3A88">
        <w:rPr>
          <w:color w:val="2F5496" w:themeColor="accent1" w:themeShade="BF"/>
          <w:lang w:val="es-CR"/>
        </w:rPr>
        <w:t xml:space="preserve"> (). Sin embargo, se pueden crear hilos adicionales creando objetos de la clase </w:t>
      </w:r>
      <w:proofErr w:type="spellStart"/>
      <w:proofErr w:type="gramStart"/>
      <w:r w:rsidRPr="009C3A88">
        <w:rPr>
          <w:color w:val="2F5496" w:themeColor="accent1" w:themeShade="BF"/>
          <w:lang w:val="es-CR"/>
        </w:rPr>
        <w:t>std</w:t>
      </w:r>
      <w:proofErr w:type="spellEnd"/>
      <w:r w:rsidRPr="009C3A88">
        <w:rPr>
          <w:color w:val="2F5496" w:themeColor="accent1" w:themeShade="BF"/>
          <w:lang w:val="es-CR"/>
        </w:rPr>
        <w:t>::</w:t>
      </w:r>
      <w:proofErr w:type="spellStart"/>
      <w:proofErr w:type="gramEnd"/>
      <w:r w:rsidRPr="009C3A88">
        <w:rPr>
          <w:color w:val="2F5496" w:themeColor="accent1" w:themeShade="BF"/>
          <w:lang w:val="es-CR"/>
        </w:rPr>
        <w:t>thread</w:t>
      </w:r>
      <w:proofErr w:type="spellEnd"/>
      <w:r w:rsidRPr="009C3A88">
        <w:rPr>
          <w:color w:val="2F5496" w:themeColor="accent1" w:themeShade="BF"/>
          <w:lang w:val="es-CR"/>
        </w:rPr>
        <w:t xml:space="preserve">, cada uno de los objetos </w:t>
      </w:r>
      <w:proofErr w:type="spellStart"/>
      <w:r w:rsidRPr="009C3A88">
        <w:rPr>
          <w:color w:val="2F5496" w:themeColor="accent1" w:themeShade="BF"/>
          <w:lang w:val="es-CR"/>
        </w:rPr>
        <w:t>std</w:t>
      </w:r>
      <w:proofErr w:type="spellEnd"/>
      <w:r w:rsidRPr="009C3A88">
        <w:rPr>
          <w:color w:val="2F5496" w:themeColor="accent1" w:themeShade="BF"/>
          <w:lang w:val="es-CR"/>
        </w:rPr>
        <w:t>::</w:t>
      </w:r>
      <w:proofErr w:type="spellStart"/>
      <w:r w:rsidRPr="009C3A88">
        <w:rPr>
          <w:color w:val="2F5496" w:themeColor="accent1" w:themeShade="BF"/>
          <w:lang w:val="es-CR"/>
        </w:rPr>
        <w:t>thread</w:t>
      </w:r>
      <w:proofErr w:type="spellEnd"/>
      <w:r w:rsidRPr="009C3A88">
        <w:rPr>
          <w:color w:val="2F5496" w:themeColor="accent1" w:themeShade="BF"/>
          <w:lang w:val="es-CR"/>
        </w:rPr>
        <w:t xml:space="preserve"> puede estar asociado con un hilo.</w:t>
      </w:r>
    </w:p>
    <w:p w14:paraId="029797DE" w14:textId="1986F83C" w:rsidR="00087D07" w:rsidRPr="009C3A88" w:rsidRDefault="005F2DC3" w:rsidP="005F2DC3">
      <w:pPr>
        <w:ind w:firstLine="720"/>
        <w:rPr>
          <w:rStyle w:val="rynqvb"/>
          <w:color w:val="2F5496" w:themeColor="accent1" w:themeShade="BF"/>
          <w:lang w:val="es-ES"/>
        </w:rPr>
      </w:pPr>
      <w:r w:rsidRPr="009C3A88">
        <w:rPr>
          <w:b/>
          <w:bCs/>
          <w:i/>
          <w:iCs/>
          <w:color w:val="2F5496" w:themeColor="accent1" w:themeShade="BF"/>
          <w:lang w:val="es-CR"/>
        </w:rPr>
        <w:t xml:space="preserve"> </w:t>
      </w:r>
      <w:r w:rsidR="00087D07" w:rsidRPr="009C3A88">
        <w:rPr>
          <w:b/>
          <w:bCs/>
          <w:i/>
          <w:iCs/>
          <w:color w:val="2F5496" w:themeColor="accent1" w:themeShade="BF"/>
          <w:lang w:val="es-CR"/>
        </w:rPr>
        <w:t xml:space="preserve">GNU </w:t>
      </w:r>
      <w:proofErr w:type="spellStart"/>
      <w:r w:rsidR="00087D07" w:rsidRPr="009C3A88">
        <w:rPr>
          <w:b/>
          <w:bCs/>
          <w:i/>
          <w:iCs/>
          <w:color w:val="2F5496" w:themeColor="accent1" w:themeShade="BF"/>
          <w:lang w:val="es-CR"/>
        </w:rPr>
        <w:t>Parallel</w:t>
      </w:r>
      <w:proofErr w:type="spellEnd"/>
      <w:r w:rsidR="00087D07" w:rsidRPr="009C3A88">
        <w:rPr>
          <w:color w:val="2F5496" w:themeColor="accent1" w:themeShade="BF"/>
          <w:lang w:val="es-CR"/>
        </w:rPr>
        <w:t xml:space="preserve"> es una herramienta de línea de comandos que permite la ejecución paralela de </w:t>
      </w:r>
      <w:r w:rsidR="00087D07" w:rsidRPr="009C3A88">
        <w:rPr>
          <w:rStyle w:val="rynqvb"/>
          <w:color w:val="2F5496" w:themeColor="accent1" w:themeShade="BF"/>
          <w:lang w:val="es-ES"/>
        </w:rPr>
        <w:t xml:space="preserve">scripts, comandos de </w:t>
      </w:r>
      <w:proofErr w:type="spellStart"/>
      <w:r w:rsidR="00087D07" w:rsidRPr="009C3A88">
        <w:rPr>
          <w:rStyle w:val="rynqvb"/>
          <w:color w:val="2F5496" w:themeColor="accent1" w:themeShade="BF"/>
          <w:lang w:val="es-ES"/>
        </w:rPr>
        <w:t>shell</w:t>
      </w:r>
      <w:proofErr w:type="spellEnd"/>
      <w:r w:rsidR="00087D07" w:rsidRPr="009C3A88">
        <w:rPr>
          <w:rStyle w:val="rynqvb"/>
          <w:color w:val="2F5496" w:themeColor="accent1" w:themeShade="BF"/>
          <w:lang w:val="es-ES"/>
        </w:rPr>
        <w:t xml:space="preserve"> o </w:t>
      </w:r>
      <w:r w:rsidR="00087D07" w:rsidRPr="009C3A88">
        <w:rPr>
          <w:color w:val="2F5496" w:themeColor="accent1" w:themeShade="BF"/>
          <w:lang w:val="es-CR"/>
        </w:rPr>
        <w:t xml:space="preserve">de tareas en sistemas GNU Linux. </w:t>
      </w:r>
      <w:r w:rsidR="00052A5B" w:rsidRPr="009C3A88">
        <w:rPr>
          <w:color w:val="2F5496" w:themeColor="accent1" w:themeShade="BF"/>
          <w:lang w:val="es-CR"/>
        </w:rPr>
        <w:t>Se utiliza para distribuir tareas entre múltiples procesadores o núcleos en un equipo, e</w:t>
      </w:r>
      <w:r w:rsidR="00087D07" w:rsidRPr="009C3A88">
        <w:rPr>
          <w:rStyle w:val="rynqvb"/>
          <w:color w:val="2F5496" w:themeColor="accent1" w:themeShade="BF"/>
          <w:lang w:val="es-ES"/>
        </w:rPr>
        <w:t xml:space="preserve">s software libre, </w:t>
      </w:r>
      <w:r w:rsidR="00052A5B" w:rsidRPr="009C3A88">
        <w:rPr>
          <w:rStyle w:val="rynqvb"/>
          <w:color w:val="2F5496" w:themeColor="accent1" w:themeShade="BF"/>
          <w:lang w:val="es-ES"/>
        </w:rPr>
        <w:t>fue</w:t>
      </w:r>
      <w:r w:rsidR="00052A5B" w:rsidRPr="009C3A88">
        <w:rPr>
          <w:rStyle w:val="rynqvb"/>
          <w:color w:val="2F5496" w:themeColor="accent1" w:themeShade="BF"/>
          <w:lang w:val="es-CR"/>
        </w:rPr>
        <w:t xml:space="preserve"> </w:t>
      </w:r>
      <w:r w:rsidR="00087D07" w:rsidRPr="009C3A88">
        <w:rPr>
          <w:rStyle w:val="rynqvb"/>
          <w:color w:val="2F5496" w:themeColor="accent1" w:themeShade="BF"/>
          <w:lang w:val="es-ES"/>
        </w:rPr>
        <w:t xml:space="preserve">escrito por Ole </w:t>
      </w:r>
      <w:proofErr w:type="spellStart"/>
      <w:r w:rsidR="00087D07" w:rsidRPr="009C3A88">
        <w:rPr>
          <w:rStyle w:val="rynqvb"/>
          <w:color w:val="2F5496" w:themeColor="accent1" w:themeShade="BF"/>
          <w:lang w:val="es-ES"/>
        </w:rPr>
        <w:t>Tange</w:t>
      </w:r>
      <w:proofErr w:type="spellEnd"/>
      <w:r w:rsidR="00087D07" w:rsidRPr="009C3A88">
        <w:rPr>
          <w:rStyle w:val="rynqvb"/>
          <w:color w:val="2F5496" w:themeColor="accent1" w:themeShade="BF"/>
          <w:lang w:val="es-ES"/>
        </w:rPr>
        <w:t xml:space="preserve"> en Perl y está disponible bajo los términos de GPLv3. [3]</w:t>
      </w:r>
    </w:p>
    <w:p w14:paraId="189CF3D9" w14:textId="0F174169" w:rsidR="0075180F" w:rsidRPr="009C3A88" w:rsidRDefault="00052A5B" w:rsidP="0075180F">
      <w:pPr>
        <w:ind w:firstLine="720"/>
        <w:rPr>
          <w:rStyle w:val="rynqvb"/>
          <w:color w:val="2F5496" w:themeColor="accent1" w:themeShade="BF"/>
          <w:lang w:val="es-CR"/>
        </w:rPr>
      </w:pPr>
      <w:r w:rsidRPr="009C3A88">
        <w:rPr>
          <w:color w:val="2F5496" w:themeColor="accent1" w:themeShade="BF"/>
          <w:lang w:val="es-CR"/>
        </w:rPr>
        <w:t xml:space="preserve">Otra biblioteca de C++ que proporciona una API para trabajar con hilos es </w:t>
      </w:r>
      <w:proofErr w:type="spellStart"/>
      <w:r w:rsidRPr="009C3A88">
        <w:rPr>
          <w:b/>
          <w:bCs/>
          <w:i/>
          <w:iCs/>
          <w:color w:val="2F5496" w:themeColor="accent1" w:themeShade="BF"/>
          <w:lang w:val="es-CR"/>
        </w:rPr>
        <w:t>Boost.Thread</w:t>
      </w:r>
      <w:proofErr w:type="spellEnd"/>
      <w:r w:rsidRPr="009C3A88">
        <w:rPr>
          <w:color w:val="2F5496" w:themeColor="accent1" w:themeShade="BF"/>
          <w:lang w:val="es-CR"/>
        </w:rPr>
        <w:t xml:space="preserve">, conjuntamente de las funciones básicas para utilizar hilos en un proceso, también brinda características avanzadas como variables condicionales, </w:t>
      </w:r>
      <w:proofErr w:type="spellStart"/>
      <w:r w:rsidRPr="009C3A88">
        <w:rPr>
          <w:color w:val="2F5496" w:themeColor="accent1" w:themeShade="BF"/>
          <w:lang w:val="es-CR"/>
        </w:rPr>
        <w:t>mutex</w:t>
      </w:r>
      <w:proofErr w:type="spellEnd"/>
      <w:r w:rsidRPr="009C3A88">
        <w:rPr>
          <w:color w:val="2F5496" w:themeColor="accent1" w:themeShade="BF"/>
          <w:lang w:val="es-CR"/>
        </w:rPr>
        <w:t xml:space="preserve"> y semáforos. </w:t>
      </w:r>
      <w:r w:rsidR="0075180F" w:rsidRPr="009C3A88">
        <w:rPr>
          <w:rStyle w:val="rynqvb"/>
          <w:color w:val="2F5496" w:themeColor="accent1" w:themeShade="BF"/>
          <w:lang w:val="es-CR"/>
        </w:rPr>
        <w:t xml:space="preserve">La primera versión fue originalmente escrita y diseñada por William E. </w:t>
      </w:r>
      <w:proofErr w:type="spellStart"/>
      <w:r w:rsidR="0075180F" w:rsidRPr="009C3A88">
        <w:rPr>
          <w:rStyle w:val="rynqvb"/>
          <w:color w:val="2F5496" w:themeColor="accent1" w:themeShade="BF"/>
          <w:lang w:val="es-CR"/>
        </w:rPr>
        <w:t>Kempf</w:t>
      </w:r>
      <w:proofErr w:type="spellEnd"/>
      <w:r w:rsidR="0075180F" w:rsidRPr="009C3A88">
        <w:rPr>
          <w:rStyle w:val="rynqvb"/>
          <w:color w:val="2F5496" w:themeColor="accent1" w:themeShade="BF"/>
          <w:lang w:val="es-CR"/>
        </w:rPr>
        <w:t>. La segunda versión, de Anthony Williams, es una reescritura importante que sigue de cerca la propuesta presentada al comité de estándares C</w:t>
      </w:r>
      <w:r w:rsidR="0075180F" w:rsidRPr="009C3A88">
        <w:rPr>
          <w:color w:val="2F5496" w:themeColor="accent1" w:themeShade="BF"/>
          <w:lang w:val="es-CR"/>
        </w:rPr>
        <w:t>++</w:t>
      </w:r>
      <w:r w:rsidR="0075180F" w:rsidRPr="009C3A88">
        <w:rPr>
          <w:rStyle w:val="rynqvb"/>
          <w:color w:val="2F5496" w:themeColor="accent1" w:themeShade="BF"/>
          <w:lang w:val="es-CR"/>
        </w:rPr>
        <w:t xml:space="preserve">. Finalmente, una tercera versión escrita por Vicente J. </w:t>
      </w:r>
      <w:proofErr w:type="spellStart"/>
      <w:r w:rsidR="0075180F" w:rsidRPr="009C3A88">
        <w:rPr>
          <w:rStyle w:val="rynqvb"/>
          <w:color w:val="2F5496" w:themeColor="accent1" w:themeShade="BF"/>
          <w:lang w:val="es-CR"/>
        </w:rPr>
        <w:t>Botet</w:t>
      </w:r>
      <w:proofErr w:type="spellEnd"/>
      <w:r w:rsidR="0075180F" w:rsidRPr="009C3A88">
        <w:rPr>
          <w:rStyle w:val="rynqvb"/>
          <w:color w:val="2F5496" w:themeColor="accent1" w:themeShade="BF"/>
          <w:lang w:val="es-CR"/>
        </w:rPr>
        <w:t xml:space="preserve">, se adaptó para que coincida con la reconocida biblioteca </w:t>
      </w:r>
      <w:proofErr w:type="spellStart"/>
      <w:r w:rsidR="0075180F" w:rsidRPr="009C3A88">
        <w:rPr>
          <w:rStyle w:val="rynqvb"/>
          <w:color w:val="2F5496" w:themeColor="accent1" w:themeShade="BF"/>
          <w:lang w:val="es-CR"/>
        </w:rPr>
        <w:t>Thread</w:t>
      </w:r>
      <w:proofErr w:type="spellEnd"/>
      <w:r w:rsidR="0075180F" w:rsidRPr="009C3A88">
        <w:rPr>
          <w:rStyle w:val="rynqvb"/>
          <w:color w:val="2F5496" w:themeColor="accent1" w:themeShade="BF"/>
          <w:lang w:val="es-CR"/>
        </w:rPr>
        <w:t xml:space="preserve"> C++11. [4]</w:t>
      </w:r>
    </w:p>
    <w:p w14:paraId="0A352114" w14:textId="5913010E" w:rsidR="0075180F" w:rsidRPr="00EE79D7" w:rsidRDefault="0075180F" w:rsidP="0075180F">
      <w:pPr>
        <w:ind w:firstLine="720"/>
        <w:rPr>
          <w:color w:val="2F5496" w:themeColor="accent1" w:themeShade="BF"/>
          <w:lang w:val="es-CR"/>
        </w:rPr>
      </w:pPr>
      <w:r w:rsidRPr="00EE79D7">
        <w:rPr>
          <w:color w:val="2F5496" w:themeColor="accent1" w:themeShade="BF"/>
          <w:lang w:val="es-CR"/>
        </w:rPr>
        <w:t>Hay muchos otros métodos, y cada uno de estos métodos tiene sus propias características y ventajas, es necesario elegir el método apropiado para cada situación de desarrollo paralelo.</w:t>
      </w:r>
    </w:p>
    <w:p w14:paraId="5BF8E36A" w14:textId="5A813A0F" w:rsidR="005F2DC3" w:rsidRDefault="005F2DC3" w:rsidP="00087D07">
      <w:pPr>
        <w:rPr>
          <w:lang w:val="es-CR"/>
        </w:rPr>
      </w:pPr>
      <w:r w:rsidRPr="005F2DC3">
        <w:rPr>
          <w:noProof/>
          <w:lang w:val="es-CR"/>
        </w:rPr>
        <w:drawing>
          <wp:inline distT="0" distB="0" distL="0" distR="0" wp14:anchorId="1B1EB1F6" wp14:editId="0B26A6AB">
            <wp:extent cx="5942301" cy="21966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t="38869" b="42276"/>
                    <a:stretch/>
                  </pic:blipFill>
                  <pic:spPr bwMode="auto">
                    <a:xfrm>
                      <a:off x="0" y="0"/>
                      <a:ext cx="5943600" cy="21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535C7" w14:textId="1AE9D6CD" w:rsidR="00F93B6C" w:rsidRPr="00EE79D7" w:rsidRDefault="00F93B6C" w:rsidP="00F93B6C">
      <w:pPr>
        <w:rPr>
          <w:color w:val="2F5496" w:themeColor="accent1" w:themeShade="BF"/>
          <w:lang w:val="es-CR"/>
        </w:rPr>
      </w:pPr>
      <w:r w:rsidRPr="00EE79D7">
        <w:rPr>
          <w:color w:val="2F5496" w:themeColor="accent1" w:themeShade="BF"/>
          <w:lang w:val="es-CR"/>
        </w:rPr>
        <w:t xml:space="preserve">Según [5], en multiprogramación, un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(mutual exclusión) es un mecanismo de sincronización utilizado para evitar que múltiples procesos o hilos accedan simultáneamente a un recurso compartido, puede ser una variable compartida en memoria, un archivo e incluso una sección crítica de código.</w:t>
      </w:r>
    </w:p>
    <w:p w14:paraId="2A9D413E" w14:textId="1AE35CA5" w:rsidR="0075180F" w:rsidRPr="00EE79D7" w:rsidRDefault="00D2562F" w:rsidP="00F93B6C">
      <w:pPr>
        <w:ind w:firstLine="720"/>
        <w:rPr>
          <w:color w:val="2F5496" w:themeColor="accent1" w:themeShade="BF"/>
          <w:lang w:val="es-CR"/>
        </w:rPr>
      </w:pPr>
      <w:r w:rsidRPr="00EE79D7">
        <w:rPr>
          <w:color w:val="2F5496" w:themeColor="accent1" w:themeShade="BF"/>
          <w:lang w:val="es-CR"/>
        </w:rPr>
        <w:t xml:space="preserve">El objetivo del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es garantizar que solo uno de los hilos tenga acceso exclusivo a los recursos, ya sea para leer, escribir o modificar datos o para ejecutar cierto código de aplicación, en un momento determinado. </w:t>
      </w:r>
      <w:r w:rsidR="00F93B6C" w:rsidRPr="00EE79D7">
        <w:rPr>
          <w:color w:val="2F5496" w:themeColor="accent1" w:themeShade="BF"/>
          <w:lang w:val="es-CR"/>
        </w:rPr>
        <w:t xml:space="preserve">Mientras, los demás hilos deben esperar hasta que el recurso quede libre. Esto se logra a través de la implementación de una sección crítica protegida por el </w:t>
      </w:r>
      <w:proofErr w:type="spellStart"/>
      <w:r w:rsidR="00F93B6C" w:rsidRPr="00EE79D7">
        <w:rPr>
          <w:color w:val="2F5496" w:themeColor="accent1" w:themeShade="BF"/>
          <w:lang w:val="es-CR"/>
        </w:rPr>
        <w:t>mutex</w:t>
      </w:r>
      <w:proofErr w:type="spellEnd"/>
      <w:r w:rsidR="00F93B6C" w:rsidRPr="00EE79D7">
        <w:rPr>
          <w:color w:val="2F5496" w:themeColor="accent1" w:themeShade="BF"/>
          <w:lang w:val="es-CR"/>
        </w:rPr>
        <w:t>, que permite que los procesos o hilos obtengan el derecho de acceso exclusivo a ese recurso.</w:t>
      </w:r>
    </w:p>
    <w:p w14:paraId="62BA8202" w14:textId="77777777" w:rsidR="009C3A88" w:rsidRPr="00EE79D7" w:rsidRDefault="00D2562F" w:rsidP="00D2562F">
      <w:pPr>
        <w:ind w:firstLine="720"/>
        <w:rPr>
          <w:color w:val="2F5496" w:themeColor="accent1" w:themeShade="BF"/>
          <w:lang w:val="es-CR"/>
        </w:rPr>
      </w:pPr>
      <w:r w:rsidRPr="00EE79D7">
        <w:rPr>
          <w:color w:val="2F5496" w:themeColor="accent1" w:themeShade="BF"/>
          <w:lang w:val="es-CR"/>
        </w:rPr>
        <w:t xml:space="preserve">Por lo general funciona así, “cuando se inicia un programa, primero crea un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para un recurso específico al solicitarlo al sistema, y </w:t>
      </w:r>
      <w:r w:rsidRPr="00EE79D7">
        <w:rPr>
          <w:rFonts w:ascii="Arial" w:hAnsi="Arial" w:cs="Arial"/>
          <w:color w:val="2F5496" w:themeColor="accent1" w:themeShade="BF"/>
          <w:lang w:val="es-CR"/>
        </w:rPr>
        <w:t>​​</w:t>
      </w:r>
      <w:r w:rsidRPr="00EE79D7">
        <w:rPr>
          <w:color w:val="2F5496" w:themeColor="accent1" w:themeShade="BF"/>
          <w:lang w:val="es-CR"/>
        </w:rPr>
        <w:t xml:space="preserve">el sistema le devuelve un nombre o ID. Cualquier hilo que necesite el recurso debe usar el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para bloquear el recurso de otros hilos mientras lo usa. Si el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ya está bloqueado, el sistema usualmente pone en cola al hilo que necesita el recurso y luego le pasa el control cuando la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está desbloqueado. Luego nuevamente, el </w:t>
      </w:r>
      <w:proofErr w:type="spellStart"/>
      <w:r w:rsidRPr="00EE79D7">
        <w:rPr>
          <w:color w:val="2F5496" w:themeColor="accent1" w:themeShade="BF"/>
          <w:lang w:val="es-CR"/>
        </w:rPr>
        <w:t>mutex</w:t>
      </w:r>
      <w:proofErr w:type="spellEnd"/>
      <w:r w:rsidRPr="00EE79D7">
        <w:rPr>
          <w:color w:val="2F5496" w:themeColor="accent1" w:themeShade="BF"/>
          <w:lang w:val="es-CR"/>
        </w:rPr>
        <w:t xml:space="preserve"> será bloqueado por el nuevo hilo proveniente de la cola” [5]</w:t>
      </w:r>
      <w:r w:rsidR="009C3A88" w:rsidRPr="00EE79D7">
        <w:rPr>
          <w:color w:val="2F5496" w:themeColor="accent1" w:themeShade="BF"/>
          <w:lang w:val="es-CR"/>
        </w:rPr>
        <w:t>.</w:t>
      </w:r>
    </w:p>
    <w:p w14:paraId="48FE5DF1" w14:textId="1E635927" w:rsidR="0075180F" w:rsidRDefault="005F2DC3" w:rsidP="009D2FE1">
      <w:pPr>
        <w:pStyle w:val="NormalWeb"/>
        <w:rPr>
          <w:lang w:val="es-CR"/>
        </w:rPr>
      </w:pPr>
      <w:r w:rsidRPr="005F2DC3">
        <w:rPr>
          <w:noProof/>
          <w:lang w:val="es-CR"/>
        </w:rPr>
        <w:drawing>
          <wp:inline distT="0" distB="0" distL="0" distR="0" wp14:anchorId="6650E49C" wp14:editId="4B0C0A7B">
            <wp:extent cx="5943600" cy="4046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6"/>
                    <a:srcRect t="65269"/>
                    <a:stretch/>
                  </pic:blipFill>
                  <pic:spPr bwMode="auto">
                    <a:xfrm>
                      <a:off x="0" y="0"/>
                      <a:ext cx="5943600" cy="40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8BDD" w14:textId="69A6B2AE" w:rsidR="009C3A88" w:rsidRDefault="009C3A88" w:rsidP="009C3A88">
      <w:pPr>
        <w:rPr>
          <w:color w:val="2F5496" w:themeColor="accent1" w:themeShade="BF"/>
          <w:lang w:val="es-CR"/>
        </w:rPr>
      </w:pPr>
      <w:r w:rsidRPr="00EE79D7">
        <w:rPr>
          <w:color w:val="2F5496" w:themeColor="accent1" w:themeShade="BF"/>
          <w:lang w:val="es-CR"/>
        </w:rPr>
        <w:t xml:space="preserve">Cuando dos </w:t>
      </w:r>
      <w:r w:rsidR="00EE79D7" w:rsidRPr="00EE79D7">
        <w:rPr>
          <w:color w:val="2F5496" w:themeColor="accent1" w:themeShade="BF"/>
          <w:lang w:val="es-CR"/>
        </w:rPr>
        <w:t>o más i</w:t>
      </w:r>
      <w:r w:rsidRPr="00EE79D7">
        <w:rPr>
          <w:color w:val="2F5496" w:themeColor="accent1" w:themeShade="BF"/>
          <w:lang w:val="es-CR"/>
        </w:rPr>
        <w:t xml:space="preserve">ntentan acceder al mismo recurso simultáneamente, se produce una situación conocida </w:t>
      </w:r>
      <w:proofErr w:type="spellStart"/>
      <w:r w:rsidRPr="00EE79D7">
        <w:rPr>
          <w:b/>
          <w:bCs/>
          <w:i/>
          <w:iCs/>
          <w:color w:val="2F5496" w:themeColor="accent1" w:themeShade="BF"/>
          <w:lang w:val="es-CR"/>
        </w:rPr>
        <w:t>race</w:t>
      </w:r>
      <w:proofErr w:type="spellEnd"/>
      <w:r w:rsidRPr="00EE79D7">
        <w:rPr>
          <w:b/>
          <w:bCs/>
          <w:i/>
          <w:iCs/>
          <w:color w:val="2F5496" w:themeColor="accent1" w:themeShade="BF"/>
          <w:lang w:val="es-CR"/>
        </w:rPr>
        <w:t xml:space="preserve"> </w:t>
      </w:r>
      <w:proofErr w:type="spellStart"/>
      <w:r w:rsidRPr="00EE79D7">
        <w:rPr>
          <w:b/>
          <w:bCs/>
          <w:i/>
          <w:iCs/>
          <w:color w:val="2F5496" w:themeColor="accent1" w:themeShade="BF"/>
          <w:lang w:val="es-CR"/>
        </w:rPr>
        <w:t>condition</w:t>
      </w:r>
      <w:proofErr w:type="spellEnd"/>
      <w:r w:rsidRPr="00EE79D7">
        <w:rPr>
          <w:color w:val="2F5496" w:themeColor="accent1" w:themeShade="BF"/>
          <w:lang w:val="es-CR"/>
        </w:rPr>
        <w:t>. Est</w:t>
      </w:r>
      <w:r w:rsidR="00EE79D7" w:rsidRPr="00EE79D7">
        <w:rPr>
          <w:color w:val="2F5496" w:themeColor="accent1" w:themeShade="BF"/>
          <w:lang w:val="es-CR"/>
        </w:rPr>
        <w:t>e</w:t>
      </w:r>
      <w:r w:rsidRPr="00EE79D7">
        <w:rPr>
          <w:color w:val="2F5496" w:themeColor="accent1" w:themeShade="BF"/>
          <w:lang w:val="es-CR"/>
        </w:rPr>
        <w:t xml:space="preserve"> </w:t>
      </w:r>
      <w:r w:rsidR="00EE79D7" w:rsidRPr="00EE79D7">
        <w:rPr>
          <w:color w:val="2F5496" w:themeColor="accent1" w:themeShade="BF"/>
          <w:lang w:val="es-CR"/>
        </w:rPr>
        <w:t>entorno</w:t>
      </w:r>
      <w:r w:rsidRPr="00EE79D7">
        <w:rPr>
          <w:color w:val="2F5496" w:themeColor="accent1" w:themeShade="BF"/>
          <w:lang w:val="es-CR"/>
        </w:rPr>
        <w:t xml:space="preserve"> ocurre cuando los resultados de la ejecución del programa dependen del orden en que los hilos acceden al recurso compartido</w:t>
      </w:r>
      <w:r w:rsidR="0077146F" w:rsidRPr="00EE79D7">
        <w:rPr>
          <w:color w:val="2F5496" w:themeColor="accent1" w:themeShade="BF"/>
          <w:lang w:val="es-CR"/>
        </w:rPr>
        <w:t xml:space="preserve"> [7]</w:t>
      </w:r>
      <w:r w:rsidRPr="00EE79D7">
        <w:rPr>
          <w:color w:val="2F5496" w:themeColor="accent1" w:themeShade="BF"/>
          <w:lang w:val="es-CR"/>
        </w:rPr>
        <w:t>.</w:t>
      </w:r>
    </w:p>
    <w:p w14:paraId="3CCB01BC" w14:textId="77777777" w:rsidR="001B0D70" w:rsidRPr="00EE79D7" w:rsidRDefault="001B0D70" w:rsidP="009C3A88">
      <w:pPr>
        <w:rPr>
          <w:color w:val="2F5496" w:themeColor="accent1" w:themeShade="BF"/>
          <w:lang w:val="es-CR"/>
        </w:rPr>
      </w:pPr>
    </w:p>
    <w:p w14:paraId="782D2026" w14:textId="16F111D5" w:rsidR="009C3A88" w:rsidRPr="00EE79D7" w:rsidRDefault="00EE79D7" w:rsidP="009C3A88">
      <w:pPr>
        <w:rPr>
          <w:b/>
          <w:bCs/>
          <w:color w:val="2F5496" w:themeColor="accent1" w:themeShade="BF"/>
          <w:lang w:val="es-CR"/>
        </w:rPr>
      </w:pPr>
      <w:r w:rsidRPr="00EE79D7">
        <w:rPr>
          <w:b/>
          <w:bCs/>
          <w:color w:val="2F5496" w:themeColor="accent1" w:themeShade="BF"/>
          <w:lang w:val="es-CR"/>
        </w:rPr>
        <w:t>Un ejemplo de este contexto</w:t>
      </w:r>
      <w:r w:rsidRPr="00EE79D7">
        <w:rPr>
          <w:color w:val="2F5496" w:themeColor="accent1" w:themeShade="BF"/>
          <w:lang w:val="es-CR"/>
        </w:rPr>
        <w:t xml:space="preserve"> </w:t>
      </w:r>
      <w:r w:rsidR="0077146F" w:rsidRPr="00EE79D7">
        <w:rPr>
          <w:b/>
          <w:bCs/>
          <w:color w:val="2F5496" w:themeColor="accent1" w:themeShade="BF"/>
          <w:lang w:val="es-CR"/>
        </w:rPr>
        <w:t>[8]</w:t>
      </w:r>
      <w:r w:rsidR="009C3A88" w:rsidRPr="00EE79D7">
        <w:rPr>
          <w:b/>
          <w:bCs/>
          <w:color w:val="2F5496" w:themeColor="accent1" w:themeShade="BF"/>
          <w:lang w:val="es-CR"/>
        </w:rPr>
        <w:t>:</w:t>
      </w:r>
    </w:p>
    <w:p w14:paraId="010AE9C1" w14:textId="77777777" w:rsidR="0035125D" w:rsidRPr="00EE79D7" w:rsidRDefault="0035125D" w:rsidP="0035125D">
      <w:pPr>
        <w:jc w:val="center"/>
        <w:rPr>
          <w:color w:val="2F5496" w:themeColor="accent1" w:themeShade="BF"/>
          <w:lang w:val="es-CR"/>
        </w:rPr>
        <w:sectPr w:rsidR="0035125D" w:rsidRPr="00EE79D7" w:rsidSect="001B0D7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2EE5E9" w14:textId="7FE69F97" w:rsidR="009C3A88" w:rsidRPr="00EE79D7" w:rsidRDefault="0035125D" w:rsidP="0035125D">
      <w:pPr>
        <w:jc w:val="center"/>
        <w:rPr>
          <w:color w:val="2F5496" w:themeColor="accent1" w:themeShade="BF"/>
          <w:lang w:val="es-CR"/>
        </w:rPr>
      </w:pPr>
      <w:r w:rsidRPr="00EE79D7">
        <w:rPr>
          <w:noProof/>
          <w:color w:val="2F5496" w:themeColor="accent1" w:themeShade="BF"/>
          <w:lang w:val="es-CR"/>
        </w:rPr>
        <w:drawing>
          <wp:inline distT="0" distB="0" distL="0" distR="0" wp14:anchorId="579AA0ED" wp14:editId="43F3ED62">
            <wp:extent cx="2688357" cy="790278"/>
            <wp:effectExtent l="0" t="0" r="0" b="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357" cy="79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FA3" w14:textId="716B95F2" w:rsidR="0035125D" w:rsidRPr="00EE79D7" w:rsidRDefault="0035125D" w:rsidP="0035125D">
      <w:pPr>
        <w:spacing w:line="276" w:lineRule="auto"/>
        <w:rPr>
          <w:i/>
          <w:iCs/>
          <w:color w:val="2F5496" w:themeColor="accent1" w:themeShade="BF"/>
          <w:lang w:val="es-CR"/>
        </w:rPr>
      </w:pPr>
      <w:r w:rsidRPr="00EE79D7">
        <w:rPr>
          <w:i/>
          <w:iCs/>
          <w:color w:val="2F5496" w:themeColor="accent1" w:themeShade="BF"/>
          <w:lang w:val="es-CR"/>
        </w:rPr>
        <w:t xml:space="preserve">Si se tienen a la vez 5 hilos ejecutando este código, el valor de </w:t>
      </w:r>
      <m:oMath>
        <m:r>
          <w:rPr>
            <w:rFonts w:ascii="Cambria Math" w:hAnsi="Cambria Math"/>
            <w:color w:val="2F5496" w:themeColor="accent1" w:themeShade="BF"/>
            <w:lang w:val="es-CR"/>
          </w:rPr>
          <m:t>x</m:t>
        </m:r>
      </m:oMath>
      <w:r w:rsidRPr="00EE79D7">
        <w:rPr>
          <w:i/>
          <w:iCs/>
          <w:color w:val="2F5496" w:themeColor="accent1" w:themeShade="BF"/>
          <w:lang w:val="es-CR"/>
        </w:rPr>
        <w:t xml:space="preserve"> no terminaría siendo 50,000,000. Más bien, variaría con cada ejecución.</w:t>
      </w:r>
    </w:p>
    <w:p w14:paraId="7689D3CA" w14:textId="77777777" w:rsidR="0035125D" w:rsidRPr="00EE79D7" w:rsidRDefault="0035125D" w:rsidP="0035125D">
      <w:pPr>
        <w:spacing w:line="276" w:lineRule="auto"/>
        <w:rPr>
          <w:i/>
          <w:iCs/>
          <w:color w:val="2F5496" w:themeColor="accent1" w:themeShade="BF"/>
          <w:lang w:val="es-CR"/>
        </w:rPr>
      </w:pPr>
      <w:r w:rsidRPr="00EE79D7">
        <w:rPr>
          <w:i/>
          <w:iCs/>
          <w:color w:val="2F5496" w:themeColor="accent1" w:themeShade="BF"/>
          <w:lang w:val="es-CR"/>
        </w:rPr>
        <w:t xml:space="preserve">Cada hilo debe 1) recuperar el valor de x, 2) sumar 1 a este valor y 3) almacenar el nuevo valor en x. </w:t>
      </w:r>
    </w:p>
    <w:p w14:paraId="1BD0917E" w14:textId="3C443370" w:rsidR="0035125D" w:rsidRPr="00EE79D7" w:rsidRDefault="0035125D" w:rsidP="001B0D70">
      <w:pPr>
        <w:spacing w:line="276" w:lineRule="auto"/>
        <w:rPr>
          <w:color w:val="2F5496" w:themeColor="accent1" w:themeShade="BF"/>
          <w:lang w:val="es-CR"/>
        </w:rPr>
      </w:pPr>
      <w:r w:rsidRPr="00EE79D7">
        <w:rPr>
          <w:i/>
          <w:iCs/>
          <w:color w:val="2F5496" w:themeColor="accent1" w:themeShade="BF"/>
          <w:lang w:val="es-CR"/>
        </w:rPr>
        <w:t xml:space="preserve">Cualquier hilo puede estar en cualquier etapa del proceso en cualquier momento y pueden interferir entre sí al procesar recursos compartidos. En el tiempo entre la lectura de x y la reescritura de x, otro hilo puede cambiar el estado de x. </w:t>
      </w:r>
    </w:p>
    <w:p w14:paraId="1AB63AA0" w14:textId="77777777" w:rsidR="0035125D" w:rsidRPr="00EE79D7" w:rsidRDefault="0035125D" w:rsidP="0035125D">
      <w:pPr>
        <w:jc w:val="center"/>
        <w:rPr>
          <w:color w:val="2F5496" w:themeColor="accent1" w:themeShade="BF"/>
          <w:lang w:val="es-CR"/>
        </w:rPr>
        <w:sectPr w:rsidR="0035125D" w:rsidRPr="00EE79D7" w:rsidSect="0035125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640867C" w14:textId="104B1F7F" w:rsidR="009C3A88" w:rsidRPr="00EE79D7" w:rsidRDefault="0035125D" w:rsidP="00EE79D7">
      <w:pPr>
        <w:ind w:firstLine="720"/>
        <w:rPr>
          <w:color w:val="2F5496" w:themeColor="accent1" w:themeShade="BF"/>
          <w:lang w:val="es-CR"/>
        </w:rPr>
      </w:pPr>
      <w:r w:rsidRPr="00EE79D7">
        <w:rPr>
          <w:color w:val="2F5496" w:themeColor="accent1" w:themeShade="BF"/>
          <w:lang w:val="es-CR"/>
        </w:rPr>
        <w:t xml:space="preserve">Como se observa, en una situación de </w:t>
      </w:r>
      <w:proofErr w:type="spellStart"/>
      <w:r w:rsidRPr="00EE79D7">
        <w:rPr>
          <w:color w:val="2F5496" w:themeColor="accent1" w:themeShade="BF"/>
          <w:lang w:val="es-CR"/>
        </w:rPr>
        <w:t>race</w:t>
      </w:r>
      <w:proofErr w:type="spellEnd"/>
      <w:r w:rsidRPr="00EE79D7">
        <w:rPr>
          <w:color w:val="2F5496" w:themeColor="accent1" w:themeShade="BF"/>
          <w:lang w:val="es-CR"/>
        </w:rPr>
        <w:t xml:space="preserve"> </w:t>
      </w:r>
      <w:proofErr w:type="spellStart"/>
      <w:r w:rsidRPr="00EE79D7">
        <w:rPr>
          <w:color w:val="2F5496" w:themeColor="accent1" w:themeShade="BF"/>
          <w:lang w:val="es-CR"/>
        </w:rPr>
        <w:t>condition</w:t>
      </w:r>
      <w:proofErr w:type="spellEnd"/>
      <w:r w:rsidR="009C3A88" w:rsidRPr="00EE79D7">
        <w:rPr>
          <w:color w:val="2F5496" w:themeColor="accent1" w:themeShade="BF"/>
          <w:lang w:val="es-CR"/>
        </w:rPr>
        <w:t xml:space="preserve"> los hilos pueden producir resultados inesperados, </w:t>
      </w:r>
      <w:r w:rsidRPr="00EE79D7">
        <w:rPr>
          <w:color w:val="2F5496" w:themeColor="accent1" w:themeShade="BF"/>
          <w:lang w:val="es-CR"/>
        </w:rPr>
        <w:t xml:space="preserve">pues no se cumple con certeza el mismo </w:t>
      </w:r>
      <w:r w:rsidR="009C3A88" w:rsidRPr="00EE79D7">
        <w:rPr>
          <w:color w:val="2F5496" w:themeColor="accent1" w:themeShade="BF"/>
          <w:lang w:val="es-CR"/>
        </w:rPr>
        <w:t xml:space="preserve">orden de ejecución </w:t>
      </w:r>
      <w:r w:rsidRPr="00EE79D7">
        <w:rPr>
          <w:color w:val="2F5496" w:themeColor="accent1" w:themeShade="BF"/>
          <w:lang w:val="es-CR"/>
        </w:rPr>
        <w:t>cada</w:t>
      </w:r>
      <w:r w:rsidR="009C3A88" w:rsidRPr="00EE79D7">
        <w:rPr>
          <w:color w:val="2F5496" w:themeColor="accent1" w:themeShade="BF"/>
          <w:lang w:val="es-CR"/>
        </w:rPr>
        <w:t xml:space="preserve"> vez que se ejecuta el programa. </w:t>
      </w:r>
      <w:r w:rsidR="0077146F" w:rsidRPr="00EE79D7">
        <w:rPr>
          <w:color w:val="2F5496" w:themeColor="accent1" w:themeShade="BF"/>
          <w:lang w:val="es-CR"/>
        </w:rPr>
        <w:t xml:space="preserve">Asimismo, existe la posibilidad de que suceda un </w:t>
      </w:r>
      <w:proofErr w:type="spellStart"/>
      <w:r w:rsidRPr="00EE79D7">
        <w:rPr>
          <w:b/>
          <w:bCs/>
          <w:i/>
          <w:iCs/>
          <w:color w:val="2F5496" w:themeColor="accent1" w:themeShade="BF"/>
          <w:lang w:val="es-CR"/>
        </w:rPr>
        <w:t>deadlock</w:t>
      </w:r>
      <w:proofErr w:type="spellEnd"/>
      <w:r w:rsidRPr="00EE79D7">
        <w:rPr>
          <w:color w:val="2F5496" w:themeColor="accent1" w:themeShade="BF"/>
          <w:lang w:val="es-CR"/>
        </w:rPr>
        <w:t xml:space="preserve">, </w:t>
      </w:r>
      <w:r w:rsidR="0077146F" w:rsidRPr="00EE79D7">
        <w:rPr>
          <w:color w:val="2F5496" w:themeColor="accent1" w:themeShade="BF"/>
          <w:lang w:val="es-CR"/>
        </w:rPr>
        <w:t>esto ocurre cuando dos hilos bloquean cada uno una variable distinta y luego intentan bloquear la variable que ha sido bloqueada por el otro hilo; como consecuencia ambos hilos esperan a que la variable sea liberada y no se termina de ejecutar el programa, pues ambos hilos permanecen bloqueados [7].</w:t>
      </w:r>
    </w:p>
    <w:p w14:paraId="366AFE37" w14:textId="649218D4" w:rsidR="001B0D70" w:rsidRDefault="004A5366" w:rsidP="004A5366">
      <w:pPr>
        <w:ind w:firstLine="720"/>
        <w:rPr>
          <w:lang w:val="es-CR"/>
        </w:rPr>
      </w:pPr>
      <w:r>
        <w:rPr>
          <w:color w:val="2F5496" w:themeColor="accent1" w:themeShade="BF"/>
          <w:lang w:val="es-CR"/>
        </w:rPr>
        <w:t xml:space="preserve">Como se menciona en </w:t>
      </w:r>
      <w:r w:rsidRPr="004A5366">
        <w:rPr>
          <w:color w:val="2F5496" w:themeColor="accent1" w:themeShade="BF"/>
          <w:lang w:val="es-CR"/>
        </w:rPr>
        <w:t>[</w:t>
      </w:r>
      <w:r>
        <w:rPr>
          <w:color w:val="2F5496" w:themeColor="accent1" w:themeShade="BF"/>
          <w:lang w:val="es-CR"/>
        </w:rPr>
        <w:t>8], para evitar estos casos</w:t>
      </w:r>
      <w:r w:rsidR="009C3A88" w:rsidRPr="009C3A88">
        <w:rPr>
          <w:color w:val="2F5496" w:themeColor="accent1" w:themeShade="BF"/>
          <w:lang w:val="es-CR"/>
        </w:rPr>
        <w:t xml:space="preserve"> se utilizan mecanismos de sincronización, como los </w:t>
      </w:r>
      <w:proofErr w:type="spellStart"/>
      <w:r w:rsidR="009C3A88" w:rsidRPr="009C3A88">
        <w:rPr>
          <w:color w:val="2F5496" w:themeColor="accent1" w:themeShade="BF"/>
          <w:lang w:val="es-CR"/>
        </w:rPr>
        <w:t>mutex</w:t>
      </w:r>
      <w:proofErr w:type="spellEnd"/>
      <w:r w:rsidR="009C3A88" w:rsidRPr="009C3A88">
        <w:rPr>
          <w:color w:val="2F5496" w:themeColor="accent1" w:themeShade="BF"/>
          <w:lang w:val="es-CR"/>
        </w:rPr>
        <w:t xml:space="preserve">, semáforos y monitores, que garantizan que solo un hilo tenga acceso al recurso compartido en un momento dado, lo que asegura la exclusión mutua. </w:t>
      </w:r>
      <w:r w:rsidRPr="004A5366">
        <w:rPr>
          <w:color w:val="2F5496" w:themeColor="accent1" w:themeShade="BF"/>
          <w:lang w:val="es-CR"/>
        </w:rPr>
        <w:t>Los semáforos funcionan como contadores que controlan el acceso a un recurso, mientras que los</w:t>
      </w:r>
      <w:r w:rsidRPr="004A5366">
        <w:rPr>
          <w:lang w:val="es-CR"/>
        </w:rPr>
        <w:t xml:space="preserve"> </w:t>
      </w:r>
      <w:r w:rsidRPr="004A5366">
        <w:rPr>
          <w:color w:val="2F5496" w:themeColor="accent1" w:themeShade="BF"/>
          <w:lang w:val="es-CR"/>
        </w:rPr>
        <w:t>monitores son objetos que contienen métodos que se ejecutan específicamente para evitar problemas de sincronización.</w:t>
      </w:r>
      <w:r w:rsidRPr="004A5366">
        <w:rPr>
          <w:lang w:val="es-CR"/>
        </w:rPr>
        <w:t xml:space="preserve"> </w:t>
      </w:r>
    </w:p>
    <w:p w14:paraId="53CF793F" w14:textId="77777777" w:rsidR="001B0D70" w:rsidRDefault="001B0D70">
      <w:pPr>
        <w:spacing w:line="259" w:lineRule="auto"/>
        <w:jc w:val="left"/>
        <w:rPr>
          <w:lang w:val="es-CR"/>
        </w:rPr>
      </w:pPr>
      <w:r>
        <w:rPr>
          <w:lang w:val="es-CR"/>
        </w:rPr>
        <w:br w:type="page"/>
      </w:r>
    </w:p>
    <w:p w14:paraId="794EDF37" w14:textId="48159281" w:rsidR="00C601CF" w:rsidRDefault="00D2562F" w:rsidP="004A5366">
      <w:pPr>
        <w:pStyle w:val="Heading1"/>
        <w:ind w:left="720"/>
      </w:pPr>
      <w:r>
        <w:t>Desarrollo</w:t>
      </w:r>
    </w:p>
    <w:p w14:paraId="7EA23B06" w14:textId="23A90260" w:rsidR="00D2562F" w:rsidRDefault="00D2562F" w:rsidP="00D2562F">
      <w:pPr>
        <w:rPr>
          <w:lang w:val="es-CR"/>
        </w:rPr>
      </w:pPr>
      <w:r w:rsidRPr="00D2562F">
        <w:rPr>
          <w:noProof/>
          <w:lang w:val="es-CR"/>
        </w:rPr>
        <w:drawing>
          <wp:inline distT="0" distB="0" distL="0" distR="0" wp14:anchorId="408E980E" wp14:editId="3C80F17F">
            <wp:extent cx="5943600" cy="9627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/>
                    <a:srcRect b="50192"/>
                    <a:stretch/>
                  </pic:blipFill>
                  <pic:spPr bwMode="auto">
                    <a:xfrm>
                      <a:off x="0" y="0"/>
                      <a:ext cx="5943600" cy="96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CEF26" w14:textId="757FF672" w:rsidR="00D2562F" w:rsidRDefault="383B25BE" w:rsidP="0047486D">
      <w:pPr>
        <w:jc w:val="center"/>
      </w:pPr>
      <w:r>
        <w:rPr>
          <w:noProof/>
        </w:rPr>
        <w:drawing>
          <wp:inline distT="0" distB="0" distL="0" distR="0" wp14:anchorId="3BD30FFC" wp14:editId="293090E3">
            <wp:extent cx="4572000" cy="2571750"/>
            <wp:effectExtent l="0" t="0" r="0" b="0"/>
            <wp:docPr id="208555620" name="Picture 2085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6B6E" w14:textId="1E684FF1" w:rsidR="00FB55F3" w:rsidRPr="00682D61" w:rsidRDefault="00FB55F3" w:rsidP="00FB55F3">
      <w:pPr>
        <w:rPr>
          <w:color w:val="2F5496" w:themeColor="accent1" w:themeShade="BF"/>
          <w:lang w:val="es-CR"/>
        </w:rPr>
      </w:pPr>
      <w:r w:rsidRPr="00682D61">
        <w:rPr>
          <w:color w:val="2F5496" w:themeColor="accent1" w:themeShade="BF"/>
          <w:lang w:val="es-CR"/>
        </w:rPr>
        <w:t xml:space="preserve">Algunos de los códigos ASCII resultantes no son reconocidos por la </w:t>
      </w:r>
      <w:r w:rsidR="008D353E" w:rsidRPr="00682D61">
        <w:rPr>
          <w:color w:val="2F5496" w:themeColor="accent1" w:themeShade="BF"/>
          <w:lang w:val="es-CR"/>
        </w:rPr>
        <w:t>terminal, especialmente si se trata de valores que no corresponden a caracteres imprimibles. Para cambiar a numérico basta con cambiar ‘S’ por un 83</w:t>
      </w:r>
      <w:r w:rsidR="001C61DF" w:rsidRPr="00682D61">
        <w:rPr>
          <w:color w:val="2F5496" w:themeColor="accent1" w:themeShade="BF"/>
          <w:lang w:val="es-CR"/>
        </w:rPr>
        <w:t xml:space="preserve"> (en la línea 39)</w:t>
      </w:r>
      <w:r w:rsidR="008D353E" w:rsidRPr="00682D61">
        <w:rPr>
          <w:color w:val="2F5496" w:themeColor="accent1" w:themeShade="BF"/>
          <w:lang w:val="es-CR"/>
        </w:rPr>
        <w:t xml:space="preserve"> y </w:t>
      </w:r>
      <w:r w:rsidR="002B24CE" w:rsidRPr="00682D61">
        <w:rPr>
          <w:color w:val="2F5496" w:themeColor="accent1" w:themeShade="BF"/>
          <w:lang w:val="es-CR"/>
        </w:rPr>
        <w:t>el “%c” por un %d (en la línea 41).</w:t>
      </w:r>
    </w:p>
    <w:p w14:paraId="33E2C8E3" w14:textId="5793EBE1" w:rsidR="00D2562F" w:rsidRDefault="00D2562F" w:rsidP="000376E0">
      <w:pPr>
        <w:jc w:val="center"/>
      </w:pPr>
      <w:r w:rsidRPr="00D2562F">
        <w:rPr>
          <w:noProof/>
          <w:lang w:val="es-CR"/>
        </w:rPr>
        <w:drawing>
          <wp:inline distT="0" distB="0" distL="0" distR="0" wp14:anchorId="4FF732E3" wp14:editId="31299795">
            <wp:extent cx="5943600" cy="91303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/>
                    <a:srcRect t="52765"/>
                    <a:stretch/>
                  </pic:blipFill>
                  <pic:spPr bwMode="auto">
                    <a:xfrm>
                      <a:off x="0" y="0"/>
                      <a:ext cx="5943600" cy="91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A627892">
        <w:rPr>
          <w:noProof/>
        </w:rPr>
        <w:drawing>
          <wp:inline distT="0" distB="0" distL="0" distR="0" wp14:anchorId="0C795FB4" wp14:editId="10B049E9">
            <wp:extent cx="4572000" cy="2933700"/>
            <wp:effectExtent l="0" t="0" r="0" b="0"/>
            <wp:docPr id="672170975" name="Picture 67217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83FB" w14:textId="47F4073A" w:rsidR="00D2562F" w:rsidRPr="00FB55F3" w:rsidRDefault="73B3DC4A" w:rsidP="293090E3">
      <w:pPr>
        <w:rPr>
          <w:color w:val="2F5496" w:themeColor="accent1" w:themeShade="BF"/>
          <w:lang w:val="es-CR"/>
        </w:rPr>
      </w:pPr>
      <w:r w:rsidRPr="00FB55F3">
        <w:rPr>
          <w:color w:val="2F5496" w:themeColor="accent1" w:themeShade="BF"/>
          <w:lang w:val="es-CR"/>
        </w:rPr>
        <w:t xml:space="preserve">Lo que sucede </w:t>
      </w:r>
      <w:r w:rsidR="000376E0" w:rsidRPr="00FB55F3">
        <w:rPr>
          <w:color w:val="2F5496" w:themeColor="accent1" w:themeShade="BF"/>
          <w:lang w:val="es-CR"/>
        </w:rPr>
        <w:t xml:space="preserve">es </w:t>
      </w:r>
      <w:r w:rsidRPr="00FB55F3">
        <w:rPr>
          <w:color w:val="2F5496" w:themeColor="accent1" w:themeShade="BF"/>
          <w:lang w:val="es-CR"/>
        </w:rPr>
        <w:t xml:space="preserve">que tenemos una variable compartida </w:t>
      </w:r>
      <w:proofErr w:type="spellStart"/>
      <w:r w:rsidRPr="00FB55F3">
        <w:rPr>
          <w:color w:val="2F5496" w:themeColor="accent1" w:themeShade="BF"/>
          <w:lang w:val="es-CR"/>
        </w:rPr>
        <w:t>counter</w:t>
      </w:r>
      <w:proofErr w:type="spellEnd"/>
      <w:r w:rsidRPr="00FB55F3">
        <w:rPr>
          <w:color w:val="2F5496" w:themeColor="accent1" w:themeShade="BF"/>
          <w:lang w:val="es-CR"/>
        </w:rPr>
        <w:t xml:space="preserve"> a la que dos hilos están accediendo simultáneamente y haciendo incrementos en ella. Para evitar problemas de concurrencia, utilizamos un </w:t>
      </w:r>
      <w:proofErr w:type="spellStart"/>
      <w:r w:rsidRPr="00FB55F3">
        <w:rPr>
          <w:color w:val="2F5496" w:themeColor="accent1" w:themeShade="BF"/>
          <w:lang w:val="es-CR"/>
        </w:rPr>
        <w:t>mutex</w:t>
      </w:r>
      <w:proofErr w:type="spellEnd"/>
      <w:r w:rsidRPr="00FB55F3">
        <w:rPr>
          <w:color w:val="2F5496" w:themeColor="accent1" w:themeShade="BF"/>
          <w:lang w:val="es-CR"/>
        </w:rPr>
        <w:t xml:space="preserve"> para bloquear el acceso a la variable compartida y garantizar que solo un hilo acceda a ella a la vez.</w:t>
      </w:r>
      <w:r w:rsidR="00797B87" w:rsidRPr="00FB55F3">
        <w:rPr>
          <w:color w:val="2F5496" w:themeColor="accent1" w:themeShade="BF"/>
          <w:lang w:val="es-CR"/>
        </w:rPr>
        <w:t xml:space="preserve"> A</w:t>
      </w:r>
      <w:r w:rsidRPr="00FB55F3">
        <w:rPr>
          <w:color w:val="2F5496" w:themeColor="accent1" w:themeShade="BF"/>
          <w:lang w:val="es-CR"/>
        </w:rPr>
        <w:t xml:space="preserve">l </w:t>
      </w:r>
      <w:r w:rsidR="00797B87" w:rsidRPr="00FB55F3">
        <w:rPr>
          <w:color w:val="2F5496" w:themeColor="accent1" w:themeShade="BF"/>
          <w:lang w:val="es-CR"/>
        </w:rPr>
        <w:t>emplear</w:t>
      </w:r>
      <w:r w:rsidRPr="00FB55F3">
        <w:rPr>
          <w:color w:val="2F5496" w:themeColor="accent1" w:themeShade="BF"/>
          <w:lang w:val="es-CR"/>
        </w:rPr>
        <w:t xml:space="preserve"> el </w:t>
      </w:r>
      <w:proofErr w:type="spellStart"/>
      <w:r w:rsidRPr="00FB55F3">
        <w:rPr>
          <w:color w:val="2F5496" w:themeColor="accent1" w:themeShade="BF"/>
          <w:lang w:val="es-CR"/>
        </w:rPr>
        <w:t>mutex</w:t>
      </w:r>
      <w:proofErr w:type="spellEnd"/>
      <w:r w:rsidRPr="00FB55F3">
        <w:rPr>
          <w:color w:val="2F5496" w:themeColor="accent1" w:themeShade="BF"/>
          <w:lang w:val="es-CR"/>
        </w:rPr>
        <w:t xml:space="preserve">, los hilos se bloquean mutuamente y esperan a que el </w:t>
      </w:r>
      <w:proofErr w:type="spellStart"/>
      <w:r w:rsidRPr="00FB55F3">
        <w:rPr>
          <w:color w:val="2F5496" w:themeColor="accent1" w:themeShade="BF"/>
          <w:lang w:val="es-CR"/>
        </w:rPr>
        <w:t>mutex</w:t>
      </w:r>
      <w:proofErr w:type="spellEnd"/>
      <w:r w:rsidRPr="00FB55F3">
        <w:rPr>
          <w:color w:val="2F5496" w:themeColor="accent1" w:themeShade="BF"/>
          <w:lang w:val="es-CR"/>
        </w:rPr>
        <w:t xml:space="preserve"> esté disponible antes de acceder a la variable compartida. Esto garantiza que los incrementos se hagan de forma segura y que no se produzcan condiciones de carrera o errores de sincronización.</w:t>
      </w:r>
      <w:r w:rsidR="00797B87" w:rsidRPr="00FB55F3">
        <w:rPr>
          <w:color w:val="2F5496" w:themeColor="accent1" w:themeShade="BF"/>
          <w:lang w:val="es-CR"/>
        </w:rPr>
        <w:t xml:space="preserve"> Como se observa, el valor final es múltiplo de 20, puesto que la cuenta es de 20 en 20. </w:t>
      </w:r>
      <w:r w:rsidR="00FB55F3" w:rsidRPr="00FB55F3">
        <w:rPr>
          <w:color w:val="2F5496" w:themeColor="accent1" w:themeShade="BF"/>
          <w:lang w:val="es-CR"/>
        </w:rPr>
        <w:t>En este caso son 2 hilos entonces 40, si fuesen 3 entonces 60, y así sucesivamente.</w:t>
      </w:r>
    </w:p>
    <w:p w14:paraId="30D862E8" w14:textId="78573ABD" w:rsidR="00D2562F" w:rsidRDefault="00D2562F" w:rsidP="00D2562F">
      <w:pPr>
        <w:rPr>
          <w:lang w:val="es-CR"/>
        </w:rPr>
      </w:pPr>
    </w:p>
    <w:p w14:paraId="45756A68" w14:textId="40964DDD" w:rsidR="004A5366" w:rsidRDefault="004A5366">
      <w:pPr>
        <w:spacing w:line="259" w:lineRule="auto"/>
        <w:jc w:val="left"/>
        <w:rPr>
          <w:lang w:val="es-CR"/>
        </w:rPr>
      </w:pPr>
      <w:r>
        <w:rPr>
          <w:lang w:val="es-CR"/>
        </w:rPr>
        <w:br w:type="page"/>
      </w:r>
    </w:p>
    <w:p w14:paraId="108F539C" w14:textId="3CC051AB" w:rsidR="009D2FE1" w:rsidRPr="00D2562F" w:rsidRDefault="00D2562F" w:rsidP="00D2562F">
      <w:pPr>
        <w:pStyle w:val="Heading1"/>
        <w:numPr>
          <w:ilvl w:val="0"/>
          <w:numId w:val="3"/>
        </w:numPr>
      </w:pPr>
      <w:r w:rsidRPr="00D2562F">
        <w:t>Referencias</w:t>
      </w:r>
    </w:p>
    <w:p w14:paraId="47C00A12" w14:textId="0C5CAFD9" w:rsidR="009D2FE1" w:rsidRDefault="009D2FE1" w:rsidP="004A5366">
      <w:pPr>
        <w:shd w:val="clear" w:color="auto" w:fill="FFFFFF"/>
        <w:spacing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9D2FE1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[1]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9D2FE1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G. Ippolito, “Linux Tutorial: POSIX Threads,” </w:t>
      </w:r>
      <w:r w:rsidRPr="009D2FE1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14:ligatures w14:val="none"/>
        </w:rPr>
        <w:t>Cmu.edu</w:t>
      </w:r>
      <w:r w:rsidRPr="009D2FE1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, 2020.</w:t>
      </w:r>
      <w:r w:rsidR="0075180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hyperlink r:id="rId11" w:history="1">
        <w:r w:rsidRPr="009D2FE1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https://www.cs.cmu.edu/afs/cs/academic/class/15492-f07/www/pthreads.html</w:t>
        </w:r>
      </w:hyperlink>
    </w:p>
    <w:p w14:paraId="33834ED4" w14:textId="1FC183B1" w:rsidR="00087D07" w:rsidRDefault="00087D07" w:rsidP="004A5366">
      <w:pPr>
        <w:shd w:val="clear" w:color="auto" w:fill="FFFFFF"/>
        <w:spacing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2</w:t>
      </w: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“</w:t>
      </w:r>
      <w:proofErr w:type="gramStart"/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std::</w:t>
      </w:r>
      <w:proofErr w:type="gramEnd"/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thread - cppreference.com,” </w:t>
      </w:r>
      <w:r w:rsidRPr="00087D07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14:ligatures w14:val="none"/>
        </w:rPr>
        <w:t>en.cppreference.com</w:t>
      </w: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12" w:history="1">
        <w:r w:rsidRPr="00087D07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https://en.cppreference.com/w/cpp/thread/thread</w:t>
        </w:r>
      </w:hyperlink>
    </w:p>
    <w:p w14:paraId="7A5CB1C5" w14:textId="02E91141" w:rsidR="00087D07" w:rsidRPr="00087D07" w:rsidRDefault="00087D07" w:rsidP="004A5366">
      <w:pPr>
        <w:shd w:val="clear" w:color="auto" w:fill="FFFFFF"/>
        <w:spacing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3</w:t>
      </w: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“GNU Parallel - GNU Project - Free Software Foundation,” </w:t>
      </w:r>
      <w:hyperlink r:id="rId13" w:history="1">
        <w:r w:rsidRPr="00087D07">
          <w:rPr>
            <w:rStyle w:val="Hyperlink"/>
            <w:rFonts w:ascii="Calibri" w:eastAsia="Times New Roman" w:hAnsi="Calibri" w:cs="Calibri"/>
            <w:i/>
            <w:iCs/>
            <w:kern w:val="0"/>
            <w:sz w:val="24"/>
            <w:szCs w:val="24"/>
            <w14:ligatures w14:val="none"/>
          </w:rPr>
          <w:t>www.gnu.org</w:t>
        </w:r>
      </w:hyperlink>
      <w:r w:rsidRPr="00087D07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14" w:history="1">
        <w:r w:rsidRPr="00087D07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https://www.gnu.org/software/parallel</w:t>
        </w:r>
      </w:hyperlink>
    </w:p>
    <w:p w14:paraId="080DE9F7" w14:textId="5E7A6D22" w:rsidR="0075180F" w:rsidRDefault="0075180F" w:rsidP="004A5366">
      <w:pPr>
        <w:shd w:val="clear" w:color="auto" w:fill="FFFFFF"/>
        <w:spacing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75180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4</w:t>
      </w:r>
      <w:r w:rsidRPr="0075180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75180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“Chapter 38. Thread 4.8.0 - 1.79.0,” </w:t>
      </w:r>
      <w:hyperlink r:id="rId15" w:history="1">
        <w:r w:rsidRPr="0075180F">
          <w:rPr>
            <w:rStyle w:val="Hyperlink"/>
            <w:rFonts w:ascii="Calibri" w:eastAsia="Times New Roman" w:hAnsi="Calibri" w:cs="Calibri"/>
            <w:i/>
            <w:iCs/>
            <w:kern w:val="0"/>
            <w:sz w:val="24"/>
            <w:szCs w:val="24"/>
            <w14:ligatures w14:val="none"/>
          </w:rPr>
          <w:t>www.boost.org</w:t>
        </w:r>
      </w:hyperlink>
      <w:r w:rsidRPr="0075180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16" w:history="1">
        <w:r w:rsidRPr="0075180F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https://www.boost.org/doc/libs/1_79_0/doc/html/thread.html</w:t>
        </w:r>
      </w:hyperlink>
    </w:p>
    <w:p w14:paraId="4216E5AC" w14:textId="39E93DA8" w:rsidR="00D2562F" w:rsidRDefault="00F93B6C" w:rsidP="004A5366">
      <w:pPr>
        <w:shd w:val="clear" w:color="auto" w:fill="FFFFFF"/>
        <w:spacing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F93B6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r w:rsid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5</w:t>
      </w:r>
      <w:r w:rsidRPr="00F93B6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 w:rsid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F93B6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“i5/OS: Mutexes and threads,” </w:t>
      </w:r>
      <w:hyperlink r:id="rId17" w:history="1">
        <w:r w:rsidR="00D2562F" w:rsidRPr="00F93B6C">
          <w:rPr>
            <w:rStyle w:val="Hyperlink"/>
            <w:rFonts w:ascii="Calibri" w:eastAsia="Times New Roman" w:hAnsi="Calibri" w:cs="Calibri"/>
            <w:i/>
            <w:iCs/>
            <w:kern w:val="0"/>
            <w:sz w:val="24"/>
            <w:szCs w:val="24"/>
            <w14:ligatures w14:val="none"/>
          </w:rPr>
          <w:t>www.ibm.com</w:t>
        </w:r>
      </w:hyperlink>
      <w:r w:rsidRPr="00F93B6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18" w:history="1">
        <w:r w:rsidR="00D2562F" w:rsidRPr="00F93B6C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https://www.ibm.com/docs/en/i/7.2?topic=threads-mutexes</w:t>
        </w:r>
      </w:hyperlink>
    </w:p>
    <w:p w14:paraId="7E33F8A2" w14:textId="58D4EEA0" w:rsidR="00D2562F" w:rsidRDefault="00D2562F" w:rsidP="004A5366">
      <w:pPr>
        <w:shd w:val="clear" w:color="auto" w:fill="FFFFFF"/>
        <w:spacing w:after="0"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6</w:t>
      </w:r>
      <w:r w:rsidRP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“What is mutex (mutual exclusion object)? - Definition from WhatIs.com,” </w:t>
      </w:r>
      <w:proofErr w:type="spellStart"/>
      <w:r w:rsidRPr="00D2562F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14:ligatures w14:val="none"/>
        </w:rPr>
        <w:t>SearchNetworking</w:t>
      </w:r>
      <w:proofErr w:type="spellEnd"/>
      <w:r w:rsidRP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19" w:history="1">
        <w:r w:rsidRPr="00D2562F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https://www.techtarget.com/searchnetworking/definition/mutex</w:t>
        </w:r>
      </w:hyperlink>
    </w:p>
    <w:p w14:paraId="3B6E812B" w14:textId="77777777" w:rsidR="00D2562F" w:rsidRPr="00D2562F" w:rsidRDefault="00D2562F" w:rsidP="004A5366">
      <w:pPr>
        <w:shd w:val="clear" w:color="auto" w:fill="FFFFFF"/>
        <w:spacing w:after="0" w:line="240" w:lineRule="auto"/>
        <w:ind w:left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</w:p>
    <w:p w14:paraId="6CC56E89" w14:textId="12D37B76" w:rsidR="0077146F" w:rsidRDefault="00D2562F" w:rsidP="004A5366">
      <w:pPr>
        <w:shd w:val="clear" w:color="auto" w:fill="FFFFFF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proofErr w:type="gramStart"/>
      <w:r w:rsidRPr="00D2562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‌</w:t>
      </w:r>
      <w:r w:rsidR="0077146F"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proofErr w:type="gramEnd"/>
      <w:r w:rsid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7</w:t>
      </w:r>
      <w:r w:rsidR="0077146F"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 w:rsid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proofErr w:type="spellStart"/>
      <w:r w:rsidR="0077146F"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HaiyingYu</w:t>
      </w:r>
      <w:proofErr w:type="spellEnd"/>
      <w:r w:rsidR="0077146F"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, “Race conditions and deadlocks - Visual Basic,” </w:t>
      </w:r>
      <w:r w:rsidR="0077146F" w:rsidRPr="0077146F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14:ligatures w14:val="none"/>
        </w:rPr>
        <w:t>learn.microsoft.com</w:t>
      </w:r>
      <w:r w:rsidR="0077146F"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20" w:history="1">
        <w:r w:rsidR="0077146F" w:rsidRPr="0077146F">
          <w:rPr>
            <w:rStyle w:val="Hyperlink"/>
            <w:rFonts w:ascii="Calibri" w:eastAsia="Times New Roman" w:hAnsi="Calibri" w:cs="Calibri"/>
            <w:kern w:val="0"/>
            <w:sz w:val="24"/>
            <w:szCs w:val="24"/>
            <w14:ligatures w14:val="none"/>
          </w:rPr>
          <w:t>https://learn.microsoft.com/en-us/troubleshoot/developer/visualstudio/visual-basic/language-compilers/race-conditions-deadlocks</w:t>
        </w:r>
      </w:hyperlink>
    </w:p>
    <w:p w14:paraId="7179E850" w14:textId="594C476D" w:rsidR="0077146F" w:rsidRPr="003312DA" w:rsidRDefault="0077146F" w:rsidP="004A5366">
      <w:pPr>
        <w:shd w:val="clear" w:color="auto" w:fill="FFFFFF"/>
        <w:spacing w:after="0"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[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8</w:t>
      </w:r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ab/>
      </w:r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“multithreading - What is a race </w:t>
      </w:r>
      <w:proofErr w:type="gramStart"/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condition?,</w:t>
      </w:r>
      <w:proofErr w:type="gramEnd"/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” </w:t>
      </w:r>
      <w:r w:rsidRPr="0077146F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14:ligatures w14:val="none"/>
        </w:rPr>
        <w:t>Stack Overflow</w:t>
      </w:r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. </w:t>
      </w:r>
      <w:hyperlink r:id="rId21" w:history="1">
        <w:r w:rsidRPr="003312DA">
          <w:rPr>
            <w:rStyle w:val="Hyperlink"/>
            <w:rFonts w:ascii="Calibri" w:eastAsia="Times New Roman" w:hAnsi="Calibri" w:cs="Calibri"/>
            <w:kern w:val="0"/>
            <w:sz w:val="24"/>
            <w:szCs w:val="24"/>
            <w:lang w:val="es-CR"/>
            <w14:ligatures w14:val="none"/>
          </w:rPr>
          <w:t>https://stackoverflow.com/questions/34510/what-is-a-race-condition</w:t>
        </w:r>
      </w:hyperlink>
    </w:p>
    <w:p w14:paraId="08C993F6" w14:textId="77777777" w:rsidR="0077146F" w:rsidRPr="003312DA" w:rsidRDefault="0077146F" w:rsidP="004A5366">
      <w:pPr>
        <w:shd w:val="clear" w:color="auto" w:fill="FFFFFF"/>
        <w:spacing w:after="0"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</w:p>
    <w:p w14:paraId="32E0E1E7" w14:textId="51AFAFF1" w:rsidR="004A5366" w:rsidRDefault="0077146F" w:rsidP="004A5366">
      <w:pPr>
        <w:shd w:val="clear" w:color="auto" w:fill="FFFFFF"/>
        <w:spacing w:line="240" w:lineRule="auto"/>
        <w:ind w:left="720" w:hanging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  <w:proofErr w:type="gramStart"/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>‌</w:t>
      </w:r>
      <w:r w:rsidR="004A5366" w:rsidRP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>[</w:t>
      </w:r>
      <w:proofErr w:type="gramEnd"/>
      <w:r w:rsid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>9</w:t>
      </w:r>
      <w:r w:rsidR="004A5366" w:rsidRP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>]</w:t>
      </w:r>
      <w:r w:rsid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ab/>
      </w:r>
      <w:r w:rsidR="004A5366" w:rsidRP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>“MECANISMOS PARA SINCRONIZACIÓN Semáforos.”</w:t>
      </w:r>
      <w:r w:rsid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br/>
      </w:r>
      <w:hyperlink r:id="rId22" w:history="1">
        <w:r w:rsidR="004A5366" w:rsidRPr="004A5366">
          <w:rPr>
            <w:rStyle w:val="Hyperlink"/>
            <w:rFonts w:ascii="Calibri" w:eastAsia="Times New Roman" w:hAnsi="Calibri" w:cs="Calibri"/>
            <w:kern w:val="0"/>
            <w:sz w:val="24"/>
            <w:szCs w:val="24"/>
            <w:lang w:val="es-CR"/>
            <w14:ligatures w14:val="none"/>
          </w:rPr>
          <w:t>https://www.cs.buap.mx/~mtovar/doc/PCP/Unidad3Semaforos_1.pdf</w:t>
        </w:r>
      </w:hyperlink>
    </w:p>
    <w:p w14:paraId="02FFBC50" w14:textId="77777777" w:rsidR="004A5366" w:rsidRPr="004A5366" w:rsidRDefault="004A5366" w:rsidP="004A5366">
      <w:pPr>
        <w:shd w:val="clear" w:color="auto" w:fill="FFFFFF"/>
        <w:ind w:left="720" w:hanging="720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</w:p>
    <w:p w14:paraId="78472E89" w14:textId="77777777" w:rsidR="004A5366" w:rsidRPr="004A5366" w:rsidRDefault="004A5366" w:rsidP="004A5366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  <w:r w:rsidRPr="004A5366"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  <w:t>‌</w:t>
      </w:r>
    </w:p>
    <w:p w14:paraId="6CD23EF8" w14:textId="5DD132E2" w:rsidR="0077146F" w:rsidRPr="0077146F" w:rsidRDefault="0077146F" w:rsidP="0077146F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</w:p>
    <w:p w14:paraId="66EC45FD" w14:textId="77777777" w:rsidR="0077146F" w:rsidRPr="0077146F" w:rsidRDefault="0077146F" w:rsidP="0077146F">
      <w:pPr>
        <w:shd w:val="clear" w:color="auto" w:fill="FFFFFF"/>
        <w:ind w:left="720" w:hanging="720"/>
        <w:rPr>
          <w:rFonts w:ascii="Calibri" w:eastAsia="Times New Roman" w:hAnsi="Calibri" w:cs="Calibri"/>
          <w:color w:val="000000"/>
          <w:kern w:val="0"/>
          <w:sz w:val="24"/>
          <w:szCs w:val="24"/>
          <w:lang w:val="es-CR"/>
          <w14:ligatures w14:val="none"/>
        </w:rPr>
      </w:pPr>
    </w:p>
    <w:p w14:paraId="6D2E6744" w14:textId="77777777" w:rsidR="0077146F" w:rsidRPr="0077146F" w:rsidRDefault="0077146F" w:rsidP="0077146F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77146F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‌</w:t>
      </w:r>
    </w:p>
    <w:p w14:paraId="2AD6571D" w14:textId="283C9251" w:rsidR="00D2562F" w:rsidRPr="00D2562F" w:rsidRDefault="00D2562F" w:rsidP="00D2562F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</w:p>
    <w:p w14:paraId="5BAF7A85" w14:textId="77777777" w:rsidR="00D2562F" w:rsidRPr="00F93B6C" w:rsidRDefault="00D2562F" w:rsidP="00D2562F">
      <w:pPr>
        <w:shd w:val="clear" w:color="auto" w:fill="FFFFFF"/>
        <w:spacing w:after="0" w:line="240" w:lineRule="auto"/>
        <w:ind w:left="720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</w:p>
    <w:p w14:paraId="7AFB3817" w14:textId="77777777" w:rsidR="00F93B6C" w:rsidRPr="00F93B6C" w:rsidRDefault="00F93B6C" w:rsidP="00F93B6C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F93B6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‌</w:t>
      </w:r>
    </w:p>
    <w:p w14:paraId="11F49B76" w14:textId="77777777" w:rsidR="009D2FE1" w:rsidRPr="00087D07" w:rsidRDefault="009D2FE1"/>
    <w:sectPr w:rsidR="009D2FE1" w:rsidRPr="00087D07" w:rsidSect="0035125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B3D23"/>
    <w:multiLevelType w:val="hybridMultilevel"/>
    <w:tmpl w:val="2CCE5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B3D26"/>
    <w:multiLevelType w:val="multilevel"/>
    <w:tmpl w:val="2E10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63147D"/>
    <w:multiLevelType w:val="hybridMultilevel"/>
    <w:tmpl w:val="870A0920"/>
    <w:lvl w:ilvl="0" w:tplc="4C12C33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149BA"/>
    <w:multiLevelType w:val="hybridMultilevel"/>
    <w:tmpl w:val="4E2C7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4230756">
    <w:abstractNumId w:val="1"/>
  </w:num>
  <w:num w:numId="2" w16cid:durableId="897086673">
    <w:abstractNumId w:val="0"/>
  </w:num>
  <w:num w:numId="3" w16cid:durableId="636642205">
    <w:abstractNumId w:val="2"/>
  </w:num>
  <w:num w:numId="4" w16cid:durableId="1800147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FE1"/>
    <w:rsid w:val="000376E0"/>
    <w:rsid w:val="00052A5B"/>
    <w:rsid w:val="00087D07"/>
    <w:rsid w:val="00102909"/>
    <w:rsid w:val="001B0D70"/>
    <w:rsid w:val="001C61DF"/>
    <w:rsid w:val="001D4687"/>
    <w:rsid w:val="002B24CE"/>
    <w:rsid w:val="003312DA"/>
    <w:rsid w:val="0035125D"/>
    <w:rsid w:val="00391FE7"/>
    <w:rsid w:val="0047486D"/>
    <w:rsid w:val="004A5366"/>
    <w:rsid w:val="005F2DC3"/>
    <w:rsid w:val="00682D61"/>
    <w:rsid w:val="0075180F"/>
    <w:rsid w:val="0077146F"/>
    <w:rsid w:val="00797B87"/>
    <w:rsid w:val="007B3612"/>
    <w:rsid w:val="008D353E"/>
    <w:rsid w:val="009C3A88"/>
    <w:rsid w:val="009D2FE1"/>
    <w:rsid w:val="00AA4891"/>
    <w:rsid w:val="00BA5598"/>
    <w:rsid w:val="00C601CF"/>
    <w:rsid w:val="00D2562F"/>
    <w:rsid w:val="00D577A2"/>
    <w:rsid w:val="00E21022"/>
    <w:rsid w:val="00EE79D7"/>
    <w:rsid w:val="00F93B6C"/>
    <w:rsid w:val="00FB55F3"/>
    <w:rsid w:val="0A627892"/>
    <w:rsid w:val="293090E3"/>
    <w:rsid w:val="383B25BE"/>
    <w:rsid w:val="38E8C832"/>
    <w:rsid w:val="7063D4D3"/>
    <w:rsid w:val="73B3D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BF20F"/>
  <w15:chartTrackingRefBased/>
  <w15:docId w15:val="{A59A814F-3A3C-4B4F-B1DC-9C328205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DC3"/>
    <w:pPr>
      <w:spacing w:line="360" w:lineRule="auto"/>
      <w:jc w:val="both"/>
    </w:pPr>
    <w:rPr>
      <w:rFonts w:ascii="Century Gothic" w:hAnsi="Century Gothic"/>
      <w:color w:val="808080" w:themeColor="background1" w:themeShade="8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562F"/>
    <w:pPr>
      <w:outlineLvl w:val="0"/>
    </w:pPr>
    <w:rPr>
      <w:b/>
      <w:bCs/>
      <w:color w:val="2F5496" w:themeColor="accent1" w:themeShade="BF"/>
      <w:sz w:val="28"/>
      <w:szCs w:val="32"/>
      <w:lang w:val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D2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2F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FE1"/>
    <w:rPr>
      <w:color w:val="605E5C"/>
      <w:shd w:val="clear" w:color="auto" w:fill="E1DFDD"/>
    </w:rPr>
  </w:style>
  <w:style w:type="character" w:customStyle="1" w:styleId="rynqvb">
    <w:name w:val="rynqvb"/>
    <w:basedOn w:val="DefaultParagraphFont"/>
    <w:rsid w:val="009D2FE1"/>
  </w:style>
  <w:style w:type="character" w:customStyle="1" w:styleId="hwtze">
    <w:name w:val="hwtze"/>
    <w:basedOn w:val="DefaultParagraphFont"/>
    <w:rsid w:val="00087D07"/>
  </w:style>
  <w:style w:type="character" w:customStyle="1" w:styleId="Heading1Char">
    <w:name w:val="Heading 1 Char"/>
    <w:basedOn w:val="DefaultParagraphFont"/>
    <w:link w:val="Heading1"/>
    <w:uiPriority w:val="9"/>
    <w:rsid w:val="00D2562F"/>
    <w:rPr>
      <w:rFonts w:ascii="Century Gothic" w:hAnsi="Century Gothic"/>
      <w:b/>
      <w:bCs/>
      <w:color w:val="2F5496" w:themeColor="accent1" w:themeShade="BF"/>
      <w:sz w:val="28"/>
      <w:szCs w:val="32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9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gnu.org" TargetMode="External"/><Relationship Id="rId18" Type="http://schemas.openxmlformats.org/officeDocument/2006/relationships/hyperlink" Target="https://www.ibm.com/docs/en/i/7.2?topic=threads-mutex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34510/what-is-a-race-conditio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en.cppreference.com/w/cpp/thread/thread" TargetMode="External"/><Relationship Id="rId17" Type="http://schemas.openxmlformats.org/officeDocument/2006/relationships/hyperlink" Target="http://www.ibm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oost.org/doc/libs/1_79_0/doc/html/thread.html" TargetMode="External"/><Relationship Id="rId20" Type="http://schemas.openxmlformats.org/officeDocument/2006/relationships/hyperlink" Target="https://learn.microsoft.com/en-us/troubleshoot/developer/visualstudio/visual-basic/language-compilers/race-conditions-deadlock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s.cmu.edu/afs/cs/academic/class/15492-f07/www/pthreads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boost.or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techtarget.com/searchnetworking/definition/mute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nu.org/software/parallel/" TargetMode="External"/><Relationship Id="rId22" Type="http://schemas.openxmlformats.org/officeDocument/2006/relationships/hyperlink" Target="https://www.cs.buap.mx/~mtovar/doc/PCP/Unidad3Semaforos_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1247</Words>
  <Characters>7113</Characters>
  <Application>Microsoft Office Word</Application>
  <DocSecurity>4</DocSecurity>
  <Lines>59</Lines>
  <Paragraphs>16</Paragraphs>
  <ScaleCrop>false</ScaleCrop>
  <Company/>
  <LinksUpToDate>false</LinksUpToDate>
  <CharactersWithSpaces>8344</CharactersWithSpaces>
  <SharedDoc>false</SharedDoc>
  <HLinks>
    <vt:vector size="72" baseType="variant">
      <vt:variant>
        <vt:i4>3670108</vt:i4>
      </vt:variant>
      <vt:variant>
        <vt:i4>33</vt:i4>
      </vt:variant>
      <vt:variant>
        <vt:i4>0</vt:i4>
      </vt:variant>
      <vt:variant>
        <vt:i4>5</vt:i4>
      </vt:variant>
      <vt:variant>
        <vt:lpwstr>https://www.cs.buap.mx/~mtovar/doc/PCP/Unidad3Semaforos_1.pdf</vt:lpwstr>
      </vt:variant>
      <vt:variant>
        <vt:lpwstr/>
      </vt:variant>
      <vt:variant>
        <vt:i4>8192103</vt:i4>
      </vt:variant>
      <vt:variant>
        <vt:i4>30</vt:i4>
      </vt:variant>
      <vt:variant>
        <vt:i4>0</vt:i4>
      </vt:variant>
      <vt:variant>
        <vt:i4>5</vt:i4>
      </vt:variant>
      <vt:variant>
        <vt:lpwstr>https://stackoverflow.com/questions/34510/what-is-a-race-condition</vt:lpwstr>
      </vt:variant>
      <vt:variant>
        <vt:lpwstr/>
      </vt:variant>
      <vt:variant>
        <vt:i4>7929914</vt:i4>
      </vt:variant>
      <vt:variant>
        <vt:i4>27</vt:i4>
      </vt:variant>
      <vt:variant>
        <vt:i4>0</vt:i4>
      </vt:variant>
      <vt:variant>
        <vt:i4>5</vt:i4>
      </vt:variant>
      <vt:variant>
        <vt:lpwstr>https://learn.microsoft.com/en-us/troubleshoot/developer/visualstudio/visual-basic/language-compilers/race-conditions-deadlocks</vt:lpwstr>
      </vt:variant>
      <vt:variant>
        <vt:lpwstr/>
      </vt:variant>
      <vt:variant>
        <vt:i4>1310723</vt:i4>
      </vt:variant>
      <vt:variant>
        <vt:i4>24</vt:i4>
      </vt:variant>
      <vt:variant>
        <vt:i4>0</vt:i4>
      </vt:variant>
      <vt:variant>
        <vt:i4>5</vt:i4>
      </vt:variant>
      <vt:variant>
        <vt:lpwstr>https://www.techtarget.com/searchnetworking/definition/mutex</vt:lpwstr>
      </vt:variant>
      <vt:variant>
        <vt:lpwstr/>
      </vt:variant>
      <vt:variant>
        <vt:i4>2490482</vt:i4>
      </vt:variant>
      <vt:variant>
        <vt:i4>21</vt:i4>
      </vt:variant>
      <vt:variant>
        <vt:i4>0</vt:i4>
      </vt:variant>
      <vt:variant>
        <vt:i4>5</vt:i4>
      </vt:variant>
      <vt:variant>
        <vt:lpwstr>https://www.ibm.com/docs/en/i/7.2?topic=threads-mutexes</vt:lpwstr>
      </vt:variant>
      <vt:variant>
        <vt:lpwstr/>
      </vt:variant>
      <vt:variant>
        <vt:i4>2162803</vt:i4>
      </vt:variant>
      <vt:variant>
        <vt:i4>18</vt:i4>
      </vt:variant>
      <vt:variant>
        <vt:i4>0</vt:i4>
      </vt:variant>
      <vt:variant>
        <vt:i4>5</vt:i4>
      </vt:variant>
      <vt:variant>
        <vt:lpwstr>http://www.ibm.com/</vt:lpwstr>
      </vt:variant>
      <vt:variant>
        <vt:lpwstr/>
      </vt:variant>
      <vt:variant>
        <vt:i4>131072</vt:i4>
      </vt:variant>
      <vt:variant>
        <vt:i4>15</vt:i4>
      </vt:variant>
      <vt:variant>
        <vt:i4>0</vt:i4>
      </vt:variant>
      <vt:variant>
        <vt:i4>5</vt:i4>
      </vt:variant>
      <vt:variant>
        <vt:lpwstr>https://www.boost.org/doc/libs/1_79_0/doc/html/thread.html</vt:lpwstr>
      </vt:variant>
      <vt:variant>
        <vt:lpwstr/>
      </vt:variant>
      <vt:variant>
        <vt:i4>5898256</vt:i4>
      </vt:variant>
      <vt:variant>
        <vt:i4>12</vt:i4>
      </vt:variant>
      <vt:variant>
        <vt:i4>0</vt:i4>
      </vt:variant>
      <vt:variant>
        <vt:i4>5</vt:i4>
      </vt:variant>
      <vt:variant>
        <vt:lpwstr>http://www.boost.org/</vt:lpwstr>
      </vt:variant>
      <vt:variant>
        <vt:lpwstr/>
      </vt:variant>
      <vt:variant>
        <vt:i4>7209061</vt:i4>
      </vt:variant>
      <vt:variant>
        <vt:i4>9</vt:i4>
      </vt:variant>
      <vt:variant>
        <vt:i4>0</vt:i4>
      </vt:variant>
      <vt:variant>
        <vt:i4>5</vt:i4>
      </vt:variant>
      <vt:variant>
        <vt:lpwstr>https://www.gnu.org/software/parallel/</vt:lpwstr>
      </vt:variant>
      <vt:variant>
        <vt:lpwstr/>
      </vt:variant>
      <vt:variant>
        <vt:i4>3211362</vt:i4>
      </vt:variant>
      <vt:variant>
        <vt:i4>6</vt:i4>
      </vt:variant>
      <vt:variant>
        <vt:i4>0</vt:i4>
      </vt:variant>
      <vt:variant>
        <vt:i4>5</vt:i4>
      </vt:variant>
      <vt:variant>
        <vt:lpwstr>http://www.gnu.org/</vt:lpwstr>
      </vt:variant>
      <vt:variant>
        <vt:lpwstr/>
      </vt:variant>
      <vt:variant>
        <vt:i4>7995449</vt:i4>
      </vt:variant>
      <vt:variant>
        <vt:i4>3</vt:i4>
      </vt:variant>
      <vt:variant>
        <vt:i4>0</vt:i4>
      </vt:variant>
      <vt:variant>
        <vt:i4>5</vt:i4>
      </vt:variant>
      <vt:variant>
        <vt:lpwstr>https://en.cppreference.com/w/cpp/thread/thread</vt:lpwstr>
      </vt:variant>
      <vt:variant>
        <vt:lpwstr/>
      </vt:variant>
      <vt:variant>
        <vt:i4>5374043</vt:i4>
      </vt:variant>
      <vt:variant>
        <vt:i4>0</vt:i4>
      </vt:variant>
      <vt:variant>
        <vt:i4>0</vt:i4>
      </vt:variant>
      <vt:variant>
        <vt:i4>5</vt:i4>
      </vt:variant>
      <vt:variant>
        <vt:lpwstr>https://www.cs.cmu.edu/afs/cs/academic/class/15492-f07/www/pthreads.html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RICHARDS SPARKS MICHAEL SHAKIME</dc:creator>
  <cp:keywords/>
  <dc:description/>
  <cp:lastModifiedBy>RICHARDS SPARKS MICHAEL SHAKIME</cp:lastModifiedBy>
  <cp:revision>12</cp:revision>
  <dcterms:created xsi:type="dcterms:W3CDTF">2023-03-14T18:51:00Z</dcterms:created>
  <dcterms:modified xsi:type="dcterms:W3CDTF">2023-03-14T22:57:00Z</dcterms:modified>
</cp:coreProperties>
</file>