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3C2B" w14:textId="7668005C" w:rsidR="001B1A54" w:rsidRDefault="001B1A54" w:rsidP="001B1A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1A54">
        <w:rPr>
          <w:rFonts w:ascii="Times New Roman" w:hAnsi="Times New Roman" w:cs="Times New Roman"/>
          <w:b/>
          <w:bCs/>
          <w:sz w:val="36"/>
          <w:szCs w:val="36"/>
        </w:rPr>
        <w:t>Guobin Shen</w:t>
      </w:r>
    </w:p>
    <w:p w14:paraId="6513147C" w14:textId="2CD5B908" w:rsidR="001B1A54" w:rsidRPr="001B1A54" w:rsidRDefault="001B1A54" w:rsidP="001B1A54">
      <w:pPr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Room 208A, Automation Building</w:t>
      </w:r>
      <w:r w:rsidRPr="001B1A5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Phone: (+86) 13931425808</w:t>
      </w:r>
    </w:p>
    <w:p w14:paraId="7AC64919" w14:textId="3ACAC36F" w:rsidR="001B1A54" w:rsidRPr="001B1A54" w:rsidRDefault="001B1A54" w:rsidP="001B1A54">
      <w:pPr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 xml:space="preserve">No. 95, </w:t>
      </w:r>
      <w:proofErr w:type="spellStart"/>
      <w:r w:rsidRPr="001B1A54">
        <w:rPr>
          <w:rFonts w:ascii="Times New Roman" w:hAnsi="Times New Roman" w:cs="Times New Roman"/>
          <w:sz w:val="20"/>
          <w:szCs w:val="20"/>
        </w:rPr>
        <w:t>Zhongguancun</w:t>
      </w:r>
      <w:proofErr w:type="spellEnd"/>
      <w:r w:rsidRPr="001B1A54">
        <w:rPr>
          <w:rFonts w:ascii="Times New Roman" w:hAnsi="Times New Roman" w:cs="Times New Roman"/>
          <w:sz w:val="20"/>
          <w:szCs w:val="20"/>
        </w:rPr>
        <w:t xml:space="preserve"> East Road, </w:t>
      </w:r>
      <w:proofErr w:type="spellStart"/>
      <w:r w:rsidRPr="001B1A54">
        <w:rPr>
          <w:rFonts w:ascii="Times New Roman" w:hAnsi="Times New Roman" w:cs="Times New Roman"/>
          <w:sz w:val="20"/>
          <w:szCs w:val="20"/>
        </w:rPr>
        <w:t>Haidian</w:t>
      </w:r>
      <w:proofErr w:type="spellEnd"/>
      <w:r w:rsidR="00B548C3">
        <w:rPr>
          <w:rFonts w:ascii="Times New Roman" w:hAnsi="Times New Roman" w:cs="Times New Roman" w:hint="eastAsia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Email: shenguobin2021@ia.ac.cn</w:t>
      </w:r>
    </w:p>
    <w:p w14:paraId="74A6D97F" w14:textId="7D86468B" w:rsidR="001B1A54" w:rsidRDefault="001B1A54" w:rsidP="001B1A54">
      <w:pPr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Beijing, China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166A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Alt: </w:t>
      </w:r>
      <w:r w:rsidRPr="007B674B">
        <w:rPr>
          <w:rFonts w:ascii="Times New Roman" w:hAnsi="Times New Roman" w:cs="Times New Roman" w:hint="eastAsia"/>
          <w:sz w:val="20"/>
          <w:szCs w:val="20"/>
        </w:rPr>
        <w:t>Floyed_Shen@outlook.com</w:t>
      </w:r>
    </w:p>
    <w:p w14:paraId="55D132A5" w14:textId="77777777" w:rsidR="007B674B" w:rsidRDefault="007B674B" w:rsidP="001B1A5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41B42A22" w14:textId="77777777" w:rsidR="005A6F17" w:rsidRDefault="005A6F17" w:rsidP="001B1A54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764F11B1" w14:textId="5EBE92F6" w:rsidR="001B1A54" w:rsidRPr="001B1A54" w:rsidRDefault="00A37690" w:rsidP="001B1A54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EDUCATION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</w:t>
      </w:r>
      <w:r w:rsidR="009D7DCB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</w:t>
      </w:r>
    </w:p>
    <w:p w14:paraId="05FB82D3" w14:textId="3672FB2A" w:rsidR="001B1A54" w:rsidRDefault="001B1A54" w:rsidP="00A37690">
      <w:pPr>
        <w:ind w:left="-709"/>
        <w:jc w:val="left"/>
        <w:rPr>
          <w:rFonts w:ascii="Times New Roman" w:hAnsi="Times New Roman" w:cs="Times New Roman"/>
          <w:sz w:val="20"/>
          <w:szCs w:val="20"/>
        </w:rPr>
      </w:pPr>
      <w:bookmarkStart w:id="0" w:name="_Hlk186742520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4B5">
        <w:rPr>
          <w:rFonts w:ascii="Times New Roman" w:hAnsi="Times New Roman" w:cs="Times New Roman"/>
          <w:b/>
          <w:bCs/>
          <w:sz w:val="20"/>
          <w:szCs w:val="20"/>
        </w:rPr>
        <w:t>Institute of Automation, Chinese Academy of Sciences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A37690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Beijing, China</w:t>
      </w:r>
    </w:p>
    <w:p w14:paraId="2BCD4160" w14:textId="741A573E" w:rsidR="001B1A54" w:rsidRDefault="00595C0F" w:rsidP="00A37690">
      <w:pPr>
        <w:ind w:left="-709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   </w:t>
      </w:r>
      <w:r w:rsidRPr="00595C0F">
        <w:rPr>
          <w:rFonts w:ascii="Times New Roman" w:hAnsi="Times New Roman" w:cs="Times New Roman"/>
          <w:sz w:val="20"/>
          <w:szCs w:val="20"/>
        </w:rPr>
        <w:t>Ph. D. in Computer Science</w:t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</w:t>
      </w:r>
      <w:r w:rsidR="00A37690">
        <w:rPr>
          <w:rFonts w:ascii="Times New Roman" w:hAnsi="Times New Roman" w:cs="Times New Roman"/>
          <w:sz w:val="20"/>
          <w:szCs w:val="20"/>
        </w:rPr>
        <w:tab/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B1A54"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="001B1A54"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2021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C80408"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C80408">
        <w:rPr>
          <w:rFonts w:ascii="Times New Roman" w:hAnsi="Times New Roman" w:cs="Times New Roman" w:hint="eastAsia"/>
          <w:i/>
          <w:iCs/>
          <w:sz w:val="20"/>
          <w:szCs w:val="20"/>
        </w:rPr>
        <w:t>June 2026 (</w:t>
      </w:r>
      <w:r w:rsidR="00C80408" w:rsidRPr="00C80408">
        <w:rPr>
          <w:rFonts w:ascii="Times New Roman" w:hAnsi="Times New Roman" w:cs="Times New Roman"/>
          <w:i/>
          <w:iCs/>
          <w:sz w:val="20"/>
          <w:szCs w:val="20"/>
        </w:rPr>
        <w:t>expected</w:t>
      </w:r>
      <w:r w:rsidR="00C80408">
        <w:rPr>
          <w:rFonts w:ascii="Times New Roman" w:hAnsi="Times New Roman" w:cs="Times New Roman" w:hint="eastAsia"/>
          <w:i/>
          <w:iCs/>
          <w:sz w:val="20"/>
          <w:szCs w:val="20"/>
        </w:rPr>
        <w:t>)</w:t>
      </w:r>
    </w:p>
    <w:bookmarkEnd w:id="0"/>
    <w:p w14:paraId="4D5E758F" w14:textId="77777777" w:rsidR="00595C0F" w:rsidRPr="00A97BC6" w:rsidRDefault="00595C0F" w:rsidP="00A37690">
      <w:pPr>
        <w:ind w:left="-709"/>
        <w:jc w:val="left"/>
        <w:rPr>
          <w:rFonts w:ascii="Times New Roman" w:hAnsi="Times New Roman" w:cs="Times New Roman"/>
          <w:i/>
          <w:iCs/>
          <w:sz w:val="16"/>
          <w:szCs w:val="16"/>
        </w:rPr>
      </w:pPr>
    </w:p>
    <w:p w14:paraId="2143267D" w14:textId="3582CE54" w:rsidR="00595C0F" w:rsidRDefault="00595C0F" w:rsidP="00A37690">
      <w:pPr>
        <w:ind w:left="-709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4B5">
        <w:rPr>
          <w:rFonts w:ascii="Times New Roman" w:hAnsi="Times New Roman" w:cs="Times New Roman"/>
          <w:b/>
          <w:bCs/>
          <w:sz w:val="20"/>
          <w:szCs w:val="20"/>
        </w:rPr>
        <w:t>Sun Yat-sen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</w:t>
      </w:r>
      <w:r w:rsidR="00A37690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Guangzhou, China</w:t>
      </w:r>
    </w:p>
    <w:p w14:paraId="28284308" w14:textId="443809A1" w:rsidR="00595C0F" w:rsidRDefault="00595C0F" w:rsidP="00A37690">
      <w:pPr>
        <w:ind w:left="-709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   </w:t>
      </w:r>
      <w:r w:rsidRPr="00595C0F">
        <w:rPr>
          <w:rFonts w:ascii="Times New Roman" w:hAnsi="Times New Roman" w:cs="Times New Roman"/>
          <w:sz w:val="20"/>
          <w:szCs w:val="20"/>
        </w:rPr>
        <w:t>B. Eng. in Communication Engineering</w:t>
      </w:r>
      <w:r w:rsidRPr="00595C0F">
        <w:t xml:space="preserve"> </w:t>
      </w:r>
      <w:r>
        <w:rPr>
          <w:rFonts w:hint="eastAsia"/>
        </w:rPr>
        <w:t xml:space="preserve">                          </w:t>
      </w:r>
      <w:r w:rsidR="005879BF">
        <w:rPr>
          <w:rFonts w:hint="eastAsia"/>
        </w:rPr>
        <w:t xml:space="preserve">  </w:t>
      </w:r>
      <w:r w:rsidR="000F703C">
        <w:rPr>
          <w:rFonts w:hint="eastAsia"/>
        </w:rPr>
        <w:t xml:space="preserve">             </w:t>
      </w:r>
      <w:r w:rsidR="005879BF">
        <w:tab/>
      </w:r>
      <w:r w:rsidR="000F703C">
        <w:rPr>
          <w:rFonts w:hint="eastAsia"/>
        </w:rPr>
        <w:t xml:space="preserve">  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2017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bookmarkStart w:id="1" w:name="_Hlk186742515"/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June </w:t>
      </w:r>
      <w:bookmarkEnd w:id="1"/>
      <w:r>
        <w:rPr>
          <w:rFonts w:ascii="Times New Roman" w:hAnsi="Times New Roman" w:cs="Times New Roman" w:hint="eastAsia"/>
          <w:i/>
          <w:iCs/>
          <w:sz w:val="20"/>
          <w:szCs w:val="20"/>
        </w:rPr>
        <w:t>2021</w:t>
      </w:r>
    </w:p>
    <w:p w14:paraId="2C6BB7BA" w14:textId="77777777" w:rsidR="007B674B" w:rsidRDefault="007B674B" w:rsidP="00595C0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0724CE32" w14:textId="77777777" w:rsidR="005A6F17" w:rsidRPr="00595C0F" w:rsidRDefault="005A6F17" w:rsidP="00595C0F">
      <w:pPr>
        <w:jc w:val="left"/>
        <w:rPr>
          <w:rFonts w:ascii="Times New Roman" w:hAnsi="Times New Roman" w:cs="Times New Roman"/>
          <w:sz w:val="20"/>
          <w:szCs w:val="20"/>
        </w:rPr>
      </w:pPr>
    </w:p>
    <w:p w14:paraId="3684C8BD" w14:textId="6EA87513" w:rsidR="00595C0F" w:rsidRPr="001B1A54" w:rsidRDefault="00595C0F" w:rsidP="00595C0F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RESEARCH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</w:t>
      </w: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INTERESTS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      ______________________________________________________</w:t>
      </w:r>
    </w:p>
    <w:p w14:paraId="34576FCB" w14:textId="3142B47C" w:rsidR="00EF0282" w:rsidRDefault="004435BB" w:rsidP="00595C0F">
      <w:pPr>
        <w:jc w:val="left"/>
        <w:rPr>
          <w:rFonts w:ascii="Times New Roman" w:hAnsi="Times New Roman" w:cs="Times New Roman"/>
          <w:sz w:val="20"/>
          <w:szCs w:val="20"/>
          <w:lang w:val="en-AM"/>
        </w:rPr>
      </w:pPr>
      <w:r w:rsidRPr="004435BB">
        <w:rPr>
          <w:rFonts w:ascii="Times New Roman" w:hAnsi="Times New Roman" w:cs="Times New Roman"/>
          <w:sz w:val="20"/>
          <w:szCs w:val="20"/>
        </w:rPr>
        <w:t>I am passionate about biologically inspired neural networks, machine learning, and their applications in cognitive science and artificial intelligence. My research focuses on integrating brain-inspired models with advanced AI systems, while enhancing the safety, interpretability, and robustness of large models to address complex real-world challenges.</w:t>
      </w:r>
    </w:p>
    <w:p w14:paraId="6BB14541" w14:textId="77777777" w:rsidR="005A6F17" w:rsidRPr="00EF0282" w:rsidRDefault="005A6F17" w:rsidP="00595C0F">
      <w:pPr>
        <w:jc w:val="left"/>
        <w:rPr>
          <w:rFonts w:ascii="Times New Roman" w:hAnsi="Times New Roman" w:cs="Times New Roman"/>
          <w:sz w:val="20"/>
          <w:szCs w:val="20"/>
          <w:lang w:val="en-AM"/>
        </w:rPr>
      </w:pPr>
    </w:p>
    <w:p w14:paraId="26BF9B50" w14:textId="20454AB7" w:rsidR="007C22ED" w:rsidRPr="00BB7DB9" w:rsidRDefault="007B674B" w:rsidP="00BE1320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B674B">
        <w:rPr>
          <w:rFonts w:ascii="Times New Roman" w:hAnsi="Times New Roman" w:cs="Times New Roman"/>
          <w:b/>
          <w:bCs/>
          <w:sz w:val="20"/>
          <w:szCs w:val="20"/>
          <w:u w:val="single"/>
        </w:rPr>
        <w:t>PUBLICATIONS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___________________________________________________________________</w:t>
      </w:r>
    </w:p>
    <w:p w14:paraId="53AF2AA7" w14:textId="0FF435C6" w:rsidR="00BE1320" w:rsidRDefault="00BE1320" w:rsidP="00BE1320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B674B">
        <w:rPr>
          <w:rFonts w:ascii="Times New Roman" w:hAnsi="Times New Roman" w:cs="Times New Roman" w:hint="eastAsia"/>
          <w:b/>
          <w:bCs/>
          <w:sz w:val="20"/>
          <w:szCs w:val="20"/>
        </w:rPr>
        <w:t>Preprint</w:t>
      </w:r>
    </w:p>
    <w:p w14:paraId="02043D8F" w14:textId="77777777" w:rsidR="00BE1320" w:rsidRPr="008646D7" w:rsidRDefault="00BE1320" w:rsidP="00BE132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A73E16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A73E16">
        <w:rPr>
          <w:rFonts w:ascii="Times New Roman" w:hAnsi="Times New Roman" w:cs="Times New Roman"/>
          <w:sz w:val="20"/>
          <w:szCs w:val="20"/>
        </w:rPr>
        <w:t>, Zhao, D., Dong, Y., He, X., &amp; Zeng, Y. (2024). Jailbreak Antidote: Runtime Safety-Utility Balance via Sparse Representation Adjustment in Large Language Models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spell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preprint arXiv:2410.02298.</w:t>
      </w:r>
    </w:p>
    <w:p w14:paraId="41F70FE1" w14:textId="77777777" w:rsidR="00335453" w:rsidRPr="00335453" w:rsidRDefault="00335453" w:rsidP="00335453">
      <w:pPr>
        <w:pStyle w:val="ListParagraph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7FCF1EE7" w14:textId="77777777" w:rsidR="00BE1320" w:rsidRPr="008646D7" w:rsidRDefault="00BE1320" w:rsidP="00BE1320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A73E16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A73E16">
        <w:rPr>
          <w:rFonts w:ascii="Times New Roman" w:hAnsi="Times New Roman" w:cs="Times New Roman"/>
          <w:sz w:val="20"/>
          <w:szCs w:val="20"/>
        </w:rPr>
        <w:t xml:space="preserve">, Zhao, D., Dong, Y., Li, Y., Li, J., Sun, K., &amp; Zeng, Y. (2023). Astrocyte-Enabled Advancements in Spiking Neural Networks for Large Language Modeling. </w:t>
      </w:r>
      <w:proofErr w:type="spell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preprint arXiv:2312.07625.</w:t>
      </w:r>
    </w:p>
    <w:p w14:paraId="47E17D27" w14:textId="77777777" w:rsidR="00BE1320" w:rsidRDefault="00BE1320" w:rsidP="00BE1320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5EF3031" w14:textId="50DCF271" w:rsidR="00D45F09" w:rsidRPr="00D45F09" w:rsidRDefault="00BE1320" w:rsidP="00D45F09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A73E16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A73E16">
        <w:rPr>
          <w:rFonts w:ascii="Times New Roman" w:hAnsi="Times New Roman" w:cs="Times New Roman"/>
          <w:sz w:val="20"/>
          <w:szCs w:val="20"/>
        </w:rPr>
        <w:t xml:space="preserve">, Zhao, D., Dong, Y., Li, Y., Zhao, F., &amp; Zeng, Y. (2023). </w:t>
      </w:r>
      <w:proofErr w:type="spellStart"/>
      <w:r w:rsidRPr="00A73E16">
        <w:rPr>
          <w:rFonts w:ascii="Times New Roman" w:hAnsi="Times New Roman" w:cs="Times New Roman"/>
          <w:sz w:val="20"/>
          <w:szCs w:val="20"/>
        </w:rPr>
        <w:t>Metaplasticity</w:t>
      </w:r>
      <w:proofErr w:type="spellEnd"/>
      <w:r w:rsidRPr="00A73E16">
        <w:rPr>
          <w:rFonts w:ascii="Times New Roman" w:hAnsi="Times New Roman" w:cs="Times New Roman"/>
          <w:sz w:val="20"/>
          <w:szCs w:val="20"/>
        </w:rPr>
        <w:t xml:space="preserve">: Unifying Learning and Homeostatic Plasticity in Spiking Neural Networks. </w:t>
      </w:r>
      <w:proofErr w:type="spell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preprint arXiv:2308.12063.</w:t>
      </w:r>
    </w:p>
    <w:p w14:paraId="580B5600" w14:textId="77777777" w:rsidR="00D45F09" w:rsidRPr="00D45F09" w:rsidRDefault="00D45F09" w:rsidP="00D45F09">
      <w:pPr>
        <w:pStyle w:val="ListParagraph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51752950" w14:textId="77777777" w:rsidR="00154923" w:rsidRDefault="00BE1320" w:rsidP="00154923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A73E16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A73E16">
        <w:rPr>
          <w:rFonts w:ascii="Times New Roman" w:hAnsi="Times New Roman" w:cs="Times New Roman"/>
          <w:sz w:val="20"/>
          <w:szCs w:val="20"/>
        </w:rPr>
        <w:t xml:space="preserve">, Zhao, D., Dong, Y., Li, Y., &amp; Zeng, Y. (2023). Dive into the power of neuronal heterogeneity. </w:t>
      </w:r>
      <w:proofErr w:type="spell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arXiv</w:t>
      </w:r>
      <w:proofErr w:type="spell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preprint arXiv:2305.11484.</w:t>
      </w:r>
    </w:p>
    <w:p w14:paraId="16BEB29D" w14:textId="77777777" w:rsidR="00154923" w:rsidRPr="00154923" w:rsidRDefault="00154923" w:rsidP="00154923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3AD070C" w14:textId="00A22DD7" w:rsidR="007C22ED" w:rsidRPr="00784D41" w:rsidRDefault="00154923" w:rsidP="007B674B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15492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154923">
        <w:rPr>
          <w:rFonts w:ascii="Times New Roman" w:hAnsi="Times New Roman" w:cs="Times New Roman"/>
          <w:sz w:val="20"/>
          <w:szCs w:val="20"/>
        </w:rPr>
        <w:t xml:space="preserve">, Zhao, D., Li, T., Li, J., &amp; Zeng, Y. (2024). </w:t>
      </w:r>
      <w:proofErr w:type="spellStart"/>
      <w:r w:rsidR="00681310" w:rsidRPr="00681310">
        <w:rPr>
          <w:rFonts w:ascii="Times New Roman" w:hAnsi="Times New Roman" w:cs="Times New Roman"/>
          <w:sz w:val="20"/>
          <w:szCs w:val="20"/>
        </w:rPr>
        <w:t>SpikePack</w:t>
      </w:r>
      <w:proofErr w:type="spellEnd"/>
      <w:r w:rsidR="00681310" w:rsidRPr="00681310">
        <w:rPr>
          <w:rFonts w:ascii="Times New Roman" w:hAnsi="Times New Roman" w:cs="Times New Roman"/>
          <w:sz w:val="20"/>
          <w:szCs w:val="20"/>
        </w:rPr>
        <w:t>: Enhanced information flow in spiking neural networks with high hardware compatibility</w:t>
      </w:r>
      <w:r w:rsidRPr="00154923">
        <w:rPr>
          <w:rFonts w:ascii="Times New Roman" w:hAnsi="Times New Roman" w:cs="Times New Roman"/>
          <w:sz w:val="20"/>
          <w:szCs w:val="20"/>
        </w:rPr>
        <w:t>.</w:t>
      </w:r>
      <w:r w:rsidR="00681310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681310" w:rsidRPr="00681310">
        <w:rPr>
          <w:rFonts w:ascii="Times New Roman" w:hAnsi="Times New Roman" w:cs="Times New Roman"/>
          <w:i/>
          <w:iCs/>
          <w:sz w:val="20"/>
          <w:szCs w:val="20"/>
        </w:rPr>
        <w:t>unpublished</w:t>
      </w:r>
      <w:r w:rsidRPr="0015492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681310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</w:p>
    <w:p w14:paraId="7EF8C381" w14:textId="1D8FD050" w:rsidR="007B674B" w:rsidRDefault="00E06ED1" w:rsidP="007B674B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Papers</w:t>
      </w:r>
    </w:p>
    <w:p w14:paraId="1FC23C8E" w14:textId="186DD032" w:rsidR="007B674B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Dong, Y., &amp; Zeng, Y. (2023). Brain-inspired neural circuit evolution for spiking neural networks.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Proceedings of the National Academy of Sciences, 120(39),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e2218173120. National </w:t>
      </w:r>
      <w:proofErr w:type="spell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Acad</w:t>
      </w:r>
      <w:proofErr w:type="spell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Sciences.</w:t>
      </w:r>
    </w:p>
    <w:p w14:paraId="325ACE1A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60C338E3" w14:textId="5F4F3224" w:rsidR="007C22ED" w:rsidRPr="007C22ED" w:rsidRDefault="004030D1" w:rsidP="007C22E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</w:t>
      </w:r>
      <w:r w:rsidRPr="004030D1">
        <w:rPr>
          <w:rFonts w:ascii="Times New Roman" w:hAnsi="Times New Roman" w:cs="Times New Roman"/>
          <w:sz w:val="20"/>
          <w:szCs w:val="20"/>
        </w:rPr>
        <w:t xml:space="preserve">., Zhao, D., He, X., Feng, L., Dong, Y., Wang, J., Zhang, Q., &amp; Zeng, Y. (2024). Neuro-Vision to Language: Image Reconstruction and Interaction via Non-invasive Brain Recordings.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Advances in Neural Information Processing Systems.</w:t>
      </w:r>
    </w:p>
    <w:p w14:paraId="5AEA120C" w14:textId="77777777" w:rsidR="007C22ED" w:rsidRPr="007C22ED" w:rsidRDefault="007C22ED" w:rsidP="007C22ED">
      <w:pPr>
        <w:pStyle w:val="ListParagraph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0872E5C1" w14:textId="08E1AA4E" w:rsidR="004030D1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Li, T., Li, J., &amp; Zeng, Y. (2024). Are Conventional SNNs Really Efficient? A Perspective from Network Quantization.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 Proceedings of the IEEE/CVF Conference on Computer Vision and Pattern Recognition (pp. 27538–27547).</w:t>
      </w:r>
    </w:p>
    <w:p w14:paraId="7FF16AB5" w14:textId="77777777" w:rsidR="004872A3" w:rsidRDefault="004872A3" w:rsidP="004872A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0D3B0E50" w14:textId="4C682276" w:rsidR="004872A3" w:rsidRPr="004872A3" w:rsidRDefault="004872A3" w:rsidP="004872A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A73E16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A73E16">
        <w:rPr>
          <w:rFonts w:ascii="Times New Roman" w:hAnsi="Times New Roman" w:cs="Times New Roman"/>
          <w:sz w:val="20"/>
          <w:szCs w:val="20"/>
        </w:rPr>
        <w:t xml:space="preserve">, Zhao, D., Bao, A., He, X., Dong, Y., &amp; Zeng, Y. (2024). </w:t>
      </w:r>
      <w:bookmarkStart w:id="2" w:name="_Hlk186742797"/>
      <w:proofErr w:type="spellStart"/>
      <w:r w:rsidRPr="00A73E16">
        <w:rPr>
          <w:rFonts w:ascii="Times New Roman" w:hAnsi="Times New Roman" w:cs="Times New Roman"/>
          <w:sz w:val="20"/>
          <w:szCs w:val="20"/>
        </w:rPr>
        <w:t>StressPrompt</w:t>
      </w:r>
      <w:proofErr w:type="spellEnd"/>
      <w:r w:rsidRPr="00A73E16">
        <w:rPr>
          <w:rFonts w:ascii="Times New Roman" w:hAnsi="Times New Roman" w:cs="Times New Roman"/>
          <w:sz w:val="20"/>
          <w:szCs w:val="20"/>
        </w:rPr>
        <w:t>: Does Stress Impact Large Language Models and Human Performance Similarly</w:t>
      </w:r>
      <w:bookmarkEnd w:id="2"/>
      <w:r w:rsidRPr="00A73E16">
        <w:rPr>
          <w:rFonts w:ascii="Times New Roman" w:hAnsi="Times New Roman" w:cs="Times New Roman"/>
          <w:sz w:val="20"/>
          <w:szCs w:val="20"/>
        </w:rPr>
        <w:t xml:space="preserve">? </w:t>
      </w:r>
      <w:bookmarkStart w:id="3" w:name="_Hlk186743073"/>
      <w:r w:rsidR="00862637"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In </w:t>
      </w:r>
      <w:bookmarkEnd w:id="3"/>
      <w:r w:rsidR="00862637" w:rsidRPr="008646D7">
        <w:rPr>
          <w:rFonts w:ascii="Times New Roman" w:hAnsi="Times New Roman" w:cs="Times New Roman"/>
          <w:i/>
          <w:iCs/>
          <w:sz w:val="20"/>
          <w:szCs w:val="20"/>
        </w:rPr>
        <w:t>Proceedings of</w:t>
      </w:r>
      <w:r w:rsidR="00862637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862637" w:rsidRPr="00862637">
        <w:rPr>
          <w:rFonts w:ascii="Times New Roman" w:hAnsi="Times New Roman" w:cs="Times New Roman"/>
          <w:i/>
          <w:iCs/>
          <w:sz w:val="20"/>
          <w:szCs w:val="20"/>
        </w:rPr>
        <w:t>the AAAI Conference on Artificial Intelligence</w:t>
      </w:r>
      <w:r w:rsidR="00862637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. </w:t>
      </w:r>
    </w:p>
    <w:p w14:paraId="3544743A" w14:textId="77777777" w:rsidR="004872A3" w:rsidRDefault="004872A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D8C1AE5" w14:textId="1D9E5DD7" w:rsidR="00054313" w:rsidRPr="00A6105D" w:rsidRDefault="004030D1" w:rsidP="00A6105D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&amp; Zeng, Y. (2024). Exploiting nonlinear dendritic adaptive computation in training deep Spiking Neural Networks.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Neural Networks, 170, 190–201. Elsevier.</w:t>
      </w:r>
    </w:p>
    <w:p w14:paraId="418CB1C1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FEF0C3B" w14:textId="5F6B4B4B" w:rsidR="004030D1" w:rsidRPr="008646D7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&amp; Zeng, Y. (2022). Backpropagation with biologically plausible spatiotemporal adjustment for training deep spiking neural networks.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Patterns, 3(6). Elsevier.</w:t>
      </w:r>
    </w:p>
    <w:p w14:paraId="09378792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21B6E38A" w14:textId="461E8ECE" w:rsidR="004030D1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&amp; Zeng, Y. (2023). </w:t>
      </w:r>
      <w:proofErr w:type="spellStart"/>
      <w:r w:rsidRPr="004030D1">
        <w:rPr>
          <w:rFonts w:ascii="Times New Roman" w:hAnsi="Times New Roman" w:cs="Times New Roman"/>
          <w:sz w:val="20"/>
          <w:szCs w:val="20"/>
        </w:rPr>
        <w:t>Eventmix</w:t>
      </w:r>
      <w:proofErr w:type="spellEnd"/>
      <w:r w:rsidRPr="004030D1">
        <w:rPr>
          <w:rFonts w:ascii="Times New Roman" w:hAnsi="Times New Roman" w:cs="Times New Roman"/>
          <w:sz w:val="20"/>
          <w:szCs w:val="20"/>
        </w:rPr>
        <w:t xml:space="preserve">: An efficient data augmentation strategy for event-based learning.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Information Sciences, 644, 119170. Elsevier.</w:t>
      </w:r>
    </w:p>
    <w:p w14:paraId="393934DB" w14:textId="77777777" w:rsidR="00BB7DB9" w:rsidRPr="00BB7DB9" w:rsidRDefault="00BB7DB9" w:rsidP="00BB7DB9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</w:p>
    <w:p w14:paraId="413A7820" w14:textId="259EB3D3" w:rsidR="00BB7DB9" w:rsidRPr="00BB7DB9" w:rsidRDefault="00BB7DB9" w:rsidP="00BB7DB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BB7DB9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BB7DB9">
        <w:rPr>
          <w:rFonts w:ascii="Times New Roman" w:hAnsi="Times New Roman" w:cs="Times New Roman"/>
          <w:sz w:val="20"/>
          <w:szCs w:val="20"/>
        </w:rPr>
        <w:t xml:space="preserve">, Zhao, D., &amp; Zeng, Y. (2023). Exploiting high performance spiking neural networks with efficient spiking patterns.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In </w:t>
      </w:r>
      <w:r w:rsidRPr="00BB7DB9">
        <w:rPr>
          <w:rFonts w:ascii="Times New Roman" w:hAnsi="Times New Roman" w:cs="Times New Roman"/>
          <w:i/>
          <w:iCs/>
          <w:sz w:val="20"/>
          <w:szCs w:val="20"/>
        </w:rPr>
        <w:t>IEEE transactions on emerging topics in computational intelligence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.</w:t>
      </w:r>
    </w:p>
    <w:p w14:paraId="39CB2440" w14:textId="77777777" w:rsidR="00BB7DB9" w:rsidRPr="00BB7DB9" w:rsidRDefault="00BB7DB9" w:rsidP="00BB7DB9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096439B9" w14:textId="5E4A693F" w:rsidR="00054313" w:rsidRPr="008646D7" w:rsidRDefault="004030D1" w:rsidP="0005431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Shen, S., &amp; Zeng, Y. (2024). Enhancing Spiking Transformers with Binary Attention Mechanisms.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 The Second Tiny Papers Track at ICLR 2024.</w:t>
      </w:r>
    </w:p>
    <w:p w14:paraId="65072E45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5F86F285" w14:textId="77777777" w:rsidR="00054313" w:rsidRPr="008646D7" w:rsidRDefault="00054313" w:rsidP="00054313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Li, J.,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Zhang, Q., &amp; Zeng, Y. (2024). Firefly v2: Advancing hardware support for high-performance spiking neural network with a spatiotemporal FPGA accelerator.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IEEE Transactions on Computer-Aided Design of Integrated Circuits and Systems. IEEE.</w:t>
      </w:r>
    </w:p>
    <w:p w14:paraId="5712AFE8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31808F90" w14:textId="52C6C559" w:rsidR="008646D7" w:rsidRPr="00BB7DB9" w:rsidRDefault="00054313" w:rsidP="00BB7DB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Li, J.,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Zhang, Q., &amp; Zeng, Y. (2023). Firefly: A high-throughput hardware accelerator for spiking neural networks with efficient DSP and memory optimization.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IEEE Transactions on Very </w:t>
      </w:r>
      <w:proofErr w:type="gramStart"/>
      <w:r w:rsidRPr="008646D7">
        <w:rPr>
          <w:rFonts w:ascii="Times New Roman" w:hAnsi="Times New Roman" w:cs="Times New Roman"/>
          <w:i/>
          <w:iCs/>
          <w:sz w:val="20"/>
          <w:szCs w:val="20"/>
        </w:rPr>
        <w:t>Large Scale</w:t>
      </w:r>
      <w:proofErr w:type="gramEnd"/>
      <w:r w:rsidRPr="008646D7">
        <w:rPr>
          <w:rFonts w:ascii="Times New Roman" w:hAnsi="Times New Roman" w:cs="Times New Roman"/>
          <w:i/>
          <w:iCs/>
          <w:sz w:val="20"/>
          <w:szCs w:val="20"/>
        </w:rPr>
        <w:t xml:space="preserve"> Integration (VLSI) Systems, 31(8), 1178–1191. IEEE.</w:t>
      </w:r>
    </w:p>
    <w:p w14:paraId="510B1710" w14:textId="77777777" w:rsidR="008646D7" w:rsidRPr="008646D7" w:rsidRDefault="008646D7" w:rsidP="008646D7">
      <w:pPr>
        <w:pStyle w:val="ListParagraph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0BD8690B" w14:textId="09AB5CC1" w:rsidR="00054313" w:rsidRPr="00BB7DB9" w:rsidRDefault="00054313" w:rsidP="00BB7DB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Li, J., Li, T.,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Zhao, D., Zhang, Q., &amp; Zeng, Y. (2024). Revealing Untapped DSP Optimization Potentials for FPGA-Based Systolic Matrix Engines.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 2024 34th International Conference on Field-Programmable Logic and Applications (FPL) (pp. 197–203). IEEE.</w:t>
      </w:r>
    </w:p>
    <w:p w14:paraId="4C17C9DC" w14:textId="77777777" w:rsidR="008646D7" w:rsidRDefault="008646D7" w:rsidP="008646D7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7A7C993" w14:textId="77777777" w:rsidR="008646D7" w:rsidRDefault="008646D7" w:rsidP="008646D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8646D7">
        <w:rPr>
          <w:rFonts w:ascii="Times New Roman" w:hAnsi="Times New Roman" w:cs="Times New Roman"/>
          <w:sz w:val="20"/>
          <w:szCs w:val="20"/>
        </w:rPr>
        <w:t xml:space="preserve">Pan, W., Zhao, F., </w:t>
      </w:r>
      <w:r w:rsidRPr="008646D7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8646D7">
        <w:rPr>
          <w:rFonts w:ascii="Times New Roman" w:hAnsi="Times New Roman" w:cs="Times New Roman"/>
          <w:sz w:val="20"/>
          <w:szCs w:val="20"/>
        </w:rPr>
        <w:t>, &amp; Zeng, Y. (</w:t>
      </w:r>
      <w:r>
        <w:rPr>
          <w:rFonts w:ascii="Times New Roman" w:hAnsi="Times New Roman" w:cs="Times New Roman" w:hint="eastAsia"/>
          <w:sz w:val="20"/>
          <w:szCs w:val="20"/>
        </w:rPr>
        <w:t>2024</w:t>
      </w:r>
      <w:r w:rsidRPr="008646D7">
        <w:rPr>
          <w:rFonts w:ascii="Times New Roman" w:hAnsi="Times New Roman" w:cs="Times New Roman"/>
          <w:sz w:val="20"/>
          <w:szCs w:val="20"/>
        </w:rPr>
        <w:t xml:space="preserve">). Multi-scale Evolutionary Neural Architecture Search for Deep Spiking Neural Networks.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IEEE Transactions on Evolutionary Computation</w:t>
      </w:r>
      <w:r w:rsidRPr="008646D7">
        <w:rPr>
          <w:rFonts w:ascii="Times New Roman" w:hAnsi="Times New Roman" w:cs="Times New Roman" w:hint="eastAsia"/>
          <w:i/>
          <w:iCs/>
          <w:sz w:val="20"/>
          <w:szCs w:val="20"/>
        </w:rPr>
        <w:t>.</w:t>
      </w:r>
    </w:p>
    <w:p w14:paraId="79C3155F" w14:textId="77777777" w:rsidR="008646D7" w:rsidRDefault="008646D7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3C89FFE2" w14:textId="5C44ECCE" w:rsidR="004030D1" w:rsidRPr="008646D7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Zhao, D.,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Dong, Y., Li, Y., &amp; Zeng, Y. (2024). Improving stability and performance of spiking neural networks through enhancing temporal consistency.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Pattern Recognition, 111094. Elsevier.</w:t>
      </w:r>
    </w:p>
    <w:p w14:paraId="2D19A873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5EEB8B71" w14:textId="32381E7A" w:rsidR="004030D1" w:rsidRPr="008646D7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Han, B., Zhao, F., Zeng, Y., &amp;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 (2024). Developmental plasticity-inspired adaptive pruning for deep spiking and artificial neural networks.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IEEE Transactions on Pattern Analysis and Machine Intelligence. IEEE.</w:t>
      </w:r>
    </w:p>
    <w:p w14:paraId="5C34573D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5DAE6CF" w14:textId="0CCF200F" w:rsidR="00054313" w:rsidRPr="00BB7DB9" w:rsidRDefault="004030D1" w:rsidP="00BB7DB9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Dong, Y., Li, Y., Zhao, D.,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&amp; Zeng, Y. (2024). Bullying10K: A large-scale neuromorphic dataset towards privacy-preserving bullying recognition.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Advances in Neural Information Processing Systems, 36.</w:t>
      </w:r>
    </w:p>
    <w:p w14:paraId="2BDFDAD5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5ED34AE8" w14:textId="40B9B1FD" w:rsidR="004030D1" w:rsidRPr="008646D7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He, X., Zhao, D., Li, Y.,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Kong, Q., &amp; Zeng, Y. (2024). An Efficient Knowledge Transfer Strategy for Spiking Neural Networks from Static to Event Domain.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 Proceedings of the AAAI Conference on Artificial Intelligence (Vol. 38, No. 1, pp. 512–520).</w:t>
      </w:r>
    </w:p>
    <w:p w14:paraId="11236EBC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474E1E48" w14:textId="47674B66" w:rsidR="008646D7" w:rsidRPr="008646D7" w:rsidRDefault="004030D1" w:rsidP="008646D7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He, X., Liu, X., Li, Y., Zhao, D., Shen, G., Kong, Q., Yang, X., &amp; Zeng, Y. (2024). CACE-Net: Co-guidance Attention and Contrastive Enhancement for Effective Audio-Visual Event Localization.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In Proceedings of the 32nd ACM International Conference on Multimedia (pp. 985–993).</w:t>
      </w:r>
    </w:p>
    <w:p w14:paraId="07CC6512" w14:textId="77777777" w:rsidR="008646D7" w:rsidRPr="008646D7" w:rsidRDefault="008646D7" w:rsidP="008646D7">
      <w:pPr>
        <w:pStyle w:val="ListParagraph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2ACA9EFA" w14:textId="025FF0CF" w:rsidR="004030D1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Zhang, J., Hu, H., &amp;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 (2020). Joint stacked hourglass network and salient region attention refinement for robust face alignment.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ACM Transactions on Multimedia Computing, Communications, and Applications (TOMM, 16(1), 1–18). ACM New York, NY, USA.</w:t>
      </w:r>
    </w:p>
    <w:p w14:paraId="3C9B8D9A" w14:textId="77777777" w:rsidR="00054313" w:rsidRDefault="00054313" w:rsidP="00054313">
      <w:pPr>
        <w:pStyle w:val="ListParagraph"/>
        <w:jc w:val="left"/>
        <w:rPr>
          <w:rFonts w:ascii="Times New Roman" w:hAnsi="Times New Roman" w:cs="Times New Roman"/>
          <w:sz w:val="20"/>
          <w:szCs w:val="20"/>
        </w:rPr>
      </w:pPr>
    </w:p>
    <w:p w14:paraId="3780362C" w14:textId="2D97F7BC" w:rsidR="004030D1" w:rsidRPr="008646D7" w:rsidRDefault="004030D1" w:rsidP="004030D1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4030D1">
        <w:rPr>
          <w:rFonts w:ascii="Times New Roman" w:hAnsi="Times New Roman" w:cs="Times New Roman"/>
          <w:sz w:val="20"/>
          <w:szCs w:val="20"/>
        </w:rPr>
        <w:t xml:space="preserve">Zeng, Y., Zhao, D., Zhao, F., </w:t>
      </w:r>
      <w:r w:rsidRPr="00054313">
        <w:rPr>
          <w:rFonts w:ascii="Times New Roman" w:hAnsi="Times New Roman" w:cs="Times New Roman"/>
          <w:b/>
          <w:bCs/>
          <w:sz w:val="20"/>
          <w:szCs w:val="20"/>
        </w:rPr>
        <w:t>Shen, G.</w:t>
      </w:r>
      <w:r w:rsidRPr="004030D1">
        <w:rPr>
          <w:rFonts w:ascii="Times New Roman" w:hAnsi="Times New Roman" w:cs="Times New Roman"/>
          <w:sz w:val="20"/>
          <w:szCs w:val="20"/>
        </w:rPr>
        <w:t xml:space="preserve">, Dong, Y., Lu, E., Zhang, Q., Sun, Y., Liang, Q., Zhao, Y., &amp; others. (2023). </w:t>
      </w:r>
      <w:proofErr w:type="spellStart"/>
      <w:r w:rsidRPr="004030D1">
        <w:rPr>
          <w:rFonts w:ascii="Times New Roman" w:hAnsi="Times New Roman" w:cs="Times New Roman"/>
          <w:sz w:val="20"/>
          <w:szCs w:val="20"/>
        </w:rPr>
        <w:t>Braincog</w:t>
      </w:r>
      <w:proofErr w:type="spellEnd"/>
      <w:r w:rsidRPr="004030D1">
        <w:rPr>
          <w:rFonts w:ascii="Times New Roman" w:hAnsi="Times New Roman" w:cs="Times New Roman"/>
          <w:sz w:val="20"/>
          <w:szCs w:val="20"/>
        </w:rPr>
        <w:t xml:space="preserve">: A spiking neural network based, brain-inspired cognitive intelligence engine for brain-inspired AI and brain simulation. </w:t>
      </w:r>
      <w:r w:rsidRPr="008646D7">
        <w:rPr>
          <w:rFonts w:ascii="Times New Roman" w:hAnsi="Times New Roman" w:cs="Times New Roman"/>
          <w:i/>
          <w:iCs/>
          <w:sz w:val="20"/>
          <w:szCs w:val="20"/>
        </w:rPr>
        <w:t>Patterns, 4(8). Elsevier.</w:t>
      </w:r>
    </w:p>
    <w:p w14:paraId="5BDB41A8" w14:textId="77777777" w:rsidR="00054313" w:rsidRDefault="00054313" w:rsidP="00595C0F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8FDD01D" w14:textId="77777777" w:rsidR="002F0F75" w:rsidRDefault="002F0F75" w:rsidP="00595C0F">
      <w:pPr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85995C0" w14:textId="0BEA362F" w:rsidR="00AA365F" w:rsidRPr="001B1A54" w:rsidRDefault="00ED4B38" w:rsidP="00AA365F">
      <w:pPr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AWARDS AND</w:t>
      </w:r>
      <w:r w:rsidR="00AA365F" w:rsidRPr="00AA365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ONORS             </w:t>
      </w:r>
      <w:r w:rsidR="00AA365F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</w:t>
      </w:r>
    </w:p>
    <w:p w14:paraId="58D060F4" w14:textId="2ECA1631" w:rsidR="00B769C5" w:rsidRPr="00B769C5" w:rsidRDefault="00B769C5" w:rsidP="00B769C5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</w:t>
      </w:r>
      <w:r w:rsidRPr="001707FA">
        <w:rPr>
          <w:rFonts w:ascii="Times New Roman" w:hAnsi="Times New Roman" w:cs="Times New Roman"/>
          <w:b/>
          <w:bCs/>
          <w:sz w:val="20"/>
          <w:szCs w:val="20"/>
        </w:rPr>
        <w:t xml:space="preserve">Undergraduate) 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(</w:t>
      </w:r>
      <w:r w:rsidR="001707FA" w:rsidRPr="001707FA">
        <w:rPr>
          <w:rFonts w:ascii="Times New Roman" w:hAnsi="Times New Roman" w:cs="Times New Roman"/>
          <w:b/>
          <w:bCs/>
          <w:sz w:val="20"/>
          <w:szCs w:val="20"/>
        </w:rPr>
        <w:t>2019, 2020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</w:p>
    <w:p w14:paraId="27DC3EB7" w14:textId="77777777" w:rsidR="00D20698" w:rsidRPr="00D20698" w:rsidRDefault="00D20698" w:rsidP="00D20698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20698">
        <w:rPr>
          <w:rFonts w:ascii="Times New Roman" w:hAnsi="Times New Roman" w:cs="Times New Roman"/>
          <w:sz w:val="20"/>
          <w:szCs w:val="20"/>
        </w:rPr>
        <w:t>Awarded by the Chinese Government for outstanding performance in academics, extracurriculars, and leadership (top 1%).</w:t>
      </w:r>
    </w:p>
    <w:p w14:paraId="58E8A527" w14:textId="6A0DA0BC" w:rsidR="00B769C5" w:rsidRPr="00B769C5" w:rsidRDefault="00B769C5" w:rsidP="00B769C5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(Doctoral Student)</w:t>
      </w:r>
      <w:r w:rsidR="001707F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(2024)</w:t>
      </w:r>
    </w:p>
    <w:p w14:paraId="6F08D5CF" w14:textId="77777777" w:rsidR="00DE7A54" w:rsidRPr="00DE7A54" w:rsidRDefault="00DE7A54" w:rsidP="00DE7A54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E7A54">
        <w:rPr>
          <w:rFonts w:ascii="Times New Roman" w:hAnsi="Times New Roman" w:cs="Times New Roman"/>
          <w:sz w:val="20"/>
          <w:szCs w:val="20"/>
        </w:rPr>
        <w:t>Granted for exceptional research contributions and academic excellence (top 1%).</w:t>
      </w:r>
    </w:p>
    <w:p w14:paraId="46981B9A" w14:textId="4C3D844A" w:rsidR="00B769C5" w:rsidRPr="00B769C5" w:rsidRDefault="00B769C5" w:rsidP="00DE7A54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Second Prize, National Undergraduate Electronic Design Competition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1AAD0853" w14:textId="0FE9FF5B" w:rsidR="00B769C5" w:rsidRPr="00E06DBD" w:rsidRDefault="00B769C5" w:rsidP="00E06DBD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Recognized for excellence in electronic design among national competitors.</w:t>
      </w:r>
    </w:p>
    <w:p w14:paraId="5C181F60" w14:textId="639D33ED" w:rsidR="00B769C5" w:rsidRPr="00B769C5" w:rsidRDefault="00B769C5" w:rsidP="00B769C5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Runner-Up, International Aerial Robotics Competition (Asia-Pacific Region)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041713A2" w14:textId="4804A930" w:rsidR="00B769C5" w:rsidRDefault="00B769C5" w:rsidP="00B769C5">
      <w:pPr>
        <w:pStyle w:val="ListParagraph"/>
        <w:numPr>
          <w:ilvl w:val="1"/>
          <w:numId w:val="5"/>
        </w:numPr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Achieved second place in an international robotics competition, showcasing innovation in aerial robotics.</w:t>
      </w:r>
    </w:p>
    <w:sectPr w:rsidR="00B769C5" w:rsidSect="001448F0">
      <w:headerReference w:type="default" r:id="rId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51642" w14:textId="77777777" w:rsidR="002062C0" w:rsidRDefault="002062C0" w:rsidP="001B1A54">
      <w:pPr>
        <w:spacing w:after="0" w:line="240" w:lineRule="auto"/>
      </w:pPr>
      <w:r>
        <w:separator/>
      </w:r>
    </w:p>
  </w:endnote>
  <w:endnote w:type="continuationSeparator" w:id="0">
    <w:p w14:paraId="79BF39E9" w14:textId="77777777" w:rsidR="002062C0" w:rsidRDefault="002062C0" w:rsidP="001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DB2C00" w14:textId="77777777" w:rsidR="002062C0" w:rsidRDefault="002062C0" w:rsidP="001B1A54">
      <w:pPr>
        <w:spacing w:after="0" w:line="240" w:lineRule="auto"/>
      </w:pPr>
      <w:r>
        <w:separator/>
      </w:r>
    </w:p>
  </w:footnote>
  <w:footnote w:type="continuationSeparator" w:id="0">
    <w:p w14:paraId="3009F181" w14:textId="77777777" w:rsidR="002062C0" w:rsidRDefault="002062C0" w:rsidP="001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9330B" w14:textId="5AAA993A" w:rsidR="001B1A54" w:rsidRPr="001B1A54" w:rsidRDefault="001B1A54">
    <w:pPr>
      <w:pStyle w:val="Header"/>
      <w:rPr>
        <w:rFonts w:ascii="Times New Roman" w:hAnsi="Times New Roman" w:cs="Times New Roman"/>
        <w:i/>
        <w:iCs/>
      </w:rPr>
    </w:pPr>
    <w:r w:rsidRPr="001B1A54">
      <w:rPr>
        <w:rFonts w:ascii="Times New Roman" w:hAnsi="Times New Roman" w:cs="Times New Roman"/>
        <w:i/>
        <w:iCs/>
      </w:rPr>
      <w:t>Guobin Shen (</w:t>
    </w:r>
    <w:r w:rsidRPr="001B1A54">
      <w:rPr>
        <w:rFonts w:ascii="Times New Roman" w:hAnsi="Times New Roman" w:cs="Times New Roman"/>
        <w:i/>
        <w:iCs/>
      </w:rPr>
      <w:t>申国斌</w:t>
    </w:r>
    <w:r w:rsidRPr="001B1A54">
      <w:rPr>
        <w:rFonts w:ascii="Times New Roman" w:hAnsi="Times New Roman" w:cs="Times New Roman"/>
        <w:i/>
        <w:iCs/>
      </w:rPr>
      <w:t>)</w:t>
    </w:r>
  </w:p>
  <w:p w14:paraId="705A28D0" w14:textId="77777777" w:rsidR="001B1A54" w:rsidRDefault="001B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BC7"/>
    <w:multiLevelType w:val="hybridMultilevel"/>
    <w:tmpl w:val="04E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22B48"/>
    <w:multiLevelType w:val="hybridMultilevel"/>
    <w:tmpl w:val="5096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A4F35"/>
    <w:multiLevelType w:val="hybridMultilevel"/>
    <w:tmpl w:val="5C8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4240"/>
    <w:multiLevelType w:val="hybridMultilevel"/>
    <w:tmpl w:val="4B38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43CBB"/>
    <w:multiLevelType w:val="hybridMultilevel"/>
    <w:tmpl w:val="462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17029">
    <w:abstractNumId w:val="2"/>
  </w:num>
  <w:num w:numId="2" w16cid:durableId="515047740">
    <w:abstractNumId w:val="0"/>
  </w:num>
  <w:num w:numId="3" w16cid:durableId="625090389">
    <w:abstractNumId w:val="1"/>
  </w:num>
  <w:num w:numId="4" w16cid:durableId="1786994895">
    <w:abstractNumId w:val="3"/>
  </w:num>
  <w:num w:numId="5" w16cid:durableId="1458252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A54"/>
    <w:rsid w:val="00034E02"/>
    <w:rsid w:val="00054313"/>
    <w:rsid w:val="00071645"/>
    <w:rsid w:val="0007277D"/>
    <w:rsid w:val="000F703C"/>
    <w:rsid w:val="000F70E5"/>
    <w:rsid w:val="001015FF"/>
    <w:rsid w:val="001448F0"/>
    <w:rsid w:val="00154923"/>
    <w:rsid w:val="001707FA"/>
    <w:rsid w:val="001B0098"/>
    <w:rsid w:val="001B1A54"/>
    <w:rsid w:val="001D24B5"/>
    <w:rsid w:val="002062C0"/>
    <w:rsid w:val="002105F2"/>
    <w:rsid w:val="002240D8"/>
    <w:rsid w:val="002B6592"/>
    <w:rsid w:val="002C6855"/>
    <w:rsid w:val="002F0F75"/>
    <w:rsid w:val="00302DFF"/>
    <w:rsid w:val="00317E65"/>
    <w:rsid w:val="0032696B"/>
    <w:rsid w:val="00335453"/>
    <w:rsid w:val="0039235A"/>
    <w:rsid w:val="003D745B"/>
    <w:rsid w:val="00402D69"/>
    <w:rsid w:val="004030D1"/>
    <w:rsid w:val="00437E10"/>
    <w:rsid w:val="004435BB"/>
    <w:rsid w:val="00446907"/>
    <w:rsid w:val="004872A3"/>
    <w:rsid w:val="004E5F15"/>
    <w:rsid w:val="004E6661"/>
    <w:rsid w:val="00564DB5"/>
    <w:rsid w:val="005879BF"/>
    <w:rsid w:val="00595C0F"/>
    <w:rsid w:val="005A6F17"/>
    <w:rsid w:val="00606EB1"/>
    <w:rsid w:val="00681310"/>
    <w:rsid w:val="006903EF"/>
    <w:rsid w:val="00690470"/>
    <w:rsid w:val="006A4FB6"/>
    <w:rsid w:val="00707F2F"/>
    <w:rsid w:val="00740207"/>
    <w:rsid w:val="00784D41"/>
    <w:rsid w:val="007A0063"/>
    <w:rsid w:val="007B674B"/>
    <w:rsid w:val="007C22ED"/>
    <w:rsid w:val="007E2476"/>
    <w:rsid w:val="00827A38"/>
    <w:rsid w:val="00834FC6"/>
    <w:rsid w:val="00862637"/>
    <w:rsid w:val="008646D7"/>
    <w:rsid w:val="00867FDB"/>
    <w:rsid w:val="008A58D7"/>
    <w:rsid w:val="008D26C5"/>
    <w:rsid w:val="008F7429"/>
    <w:rsid w:val="009225A2"/>
    <w:rsid w:val="0093008F"/>
    <w:rsid w:val="009662B9"/>
    <w:rsid w:val="00976E74"/>
    <w:rsid w:val="009D39F9"/>
    <w:rsid w:val="009D7DCB"/>
    <w:rsid w:val="009F3A60"/>
    <w:rsid w:val="009F5C6A"/>
    <w:rsid w:val="00A37690"/>
    <w:rsid w:val="00A6105D"/>
    <w:rsid w:val="00A73E16"/>
    <w:rsid w:val="00A81A5F"/>
    <w:rsid w:val="00A97BC6"/>
    <w:rsid w:val="00AA365F"/>
    <w:rsid w:val="00AA5877"/>
    <w:rsid w:val="00B548C3"/>
    <w:rsid w:val="00B769C5"/>
    <w:rsid w:val="00B8451B"/>
    <w:rsid w:val="00BB7DB9"/>
    <w:rsid w:val="00BE1320"/>
    <w:rsid w:val="00BE6A5F"/>
    <w:rsid w:val="00C3166A"/>
    <w:rsid w:val="00C7418E"/>
    <w:rsid w:val="00C80408"/>
    <w:rsid w:val="00D20698"/>
    <w:rsid w:val="00D45F09"/>
    <w:rsid w:val="00DE4702"/>
    <w:rsid w:val="00DE7A54"/>
    <w:rsid w:val="00E06DBD"/>
    <w:rsid w:val="00E06EAF"/>
    <w:rsid w:val="00E06ED1"/>
    <w:rsid w:val="00E10530"/>
    <w:rsid w:val="00E61A55"/>
    <w:rsid w:val="00EC1A4D"/>
    <w:rsid w:val="00ED4B38"/>
    <w:rsid w:val="00EE1B4D"/>
    <w:rsid w:val="00EF0282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B4751C"/>
  <w15:chartTrackingRefBased/>
  <w15:docId w15:val="{141FE1B4-2C2E-4F52-85A0-157BA2BF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54"/>
  </w:style>
  <w:style w:type="paragraph" w:styleId="Footer">
    <w:name w:val="footer"/>
    <w:basedOn w:val="Normal"/>
    <w:link w:val="Foot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54"/>
  </w:style>
  <w:style w:type="character" w:styleId="Hyperlink">
    <w:name w:val="Hyperlink"/>
    <w:basedOn w:val="DefaultParagraphFont"/>
    <w:uiPriority w:val="99"/>
    <w:unhideWhenUsed/>
    <w:rsid w:val="001B1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1127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Floyed Shen</dc:creator>
  <cp:keywords/>
  <dc:description/>
  <cp:lastModifiedBy>Floyed Shen</cp:lastModifiedBy>
  <cp:revision>31</cp:revision>
  <cp:lastPrinted>2025-01-02T13:12:00Z</cp:lastPrinted>
  <dcterms:created xsi:type="dcterms:W3CDTF">2025-01-02T13:12:00Z</dcterms:created>
  <dcterms:modified xsi:type="dcterms:W3CDTF">2025-01-22T12:12:00Z</dcterms:modified>
</cp:coreProperties>
</file>