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16A95355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4A2A83">
        <w:rPr>
          <w:rFonts w:asciiTheme="minorHAnsi" w:hAnsiTheme="minorHAnsi" w:cstheme="minorHAnsi"/>
          <w:sz w:val="24"/>
          <w:szCs w:val="24"/>
        </w:rPr>
        <w:t xml:space="preserve">EJEMPLO SAS,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4A2A83">
        <w:rPr>
          <w:rFonts w:asciiTheme="minorHAnsi" w:hAnsiTheme="minorHAnsi" w:cstheme="minorHAnsi"/>
          <w:sz w:val="24"/>
          <w:szCs w:val="24"/>
        </w:rPr>
        <w:t>FABIAN CARDONA CALLE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C6E3" w14:textId="77777777" w:rsidR="00E4261E" w:rsidRDefault="00E4261E">
      <w:r>
        <w:separator/>
      </w:r>
    </w:p>
  </w:endnote>
  <w:endnote w:type="continuationSeparator" w:id="0">
    <w:p w14:paraId="10E29CCF" w14:textId="77777777" w:rsidR="00E4261E" w:rsidRDefault="00E4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8368" w14:textId="77777777" w:rsidR="00E4261E" w:rsidRDefault="00E4261E">
      <w:r>
        <w:separator/>
      </w:r>
    </w:p>
  </w:footnote>
  <w:footnote w:type="continuationSeparator" w:id="0">
    <w:p w14:paraId="7331D986" w14:textId="77777777" w:rsidR="00E4261E" w:rsidRDefault="00E42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10CBC729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01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04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A2A83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4261E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19</cp:revision>
  <cp:lastPrinted>2016-09-22T14:57:00Z</cp:lastPrinted>
  <dcterms:created xsi:type="dcterms:W3CDTF">2017-11-24T00:25:00Z</dcterms:created>
  <dcterms:modified xsi:type="dcterms:W3CDTF">2023-04-01T16:37:00Z</dcterms:modified>
</cp:coreProperties>
</file>