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0D4F26"/>
          <w:sz w:val="52"/>
          <w:szCs w:val="52"/>
        </w:rPr>
        <w:t xml:space="preserve">BlastyBiz</w:t>
      </w:r>
    </w:p>
    <w:p>
      <w:pPr>
        <w:spacing w:after="80"/>
      </w:pPr>
      <w:r>
        <w:rPr>
          <w:rFonts w:ascii="Arial" w:cs="Arial" w:eastAsia="Arial" w:hAnsi="Arial"/>
          <w:b/>
          <w:bCs/>
          <w:color w:val="00763A"/>
          <w:sz w:val="30"/>
          <w:szCs w:val="30"/>
        </w:rPr>
        <w:t xml:space="preserve">Fresh-Read Sweep — Part 2 Handoff</w:t>
      </w:r>
    </w:p>
    <w:p>
      <w:pPr>
        <w:spacing w:after="300"/>
      </w:pPr>
      <w:r>
        <w:rPr>
          <w:rFonts w:ascii="Arial" w:cs="Arial" w:eastAsia="Arial" w:hAnsi="Arial"/>
          <w:i/>
          <w:iCs/>
          <w:color w:val="5A6B5A"/>
          <w:sz w:val="21"/>
          <w:szCs w:val="21"/>
        </w:rPr>
        <w:t xml:space="preserve">The full Admin suite read in full, start to finish: BlastyBiz-Admin.html, Admin-Subscriptions, Admin-Users, Admin-Operate, Admin-Queue-Manager, Admin-Failed-Jobs, Admin-Platform-Health, Admin-Logs. Judged on its own terms — no comparison to any prior audit revision. June 27, 2026.</w:t>
      </w:r>
    </w:p>
    <w:p>
      <w:pPr>
        <w:pStyle w:val="Heading1"/>
        <w:spacing w:after="200" w:before="360"/>
      </w:pPr>
      <w:r>
        <w:rPr>
          <w:rFonts w:ascii="Arial" w:cs="Arial" w:eastAsia="Arial" w:hAnsi="Arial"/>
        </w:rPr>
        <w:t xml:space="preserve">How To Read This Document</w:t>
      </w:r>
    </w:p>
    <w:p>
      <w:pPr>
        <w:spacing w:after="160" w:before="0"/>
      </w:pPr>
      <w:r>
        <w:rPr>
          <w:rFonts w:ascii="Arial" w:cs="Arial" w:eastAsia="Arial" w:hAnsi="Arial"/>
          <w:sz w:val="22"/>
          <w:szCs w:val="22"/>
        </w:rPr>
        <w:t xml:space="preserve">Same standard as Part 1: every page below was read in full, line by line, and every finding traces to a specific file and line. This continues from Part 1, which covered the backend and the core customer-facing flow. This document covers the seven Admin pages plus the main Admin dashboard — the tools Dave uses to run the business day to day.</w:t>
      </w:r>
    </w:p>
    <w:p>
      <w:pPr>
        <w:spacing w:after="160" w:before="0"/>
      </w:pPr>
      <w:r>
        <w:rPr>
          <w:rFonts w:ascii="Arial" w:cs="Arial" w:eastAsia="Arial" w:hAnsi="Arial"/>
          <w:sz w:val="22"/>
          <w:szCs w:val="22"/>
        </w:rPr>
        <w:t xml:space="preserve">Not yet covered: Login, Home, BizContext, Connected, dev-login, index, and the four static/legal pages. Those remain open for a future pass.</w:t>
      </w:r>
    </w:p>
    <w:p>
      <w:pPr>
        <w:pStyle w:val="Heading1"/>
        <w:spacing w:after="200" w:before="360"/>
      </w:pPr>
      <w:r>
        <w:rPr>
          <w:rFonts w:ascii="Arial" w:cs="Arial" w:eastAsia="Arial" w:hAnsi="Arial"/>
        </w:rPr>
        <w:t xml:space="preserve">Bottom Line</w:t>
      </w:r>
    </w:p>
    <w:p>
      <w:pPr>
        <w:spacing w:after="160" w:before="0"/>
      </w:pPr>
      <w:r>
        <w:rPr>
          <w:rFonts w:ascii="Arial" w:cs="Arial" w:eastAsia="Arial" w:hAnsi="Arial"/>
          <w:sz w:val="22"/>
          <w:szCs w:val="22"/>
        </w:rPr>
        <w:t xml:space="preserve">The single biggest finding from this pass is structural, and it runs through almost everything else: a wide swath of Admin pages — the main Admin dashboard, Subscriptions, and Users — read business health and billing status from fields on the businesses collection (currentPlan, subscriptionStatus) that no code anywhere in the entire app, frontend or backend, ever writes. Real subscription state lives on users and subscriptions, written correctly by the Square webhook. The fix already exists and is unused: a Cloud Function called adminSubscriptionSummary reads the correct source and computes a correct MRR, but no Admin page calls it — and the same is true of five other admin-only Cloud Functions that exist purely to centralize admin data access and are never called by anything.</w:t>
      </w:r>
    </w:p>
    <w:p>
      <w:pPr>
        <w:spacing w:after="160" w:before="0"/>
      </w:pPr>
      <w:r>
        <w:rPr>
          <w:rFonts w:ascii="Arial" w:cs="Arial" w:eastAsia="Arial" w:hAnsi="Arial"/>
          <w:sz w:val="22"/>
          <w:szCs w:val="22"/>
        </w:rPr>
        <w:t xml:space="preserve">The second pattern compounds the first: every inline admin job action (Retry, Close, Complete, Notify, Pause, Run Now on Queue-Manager; the per-row buttons on Failed-Jobs) writes directly to publishJobs from the browser — but firestore.rules grants admins read access on that collection, not write access, so these calls will generally fail outright with permission-denied for any job that isn't Dave's own. The one place this is done correctly is Failed-Jobs' bulk "Retry Selected" button, which calls the real adminRetryJob Cloud Function (Admin SDK, bypasses these rules by design) — exactly the pattern every other admin mutation in this suite should follow.</w:t>
      </w:r>
    </w:p>
    <w:p>
      <w:pPr>
        <w:spacing w:after="160" w:before="0"/>
      </w:pPr>
      <w:r>
        <w:rPr>
          <w:rFonts w:ascii="Arial" w:cs="Arial" w:eastAsia="Arial" w:hAnsi="Arial"/>
          <w:sz w:val="22"/>
          <w:szCs w:val="22"/>
        </w:rPr>
        <w:t xml:space="preserve">A third, smaller pattern: activityLogs has no working writer at all (its rule is allow write: if false with no exceptions), and Admin's business-delete button removes a single document with no cascade to the records that point at it. Three different visual themes across eight pages round out the list of things worth a deliberate pass, though none of those block anything.</w:t>
      </w:r>
    </w:p>
    <w:p>
      <w:pPr>
        <w:pStyle w:val="Heading1"/>
        <w:spacing w:after="200" w:before="360"/>
      </w:pPr>
      <w:r>
        <w:rPr>
          <w:rFonts w:ascii="Arial" w:cs="Arial" w:eastAsia="Arial" w:hAnsi="Arial"/>
        </w:rPr>
        <w:t xml:space="preserve">Findings — Ordered by Severity</w:t>
      </w:r>
    </w:p>
    <w:p>
      <w:pPr>
        <w:pStyle w:val="Heading2"/>
        <w:spacing w:after="160" w:before="280"/>
      </w:pPr>
      <w:r>
        <w:rPr>
          <w:rFonts w:ascii="Arial" w:cs="Arial" w:eastAsia="Arial" w:hAnsi="Arial"/>
        </w:rPr>
        <w:t xml:space="preserve">🟠 Real, currently misleading or non-functional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 business/billing health is read from fields that are never written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BlastyBiz-Admin.html, BlastyBiz-Admin-Subscriptions.html, BlastyBiz-Admin-Users.html — all query businesses.currentPlan / .subscriptionStatus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Confirmed by checking every write path in functions/index.js and every frontend page: nothing anywhere writes currentPlan or subscriptionStatus onto a businesses document. The Square webhook (squareWebhook) writes plan/planActive to users/{uid} and a parallel record to subscriptions/{uid} — never to businesses. Admin-Users defaults missing status to 'active' (so every real business looks healthy regardless of true billing state); Admin-Subscriptions defaults the same fields to empty (so its "Billing Follow-up" table will always read "No billing issues," masking real past-due accounts) — though that page does carry an on-page "Demo data" disclosure, which Admin.html and Admin-Users.html do not. Fix: either write these fields to businesses when subscription state changes, or point all three pages at users/subscriptions where the real data already lives.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Inline admin job actions are likely blocked outright by firestore.rules, not just dead-end writes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BlastyBiz-Admin-Queue-Manager.html jobAction(); BlastyBiz-Admin-Failed-Jobs.html per-row jobAction(); firestore.rules publishJobs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firestore.rules grants isAdmin() read access on publishJobs but the write rule is allow write: if request.auth != null &amp;&amp; request.auth.uid == resource.data.uid — no admin exception. Every inline action (Retry, Close, Complete, Notify, Pause, Run Now) calls updateDoc() directly on a job that belongs to a customer, not Dave — so these will generally fail with permission-denied before the status-vocabulary problem even comes into play. The one real retry mechanism, adminRetryJob, calls the platform-posting helpers directly via a Cloud Function (which runs with Admin SDK privileges and bypasses these rules by design) and is only ever invoked correctly by Admin-Failed-Jobs' bulk "Retry Selected" toolbar button. Every inline per-row button on both pages should be routed through the equivalent admin Cloud Functions instead of direct client writes.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Six admin Cloud Functions already exist, centralize admin verification correctly, and are never called by any Admin page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functions/index.js — adminListBusinesses, adminListPlatformConnections, adminListActivityLogs, adminSubscriptionSummary, adminListPublishJobs, adminListFailedJobs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Confirmed by searching every HTML file in the project: none of these six functions has a single call site anywhere in the frontend. Every Admin page instead reads Firestore directly via onSnapshot/getDocs, which is how the businesses.currentPlan/subscriptionStatus problem above happens in the first place — adminSubscriptionSummary already reads the correct source (users.plan plus live settings/pricing) and computes a correct MRR, but no page calls it. The backend built the right pattern twice (these list functions, and separately requireAdmin() itself) and the frontend never adopted either.</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C2780C"/>
                <w:sz w:val="19"/>
                <w:szCs w:val="19"/>
              </w:rPr>
              <w:t xml:space="preserve">HIGH</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Admin-Operate.html performs Secret Manager writes directly from the browser with a broad-scope OAuth token</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BlastyBiz-Admin-Operate.html — ensureToken(), saveSecret()</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This page requests a Google OAuth token with the cloud-platform scope via a popup, gated by a client-side ADMIN_EMAILS check, then calls the Secret Manager REST API directly from the browser and holds that token in sessionStorage for up to an hour. The properly-scoped equivalent already exists server-side — setOperatorSecret in functions/index.js does the identical job (create-or-update a secret) behind a verified ID token and a server-side email check — but it is never called from this page, or from anywhere else in the codebase. The page works and is gated, but a cloud-platform-scoped token sitting in browser sessionStorage is a materially larger blast radius than calling the existing Cloud Function would be.</w:t>
            </w:r>
          </w:p>
        </w:tc>
      </w:tr>
    </w:tbl>
    <w:p>
      <w:pPr>
        <w:pStyle w:val="Heading2"/>
        <w:spacing w:after="160" w:before="280"/>
      </w:pPr>
      <w:r>
        <w:rPr>
          <w:rFonts w:ascii="Arial" w:cs="Arial" w:eastAsia="Arial" w:hAnsi="Arial"/>
        </w:rPr>
        <w:t xml:space="preserve">🟡 Inconsistency / drift — not breaking, but compounds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activityLogs has no working writer at all — its one client write path is blocked by rules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BlastyBiz.html bb:addHistory listener vs. firestore.rules activityLogs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firestore.rules sets activityLogs to allow write: if false, unconditionally — no owner exception, no admin exception. BlastyBiz.html's bb:addHistory listener tries to addDoc() into this collection on the manual copy-paste flow; that call will fail every time, silently caught by its own try/catch. So activityLogs is very likely an empty collection in practice, which makes Admin-Logs' field-shape mismatch (level/type/businessName/relatedCollection vs. what that listener would have written) a secondary problem — the primary one is that nothing can write to this collection from the client at all. Fix: move activity-log creation into the Admin SDK (server-side, e.g. inside the functions that already touch these records) where the Admin SDK bypasses these rules by design.</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Platform Health's list covers 6 of the product's 12 advertised platforms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BlastyBiz-Admin-Platform-Health.html PLATFORM_META vs. BlastyBiz.html's full PLATFORMS registry</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This page's local platform list is google, facebook, instagram, yelp, nextdoor, craigslist — six entries. The product's actual registry (BlastyBiz.html) has twelve: those six plus bing, applemaps, fbmarket, alignable, thumbtack, angi. None of the missing six show up on this page at all, so it can read "All connections healthy" while ignoring whether half the product's platforms are connected or broken. Same root cause as the Bing three-way disagreement in Part 1 — there is no single shared platform registry, so every page that needs one writes its own partial copy.</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 business delete removes one document, not the business's data</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BlastyBiz-Admin.html — _adminDeleteBiz()</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delete button calls deleteDoc(doc(db, 'businesses', docId)) and nothing else — confirmed, that's the entire function body. It does not touch listingDrafts, publishJobs, platformConnections, pendingPosts, copyLibrary, activityLogs, the matching users/subscriptions records, or any Storage objects for that business. firestore.rules' isAdmin() does cover businesses deletes (unlike publishJobs above), so this delete will actually succeed — it just leaves every related record orphaned, including any publishJobs still mid-flight for that business. The user-initiated deleteAccount Cloud Function already does this correctly (cascades across all of these collections) — this button should call an equivalent admin-scoped version of it instead of deleting the one document directly.</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8A6D00"/>
                <w:sz w:val="19"/>
                <w:szCs w:val="19"/>
              </w:rPr>
              <w:t xml:space="preserve">MEDIUM</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Platform Health checks for a status value nothing ever sets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BlastyBiz-Admin-Platform-Health.html vs. functions/index.js OAuth callbacks and publish helpers</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page computes a "Rate Limit" stat from platformConnections documents where status === 'rate_limited'. No code anywhere — not the OAuth callback functions, not _publishGoogleJob/_publishFacebookJob/_publishInstagramJob — ever writes that status; connections are only ever connected or disconnected (or expired/error, which the page does handle correctly). The stat will always read zero. The page's three top action buttons (Run Health Check, Refresh OAuth Status, View Platform Docs) also have no handlers.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admin-guard.js is real and works; the remaining gap is read-timing and missing error handlers, not a missing gate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admin-guard.js vs. every Admin page's own onAuthStateChanged block</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Correction to an earlier framing: admin-guard.js does check the signed-in user against the same email allowlist used elsewhere and redirects non-admins to the Dashboard — it's a real, working gate (the body{visibility:hidden} style on these pages exists specifically so the guard can reveal the page only after it passes). The remaining issue is narrower than "no gate exists": each page's own onAuthStateChanged block starts its Firestore reads independently of the guard's decision, and none of the onSnapshot calls have error callbacks — so the failure mode for a non-admin (or for a rules-rejected read) is an indefinite "Loading…" rather than a clean denial, not full unrestricted access.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Three different visual themes across the Admin suite</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BlastyBiz-Admin.html / Subscriptions / Users / Platform-Health / Failed-Jobs (dark green brand) vs. Admin-Operate.html (light corporate) vs. Admin-Queue-Manager.html / Admin-Logs.html (blue/Arial)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All three are functional and internally consistent on their own pages, but the inconsistency signals these were built in separate sessions without a shared template — worth a single pass to unify if Dave wants the admin tools to feel like one product rather than three stitched together.</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4A4A4A"/>
                <w:sz w:val="19"/>
                <w:szCs w:val="19"/>
              </w:rPr>
              <w:t xml:space="preserve">LOW</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Admin-Operate.html only covers two of the seven secret groups setOperatorSecret supports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BlastyBiz-Admin-Operate.html vs. functions/index.js setOperatorSecret ALLOWED list</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The page has input fields and Save buttons for GOOGLE_CLIENT_ID/SECRET and FACEBOOK_APP_ID/SECRET only. setOperatorSecret's own allowlist also includes ANTHROPIC_API_KEY, the four SQUARE_* secrets, and RESEND_API_KEY — none of which have a UI here. Not broken, just an incomplete front-end for a backend capability that already exists.</w:t>
            </w:r>
          </w:p>
        </w:tc>
      </w:tr>
    </w:tbl>
    <w:p>
      <w:pPr>
        <w:pStyle w:val="Heading2"/>
        <w:spacing w:after="160" w:before="280"/>
      </w:pPr>
      <w:r>
        <w:rPr>
          <w:rFonts w:ascii="Arial" w:cs="Arial" w:eastAsia="Arial" w:hAnsi="Arial"/>
        </w:rPr>
        <w:t xml:space="preserve">🟢 Confirmed solid — built correctly, no caveats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2000"/>
        <w:gridCol w:w="3860"/>
      </w:tblGrid>
      <w:tr>
        <w:tc>
          <w:tcPr>
            <w:tcW w:type="dxa" w:w="11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Severity</w:t>
            </w:r>
          </w:p>
        </w:tc>
        <w:tc>
          <w:tcPr>
            <w:tcW w:type="dxa" w:w="24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Finding</w:t>
            </w:r>
          </w:p>
        </w:tc>
        <w:tc>
          <w:tcPr>
            <w:tcW w:type="dxa" w:w="200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Where</w:t>
            </w:r>
          </w:p>
        </w:tc>
        <w:tc>
          <w:tcPr>
            <w:tcW w:type="dxa" w:w="3860"/>
            <w:tcBorders>
              <w:top w:val="single" w:color="CCCCCC" w:sz="1"/>
              <w:left w:val="single" w:color="CCCCCC" w:sz="1"/>
              <w:bottom w:val="single" w:color="CCCCCC" w:sz="1"/>
              <w:right w:val="single" w:color="CCCCCC" w:sz="1"/>
            </w:tcBorders>
            <w:shd w:fill="E8EEE8" w:val="clear"/>
            <w:tcMar>
              <w:top w:type="dxa" w:w="80"/>
              <w:left w:type="dxa" w:w="100"/>
              <w:bottom w:type="dxa" w:w="80"/>
              <w:right w:type="dxa" w:w="100"/>
            </w:tcMar>
          </w:tcPr>
          <w:p>
            <w:r>
              <w:rPr>
                <w:rFonts w:ascii="Arial" w:cs="Arial" w:eastAsia="Arial" w:hAnsi="Arial"/>
                <w:b/>
                <w:bCs/>
                <w:sz w:val="19"/>
                <w:szCs w:val="19"/>
              </w:rPr>
              <w:t xml:space="preserve">Details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Admin-Failed-Jobs bulk actions are correctly wired end to end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BlastyBiz-Admin-Failed-Jobs.html — retrySelected(), manualFollowupSelected()</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bulk-action buttons call the real backend functions (adminRetryJob, adminMarkManualFollowup) via callAdminCF(), which correctly attaches the caller's ID token as a bearer header. This is the right pattern, done right — it's only the per-row inline buttons on this same page that fall back to the broken direct-write pattern.</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Admin-Failed-Jobs' live query matches an existing composite index</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BlastyBiz-Admin-Failed-Jobs.html — where('status','in',[...]).orderBy('updatedAt','desc')</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This exact field combination (status + updatedAt) matches the composite index already defined in firestore.indexes.json. This query will not throw — distinct from the two Cloud Functions flagged in Part 1 (adminListPublishJobs, adminListFailedJobs), which order by createdAt instead and are not covered.</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Admin-Operate's pricing and email actions are correctly authenticated</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BlastyBiz-Admin-Operate.html — createSquarePlans(), sendTestEmail()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Both attach the signed-in user's ID token as a bearer header when calling adminUpdatePricing and sendTestEmail — unlike the Dashboard billing bug flagged in Part 1, these two calls on this page are done correctly.</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Admin-Platform-Health is genuinely live and well-built</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BlastyBiz-Admin-Platform-Health.html</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Every platformConnections field this page reads (platform, status, enabled) matches what the OAuth callbacks and the frontend's savePlatforms listener actually write. No hardcoded demo data survives once real connections exist. The connected/expired/manual breakdown and the per-platform table are both computed from real onSnapshot data, not placeholders.</w:t>
            </w:r>
          </w:p>
        </w:tc>
      </w:tr>
      <w:tr>
        <w:tc>
          <w:tcPr>
            <w:tcW w:type="dxa" w:w="11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00763A"/>
                <w:sz w:val="19"/>
                <w:szCs w:val="19"/>
              </w:rPr>
              <w:t xml:space="preserve">FIXED</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sz w:val="19"/>
                <w:szCs w:val="19"/>
              </w:rPr>
              <w:t xml:space="preserve">Admin-Operate's own admin gate is real, even without admin-guard.js</w:t>
            </w:r>
          </w:p>
        </w:tc>
        <w:tc>
          <w:tcPr>
            <w:tcW w:type="dxa" w:w="20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BlastyBiz-Admin-Operate.html — ensureToken()</w:t>
            </w:r>
          </w:p>
        </w:tc>
        <w:tc>
          <w:tcPr>
            <w:tcW w:type="dxa" w:w="38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sz w:val="19"/>
                <w:szCs w:val="19"/>
              </w:rPr>
              <w:t xml:space="preserve">This page has no admin-guard.js import, but it doesn't rely on page-load gating at all — the Secret Manager OAuth popup itself checks the signed-in Google account's email against ADMIN_EMAILS and signs the user back out and throws if it doesn't match, before any token is ever stored. Different mechanism than the rest of the suite, but not a gap on its own terms.</w:t>
            </w:r>
          </w:p>
        </w:tc>
      </w:tr>
    </w:tbl>
    <w:p>
      <w:pPr>
        <w:pStyle w:val="Heading1"/>
        <w:spacing w:after="200" w:before="360"/>
      </w:pPr>
      <w:r>
        <w:rPr>
          <w:rFonts w:ascii="Arial" w:cs="Arial" w:eastAsia="Arial" w:hAnsi="Arial"/>
        </w:rPr>
        <w:t xml:space="preserve">What This Means For Sequencing</w:t>
      </w:r>
    </w:p>
    <w:p>
      <w:pPr>
        <w:pStyle w:val="ListParagraph"/>
        <w:numPr>
          <w:ilvl w:val="0"/>
          <w:numId w:val="2"/>
        </w:numPr>
        <w:spacing w:after="100"/>
      </w:pPr>
      <w:r>
        <w:rPr>
          <w:rFonts w:ascii="Arial" w:cs="Arial" w:eastAsia="Arial" w:hAnsi="Arial"/>
          <w:b/>
          <w:bCs/>
          <w:sz w:val="21"/>
          <w:szCs w:val="21"/>
        </w:rPr>
        <w:t xml:space="preserve">Repoint the Admin suite at the Cloud Functions that already exist instead of direct Firestore reads — adminSubscriptionSummary for billing health, adminListBusinesses/adminListPlatformConnections/adminListActivityLogs for the rest. This single change fixes the businesses.currentPlan/subscriptionStatus problem without writing any new backend code.</w:t>
      </w:r>
    </w:p>
    <w:p>
      <w:pPr>
        <w:pStyle w:val="ListParagraph"/>
        <w:numPr>
          <w:ilvl w:val="0"/>
          <w:numId w:val="2"/>
        </w:numPr>
        <w:spacing w:after="100"/>
      </w:pPr>
      <w:r>
        <w:rPr>
          <w:rFonts w:ascii="Arial" w:cs="Arial" w:eastAsia="Arial" w:hAnsi="Arial"/>
          <w:b/>
          <w:bCs/>
          <w:sz w:val="21"/>
          <w:szCs w:val="21"/>
        </w:rPr>
        <w:t xml:space="preserve">Route every inline job-action button (Retry, Close, Complete, Notify, Pause, Run Now) through adminRetryJob / adminMarkManualFollowup instead of direct updateDoc() calls — these will otherwise keep failing with permission-denied against publishJobs' rules, not just writing a status nothing consumes.</w:t>
      </w:r>
    </w:p>
    <w:p>
      <w:pPr>
        <w:pStyle w:val="ListParagraph"/>
        <w:numPr>
          <w:ilvl w:val="0"/>
          <w:numId w:val="2"/>
        </w:numPr>
        <w:spacing w:after="100"/>
      </w:pPr>
      <w:r>
        <w:rPr>
          <w:rFonts w:ascii="Arial" w:cs="Arial" w:eastAsia="Arial" w:hAnsi="Arial"/>
          <w:sz w:val="21"/>
          <w:szCs w:val="21"/>
        </w:rPr>
        <w:t xml:space="preserve">Move Admin-Operate's secret-saving onto the existing setOperatorSecret Cloud Function instead of holding a cloud-platform-scoped token in the browser — the server-side version already does the same job with a smaller blast radius.</w:t>
      </w:r>
    </w:p>
    <w:p>
      <w:pPr>
        <w:pStyle w:val="ListParagraph"/>
        <w:numPr>
          <w:ilvl w:val="0"/>
          <w:numId w:val="2"/>
        </w:numPr>
        <w:spacing w:after="100"/>
      </w:pPr>
      <w:r>
        <w:rPr>
          <w:rFonts w:ascii="Arial" w:cs="Arial" w:eastAsia="Arial" w:hAnsi="Arial"/>
          <w:sz w:val="21"/>
          <w:szCs w:val="21"/>
        </w:rPr>
        <w:t xml:space="preserve">Give the Admin business-delete button the same cascade deleteAccount already does for user-initiated deletes, or call an admin-scoped version of it — right now it only removes the businesses document.</w:t>
      </w:r>
    </w:p>
    <w:p>
      <w:pPr>
        <w:pStyle w:val="ListParagraph"/>
        <w:numPr>
          <w:ilvl w:val="0"/>
          <w:numId w:val="2"/>
        </w:numPr>
        <w:spacing w:after="100"/>
      </w:pPr>
      <w:r>
        <w:rPr>
          <w:rFonts w:ascii="Arial" w:cs="Arial" w:eastAsia="Arial" w:hAnsi="Arial"/>
          <w:sz w:val="21"/>
          <w:szCs w:val="21"/>
        </w:rPr>
        <w:t xml:space="preserve">Move activity-log writes server-side (Admin SDK bypasses the allow write: if false rule by design) if logging is wanted at all — the current client-side writer can never succeed.</w:t>
      </w:r>
    </w:p>
    <w:p>
      <w:pPr>
        <w:pStyle w:val="ListParagraph"/>
        <w:numPr>
          <w:ilvl w:val="0"/>
          <w:numId w:val="2"/>
        </w:numPr>
        <w:spacing w:after="100"/>
      </w:pPr>
      <w:r>
        <w:rPr>
          <w:rFonts w:ascii="Arial" w:cs="Arial" w:eastAsia="Arial" w:hAnsi="Arial"/>
          <w:sz w:val="21"/>
          <w:szCs w:val="21"/>
        </w:rPr>
        <w:t xml:space="preserve">Lower priority: unify the three visual themes across the Admin suite, give Platform Health the full 12-platform registry instead of its own 6-platform copy, and decide whether the unused secret slots and inert buttons (Health Check, Refresh OAuth, Platform Docs) are worth building out or removing.</w:t>
      </w:r>
    </w:p>
    <w:p>
      <w:pPr>
        <w:pStyle w:val="Heading1"/>
        <w:spacing w:after="200" w:before="360"/>
      </w:pPr>
      <w:r>
        <w:rPr>
          <w:rFonts w:ascii="Arial" w:cs="Arial" w:eastAsia="Arial" w:hAnsi="Arial"/>
        </w:rPr>
        <w:t xml:space="preserve">Not Yet Covered</w:t>
      </w:r>
    </w:p>
    <w:p>
      <w:pPr>
        <w:spacing w:after="160" w:before="0"/>
      </w:pPr>
      <w:r>
        <w:rPr>
          <w:rFonts w:ascii="Arial" w:cs="Arial" w:eastAsia="Arial" w:hAnsi="Arial"/>
          <w:sz w:val="22"/>
          <w:szCs w:val="22"/>
        </w:rPr>
        <w:t xml:space="preserve">Still open after Part 1 and Part 2: BlastyBiz-Login.html, BlastyBiz-Home.html, BlastyBiz-BizContext.html, BlastyBiz-Connected.html, dev-login.html, index.html, and the four static/legal pages (About, Contact, Privacy, Terms). Nothing in either handoff should be taken as covering them.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B5A"/>
        <w:sz w:val="16"/>
        <w:szCs w:val="16"/>
      </w:rPr>
      <w:t xml:space="preserve">Confidential — internal handoff · Fluba Designs LLC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5A6B5A"/>
        <w:sz w:val="16"/>
        <w:szCs w:val="16"/>
      </w:rPr>
      <w:t xml:space="preserve">BlastyBiz — Fresh-Read Sweep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63A" w:sz="6" w:space="4"/>
      </w:pBdr>
      <w:spacing w:after="180" w:before="320"/>
      <w:outlineLvl w:val="0"/>
    </w:pPr>
    <w:rPr>
      <w:rFonts w:ascii="Arial" w:cs="Arial" w:eastAsia="Arial" w:hAnsi="Arial"/>
      <w:b/>
      <w:bCs/>
      <w:color w:val="0D4F26"/>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076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2026-06-27T03:14:24.263Z</dcterms:created>
  <dcterms:modified xsi:type="dcterms:W3CDTF">2026-06-27T03:14:24.282Z</dcterms:modified>
</cp:coreProperties>
</file>

<file path=docProps/custom.xml><?xml version="1.0" encoding="utf-8"?>
<Properties xmlns="http://schemas.openxmlformats.org/officeDocument/2006/custom-properties" xmlns:vt="http://schemas.openxmlformats.org/officeDocument/2006/docPropsVTypes"/>
</file>