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D1A0D"/>
          <w:sz w:val="44"/>
          <w:szCs w:val="44"/>
        </w:rPr>
        <w:t xml:space="preserve">BlastyBiz Site Audit</w:t>
      </w:r>
    </w:p>
    <w:p>
      <w:pPr>
        <w:spacing w:after="360"/>
        <w:jc w:val="center"/>
      </w:pPr>
      <w:r>
        <w:rPr>
          <w:color w:val="1E5E1E"/>
          <w:sz w:val="24"/>
          <w:szCs w:val="24"/>
        </w:rPr>
        <w:t xml:space="preserve">Deferred Items: BlastyBiz.html Footer + Login.html Main-Inner Status</w:t>
      </w:r>
    </w:p>
    <w:p>
      <w:pPr>
        <w:spacing w:after="160"/>
      </w:pPr>
      <w:r>
        <w:t xml:space="preserve">Two small items were deferred across earlier passes and never circled back to. Both were re-checked against the current BlastyBiz_Site.zip upload.</w:t>
      </w:r>
    </w:p>
    <w:p>
      <w:pPr>
        <w:pBdr>
          <w:top w:val="single" w:color="1E5E1E" w:sz="6"/>
          <w:left w:val="single" w:color="1E5E1E" w:sz="6"/>
          <w:bottom w:val="single" w:color="1E5E1E" w:sz="6"/>
          <w:right w:val="single" w:color="1E5E1E" w:sz="6"/>
        </w:pBdr>
        <w:shd w:fill="FFF2F2" w:val="clear"/>
        <w:spacing w:after="200" w:before="100"/>
      </w:pPr>
      <w:r>
        <w:rPr>
          <w:b/>
          <w:bCs/>
          <w:color w:val="1E5E1E"/>
        </w:rPr>
        <w:t xml:space="preserve">HEADLINE:  </w:t>
      </w:r>
      <w:r>
        <w:t xml:space="preserve">BlastyBiz.html's missing footer is fully resolved — it already picked up the shared footer-inject pattern along with the rest of Cluster 1. Login.html is partially resolved: .main-inner now wraps its content correctly, but two elements (a fixed-position canvas background and a banner image) still sit outside the wrapper.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0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BlastyBiz.html missing footer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Now has #site-footer-inject and the fetch('blastybiz-footer.html') call, identical to the other 7 Cluster 1 pages. No literal &lt;footer&gt; tag appears in the source because it's injected at runtime, same as the header — this is correct, not a gap.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Login.html .main vs .main-inner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PARTIALLY RESOLVED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.main-inner now wraps .main and all of Login's content — the original “no .main-inner at all” finding is fixed. But two elements still sit outside .main-inner: the #canvas background animation and the .mobile-login-img banner. See Section 2.</w:t>
            </w:r>
          </w:p>
        </w:tc>
      </w:tr>
    </w:tbl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1. BlastyBiz.html — Footer: Resolved</w:t>
      </w:r>
    </w:p>
    <w:p>
      <w:pPr>
        <w:spacing w:after="160"/>
      </w:pPr>
      <w:r>
        <w:t xml:space="preserve">The original finding was that BlastyBiz.html had .main-inner open and close correctly but no &lt;footer&gt; element anywhere in the file. Re-checking the current upload: BlastyBiz.html now has #site-footer-inject immediately after .main-inner closes, followed by the same fetch('blastybiz-footer.html') script every other Cluster 1 page uses. There is still no literal &lt;footer&gt; tag in the HTML source — that's expected and correct, since the footer is injected at runtime, exactly like the header. No further action needed on this item.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Login.html — Main-Inner Containment: Partially Resolved</w:t>
      </w:r>
    </w:p>
    <w:p>
      <w:pPr>
        <w:spacing w:after="160"/>
      </w:pPr>
      <w:r>
        <w:t xml:space="preserve">The original finding (Pass 1) was that Login.html had the header-inject div and fetch call, but no .main-inner wrapper at all — it used its own .main class instead, with no shared structure. That has changed: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.main-inner now opens right after the mobile login image and wraps .main and all of Login's actual content (auth tabs, forms, etc.) — the core fix is in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#site-footer-inject now appears immediately after .main-inner closes, matching the rest of Cluster 1.</w:t>
      </w:r>
    </w:p>
    <w:p>
      <w:pPr>
        <w:spacing w:after="160"/>
      </w:pPr>
      <w:r>
        <w:t xml:space="preserve">Applying the strict containment rule from the earlier main-inner audit (nothing should sit outside .main-inner except the injected header above it and the footer below it — no exceptions for fixed-position elements), two things in Login.html still don't comply:</w:t>
      </w:r>
    </w:p>
    <w:p>
      <w:pPr>
        <w:pStyle w:val="Heading2"/>
      </w:pPr>
      <w:r>
        <w:t xml:space="preserve">2.1 #canvas — Background Animation</w:t>
      </w:r>
    </w:p>
    <w:p>
      <w:pPr>
        <w:spacing w:after="160"/>
      </w:pPr>
      <w:r>
        <w:t xml:space="preserve">&lt;canvas id="canvas"&gt; sits before .main-inner opens. Its CSS (body.login-page #canvas { position: fixed; inset: 0; pointer-events: none; z-index: 0; }) confirms it's a full-screen fixed background layer sitting behind all other content. Per the precedent already set with Dashboard's mobile-nav and toast div, fixed positioning does not exempt an element from this rule — the same reasoning applies here. This should move inside .main-inner.</w:t>
      </w:r>
    </w:p>
    <w:p>
      <w:pPr>
        <w:pStyle w:val="Heading2"/>
      </w:pPr>
      <w:r>
        <w:t xml:space="preserve">2.2 .mobile-login-img — Banner Image</w:t>
      </w:r>
    </w:p>
    <w:p>
      <w:pPr>
        <w:spacing w:after="160"/>
      </w:pPr>
      <w:r>
        <w:t xml:space="preserve">&lt;img class="mobile-login-img"&gt; also sits before .main-inner opens. Unlike the canvas, this is not fixed-position — its CSS (position: relative; width: 100%; height: 240px; object-fit: cover;) makes it real, visible, in-flow page content (a banner image with actual height), not a background decoration. This is a more straightforward violation than the canvas and should also move inside .main-inner.</w:t>
      </w:r>
    </w:p>
    <w:p>
      <w:pPr>
        <w:pBdr>
          <w:top w:val="single" w:color="B36B00" w:sz="6"/>
          <w:left w:val="single" w:color="B36B00" w:sz="6"/>
          <w:bottom w:val="single" w:color="B36B00" w:sz="6"/>
          <w:right w:val="single" w:color="B36B00" w:sz="6"/>
        </w:pBdr>
        <w:shd w:fill="FFF2F2" w:val="clear"/>
        <w:spacing w:after="200" w:before="100"/>
      </w:pPr>
      <w:r>
        <w:rPr>
          <w:b/>
          <w:bCs/>
          <w:color w:val="B36B00"/>
        </w:rPr>
        <w:t xml:space="preserve">RECOMMENDED FIX:  </w:t>
      </w:r>
      <w:r>
        <w:t xml:space="preserve">Move both &lt;canvas id="canvas"&gt; and &lt;img class="mobile-login-img"&gt; to immediately after the opening &lt;div class="main-inner"&gt;, before .main itself. As with the Dashboard fix, this should be markup relocation only — no renaming of IDs or classes, since the canvas is referenced by ID in Login's own JavaScript for the background animation.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Both findings above were verified directly against the current BlastyBiz_Site.zip upload, including the relevant CSS rules in blastybiz-global.css.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BlastyBiz — Deferred Items: BlastyBiz.html Footer + Login.html Containment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C853" w:sz="8" w:space="4"/>
      </w:pBdr>
      <w:spacing w:after="200" w:before="360"/>
      <w:outlineLvl w:val="0"/>
    </w:pPr>
    <w:rPr>
      <w:rFonts w:ascii="Arial" w:cs="Arial" w:eastAsia="Arial" w:hAnsi="Arial"/>
      <w:b/>
      <w:bCs/>
      <w:color w:val="0D1A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1A0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2026-06-28T05:08:45.902Z</dcterms:created>
  <dcterms:modified xsi:type="dcterms:W3CDTF">2026-06-28T05:08:45.902Z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