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1A0D"/>
          <w:sz w:val="44"/>
          <w:szCs w:val="44"/>
        </w:rPr>
        <w:t xml:space="preserve">BlastyBiz Site Audit</w:t>
      </w:r>
    </w:p>
    <w:p>
      <w:pPr>
        <w:spacing w:after="360"/>
        <w:jc w:val="center"/>
      </w:pPr>
      <w:r>
        <w:rPr>
          <w:color w:val="1E5E1E"/>
          <w:sz w:val="24"/>
          <w:szCs w:val="24"/>
        </w:rPr>
        <w:t xml:space="preserve">Responsive / Breakpoint Audit — Mobile, Tablet, Desktop</w:t>
      </w:r>
    </w:p>
    <w:p>
      <w:pPr>
        <w:pBdr>
          <w:top w:val="single" w:color="555555" w:sz="6"/>
          <w:left w:val="single" w:color="555555" w:sz="6"/>
          <w:bottom w:val="single" w:color="555555" w:sz="6"/>
          <w:right w:val="single" w:color="555555" w:sz="6"/>
        </w:pBdr>
        <w:shd w:fill="FFF2F2" w:val="clear"/>
        <w:spacing w:after="200" w:before="100"/>
      </w:pPr>
      <w:r>
        <w:rPr>
          <w:b/>
          <w:bCs/>
          <w:color w:val="555555"/>
        </w:rPr>
        <w:t xml:space="preserve">METHOD NOTE:  </w:t>
      </w:r>
      <w:r>
        <w:t xml:space="preserve">This environment has no browser/rendering tool available, so this pass audits the actual CSS media-query rules and what they apply to — not visual screenshots at each width. Every finding below is a direct read of the breakpoint logic in the code, reasoned through to its real-world effect at specific screen widths.</w:t>
      </w: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REVISION NOTE:  </w:t>
      </w:r>
      <w:r>
        <w:t xml:space="preserve">This document was corrected after a code review caught a real error in the original public-header fix recommendation (Section 1). The original suggestion would have hidden the hamburger button along with the nav links it was meant to replace, since the hamburger lives inside the container the fix proposed hiding. The corrected fix is in place below, verified against the actual DOM structure.</w:t>
      </w:r>
    </w:p>
    <w:p>
      <w:pPr>
        <w:pBdr>
          <w:bottom w:val="single" w:color="1E2E1E" w:sz="6" w:space="1"/>
        </w:pBdr>
        <w:spacing w:after="200" w:before="200"/>
      </w:pPr>
      <w:r>
        <w:t xml:space="preserve"/>
      </w:r>
    </w:p>
    <w:p>
      <w:pPr>
        <w:pStyle w:val="Heading1"/>
      </w:pPr>
      <w:r>
        <w:t xml:space="preserve">1. The Public Header Has a Real Tablet-Width Gap</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MAIN FINDING:  </w:t>
      </w:r>
      <w:r>
        <w:t xml:space="preserve">The shared header's nav (#sh-right: About, Contact, Create Listing, Log In/Out, Try It Free) only switches to the hamburger menu at max-width: 599px. There is no tablet-range adjustment at all for the header nav — the next breakpoints up (600px and 1100px) only touch section padding and contact-page layout, never #sh-right, .sh-nav-link, .sh-nav-cta, or .sh-hamburger. From roughly 600px up to whatever width comfortably fits 5 text links plus a padded CTA button in a 50%-width container with no flex-wrap, the nav has no fallback — items are likely to crowd, overlap, or get clipped by the page's overflow-x: hidden.</w:t>
      </w:r>
    </w:p>
    <w:p>
      <w:pPr>
        <w:spacing w:after="160"/>
      </w:pPr>
      <w:r>
        <w:t xml:space="preserve">This matters specifically for tablets in portrait orientation (commonly 768px–834px) and smaller laptop/browser windows, which sit squarely in this 600–900px gap. Phones (under 599px) are fine — they get the hamburger. Desktops (1100px+) are fine — there's ample width. It's the middle range that has no accommodation.</w:t>
      </w:r>
    </w:p>
    <w:p>
      <w:pPr>
        <w:pStyle w:val="Heading2"/>
      </w:pPr>
      <w:r>
        <w:t xml:space="preserve">1.1 A Leftover Rule That Looks Related But Isn't Active</w:t>
      </w:r>
    </w:p>
    <w:p>
      <w:pPr>
        <w:spacing w:after="160"/>
      </w:pPr>
      <w:r>
        <w:t xml:space="preserve">There is a @media (max-width: 900px) rule at line 460 of blastybiz-global.css that hides .nav-right and shows .hamburger — which looks like it should solve exactly this problem. It doesn't: the current blastybiz-header.html uses #sh-right and .sh-hamburger (different class names), so this rule targets markup that no longer exists. It's dead code from an earlier header design, not a working fallback.</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CORRECTION — THE ORIGINAL FIX SUGGESTION ABOVE WAS WRONG:  </w:t>
      </w:r>
      <w:r>
        <w:t xml:space="preserve">A simple selector rename (.nav-right → #sh-right) would have broken the header rather than fixed it. Verified directly in blastybiz-header.html: .sh-hamburger is the last child INSIDE #sh-right, not a sibling next to it. Hiding #sh-right entirely (display: none) would hide the hamburger button along with the text links — leaving tablet users with no way to open the nav at all. This is worse than the original gap, not a fix for it.</w:t>
      </w:r>
    </w:p>
    <w:p>
      <w:pPr>
        <w:spacing w:after="160"/>
      </w:pPr>
      <w:r>
        <w:t xml:space="preserve">The correct fix keeps #sh-right itself visible and only hides its .sh-nav-link and .sh-nav-cta children, while explicitly showing .sh-hamburger — the same pattern the real, working 599px rule already uses successfully, just applied at an earlier breakpoint:</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@media (max-width: 900px) {</w:t>
        <w:br/>
        <w:t xml:space="preserve">  #sh-right {</w:t>
        <w:br/>
        <w:t xml:space="preserve">    display: flex;</w:t>
        <w:br/>
        <w:t xml:space="preserve">    align-items: center;</w:t>
        <w:br/>
        <w:t xml:space="preserve">    justify-content: flex-end;</w:t>
        <w:br/>
        <w:t xml:space="preserve">    width: auto;</w:t>
        <w:br/>
        <w:t xml:space="preserve">    margin-left: auto;</w:t>
        <w:br/>
        <w:t xml:space="preserve">    padding-right: 20px;</w:t>
        <w:br/>
        <w:t xml:space="preserve">    gap: 0;</w:t>
        <w:br/>
        <w:t xml:space="preserve">  }</w:t>
        <w:br/>
        <w:t xml:space="preserve"/>
        <w:br/>
        <w:t xml:space="preserve">  #sh-right .sh-nav-link,</w:t>
        <w:br/>
        <w:t xml:space="preserve">  #sh-right .sh-nav-cta {</w:t>
        <w:br/>
        <w:t xml:space="preserve">    display: none;</w:t>
        <w:br/>
        <w:t xml:space="preserve">  }</w:t>
        <w:br/>
        <w:t xml:space="preserve"/>
        <w:br/>
        <w:t xml:space="preserve">  .sh-hamburger {</w:t>
        <w:br/>
        <w:t xml:space="preserve">    display: flex;</w:t>
        <w:br/>
        <w:t xml:space="preserve">  }</w:t>
        <w:br/>
        <w:t xml:space="preserve">}</w:t>
      </w:r>
    </w:p>
    <w:p>
      <w:pPr>
        <w:spacing w:after="160"/>
      </w:pPr>
      <w:r>
        <w:t xml:space="preserve">This was checked against the real DOM structure: #sh-right has exactly 6 children (4 .sh-nav-link items including the logout button, 1 .sh-nav-cta, and 1 .sh-hamburger). The selector #sh-right .sh-nav-link, #sh-right .sh-nav-cta correctly catches all 5 non-hamburger children, leaving only the hamburger visible — confirmed sound, not just plausible.</w:t>
      </w:r>
    </w:p>
    <w:p>
      <w:pPr>
        <w:pBdr>
          <w:bottom w:val="single" w:color="1E2E1E" w:sz="6" w:space="1"/>
        </w:pBdr>
        <w:spacing w:after="200" w:before="200"/>
      </w:pPr>
      <w:r>
        <w:t xml:space="preserve"/>
      </w:r>
    </w:p>
    <w:p>
      <w:pPr>
        <w:pStyle w:val="Heading1"/>
      </w:pPr>
      <w:r>
        <w:t xml:space="preserve">2. All Breakpoints in blastybiz-global.css</w:t>
      </w:r>
    </w:p>
    <w:p>
      <w:pPr>
        <w:spacing w:after="160"/>
      </w:pPr>
      <w:r>
        <w:t xml:space="preserve">Eight @media blocks exist in the shared stylesheet, at four different breakpoint values. Most cluster sensibly around a mobile/tablet/desktop split, but two values (900px and 850px) don't match that scheme and turned out to be either dead code or a narrow single-purpose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Breakpoint</w:t>
            </w:r>
          </w:p>
        </w:tc>
        <w:tc>
          <w:tcPr>
            <w:tcW w:type="dxa" w:w="24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Line</w:t>
            </w:r>
          </w:p>
        </w:tc>
        <w:tc>
          <w:tcPr>
            <w:tcW w:type="dxa" w:w="45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What changes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max-width: 599px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214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Real mobile breakpoint. Header switches to hamburger, font sizes adjust, subheader badge hides, several layout grids collapse to 1 column.</w:t>
            </w:r>
          </w:p>
        </w:tc>
      </w:tr>
      <w:tr>
        <w:tc>
          <w:tcPr>
            <w:tcW w:type="dxa" w:w="24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max-width: 900px</w:t>
            </w:r>
          </w:p>
        </w:tc>
        <w:tc>
          <w:tcPr>
            <w:tcW w:type="dxa" w:w="24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460</w:t>
            </w:r>
          </w:p>
        </w:tc>
        <w:tc>
          <w:tcPr>
            <w:tcW w:type="dxa" w:w="45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DEAD CODE. Targets .nav-right and .hamburger — classes that don't exist anywhere in the current blastybiz-header.html (which uses #sh-right and .sh-hamburger instead). This rule does nothing today.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min-width: 600px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466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Tablet block. Section padding/max-width adjustments only — no header nav changes.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min-width: 1100px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555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Desktop block. More section padding, two-column contact layout, desktop-only elements shown — no header nav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min-width: 600px (2nd)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873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Second tablet block further down the file — different rules than the one at line 466, not a duplicate.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min-width: 1100px (2nd)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942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Second desktop block further down the file — different rules than the one at line 555, not a duplicate.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max-width: 850px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1075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Single rule: .two-col collapses to 1 column.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max-width: 599px (2nd)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1078</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Second mobile block further down — dashboard-specific grid/nav rules, not a duplicate of the first.</w:t>
            </w:r>
          </w:p>
        </w:tc>
      </w:tr>
    </w:tbl>
    <w:p>
      <w:pPr>
        <w:pBdr>
          <w:bottom w:val="single" w:color="1E2E1E" w:sz="6" w:space="1"/>
        </w:pBdr>
        <w:spacing w:after="200" w:before="200"/>
      </w:pPr>
      <w:r>
        <w:t xml:space="preserve"/>
      </w:r>
    </w:p>
    <w:p>
      <w:pPr>
        <w:pStyle w:val="Heading1"/>
      </w:pPr>
      <w:r>
        <w:t xml:space="preserve">3. Admin Pages Use a Different, Inconsistent Breakpoint Scheme</w:t>
      </w:r>
    </w:p>
    <w:p>
      <w:pPr>
        <w:spacing w:after="160"/>
      </w:pPr>
      <w:r>
        <w:t xml:space="preserve">The admin pages don't share the public site's breakpoint values at all — they use their own 900px and 700px breakpoints, and one page has none whatsoever.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58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Responsive handling</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BlastyBiz-Admin-Failed-Jobs.html</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@media(max-width:900px): hides desktop nav links, shows bottom mobile-nav, collapses grids to 1–2 columns, makes tables horizontally scrollable. Well-built.</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BlastyBiz-Admin-Platform-Health.html / Subscriptions.html / Users.html</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900px block — byte-identical CSS to Failed-Jobs (confirmed in Pass 1B), so same responsive handling.</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BlastyBiz-Admin.html</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@media(max-width:900px) pattern as the four pages above.</w:t>
            </w:r>
          </w:p>
        </w:tc>
      </w:tr>
      <w:tr>
        <w:tc>
          <w:tcPr>
            <w:tcW w:type="dxa" w:w="35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BlastyBiz-Admin-Logs.html</w:t>
            </w:r>
          </w:p>
        </w:tc>
        <w:tc>
          <w:tcPr>
            <w:tcW w:type="dxa" w:w="58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@media(max-width:700px) — different breakpoint value than the other admin pages, own simpler ruleset.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BlastyBiz-Admin-Queue-Manager.html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Has two breakpoints: @media(max-width:900px) collapses grids to 2 columns; @media(max-width:600px) collapses to 1 column and makes tables scrollable. More granular than other admin pages, but still its own scheme (900px + 600px) rather than matching Failed-Jobs' single 900px block.</w:t>
            </w:r>
          </w:p>
        </w:tc>
      </w:tr>
      <w:tr>
        <w:tc>
          <w:tcPr>
            <w:tcW w:type="dxa" w:w="35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BlastyBiz-Admin-Operate.html</w:t>
            </w:r>
          </w:p>
        </w:tc>
        <w:tc>
          <w:tcPr>
            <w:tcW w:type="dxa" w:w="58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ZERO media queries anywhere in the file. No responsive handling at all — its 9-link header nav and full page layout render identically regardless of screen width.</w:t>
            </w:r>
          </w:p>
        </w:tc>
      </w:tr>
    </w:tbl>
    <w:p>
      <w:pPr>
        <w:spacing w:before="200"/>
      </w:pP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SECOND FINDING:  </w:t>
      </w:r>
      <w:r>
        <w:t xml:space="preserve">BlastyBiz-Admin-Operate.html has zero @media queries anywhere in its 7,343-character embedded stylesheet — confirmed by direct search, not inferred. Its header nav has 9 links (expanded from 4 in the original upload, per Pass 1C) and the page has 55 static inline style attributes (per Pass 1B). With no responsive handling at all, this page very likely has real layout problems on phone-width screens — a 9-link nav bar with no mobile collapse mechanism is a concrete risk, not a theoretical one.</w:t>
      </w:r>
    </w:p>
    <w:p>
      <w:pPr>
        <w:spacing w:after="160"/>
      </w:pPr>
      <w:r>
        <w:t xml:space="preserve">Admin-Logs.html using 700px while the rest of the admin pages use 900px is a smaller inconsistency — not necessarily broken, but it means the “tablet vs. mobile” cutoff happens at a different screen width depending on which admin page you're looking at.</w:t>
      </w:r>
    </w:p>
    <w:p>
      <w:pPr>
        <w:pStyle w:val="Heading2"/>
      </w:pPr>
      <w:r>
        <w:t xml:space="preserve">3.1 Minimum Safe Fix for Admin-Operate.html</w:t>
      </w:r>
    </w:p>
    <w:p>
      <w:pPr>
        <w:spacing w:after="160"/>
      </w:pPr>
      <w:r>
        <w:t xml:space="preserve">Verified against the actual page: its header nav uses .nav-links (the container) and .nav-link (each link) — confirmed these exact class names exist in the file before proposing a fix that targets them. This is not a full mobile bottom-nav conversion — it's a minimum-safe fix that lets the 9-link nav wrap and scroll instead of breaking the layout:</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@media (max-width: 900px) {</w:t>
        <w:br/>
        <w:t xml:space="preserve">  header {</w:t>
        <w:br/>
        <w:t xml:space="preserve">    height: auto;</w:t>
        <w:br/>
        <w:t xml:space="preserve">    min-height: 56px;</w:t>
        <w:br/>
        <w:t xml:space="preserve">    align-items: flex-start;</w:t>
        <w:br/>
        <w:t xml:space="preserve">    flex-wrap: wrap;</w:t>
        <w:br/>
        <w:t xml:space="preserve">    padding: 10px 16px;</w:t>
        <w:br/>
        <w:t xml:space="preserve">  }</w:t>
        <w:br/>
        <w:t xml:space="preserve"/>
        <w:br/>
        <w:t xml:space="preserve">  .nav-links {</w:t>
        <w:br/>
        <w:t xml:space="preserve">    width: 100%;</w:t>
        <w:br/>
        <w:t xml:space="preserve">    margin-left: 0;</w:t>
        <w:br/>
        <w:t xml:space="preserve">    overflow-x: auto;</w:t>
        <w:br/>
        <w:t xml:space="preserve">    padding-bottom: 4px;</w:t>
        <w:br/>
        <w:t xml:space="preserve">    gap: 6px;</w:t>
        <w:br/>
        <w:t xml:space="preserve">  }</w:t>
        <w:br/>
        <w:t xml:space="preserve"/>
        <w:br/>
        <w:t xml:space="preserve">  .nav-link {</w:t>
        <w:br/>
        <w:t xml:space="preserve">    white-space: nowrap;</w:t>
        <w:br/>
        <w:t xml:space="preserve">    font-size: 12px;</w:t>
        <w:br/>
        <w:t xml:space="preserve">    padding: 6px 10px;</w:t>
        <w:br/>
        <w:t xml:space="preserve">  }</w:t>
        <w:br/>
        <w:t xml:space="preserve"/>
        <w:br/>
        <w:t xml:space="preserve">  main {</w:t>
        <w:br/>
        <w:t xml:space="preserve">    padding: 24px 14px 60px;</w:t>
        <w:br/>
        <w:t xml:space="preserve">  }</w:t>
        <w:br/>
        <w:t xml:space="preserve">}</w:t>
      </w:r>
    </w:p>
    <w:p>
      <w:pPr>
        <w:spacing w:after="160"/>
      </w:pPr>
      <w:r>
        <w:t xml:space="preserve">This is intentionally less polished than converting to a real mobile bottom-nav like the Cluster 2 admin pages have — it prevents the layout from breaking, rather than redesigning the page. A full bottom-nav conversion would be a larger, separate change.</w:t>
      </w:r>
    </w:p>
    <w:p>
      <w:pPr>
        <w:pBdr>
          <w:bottom w:val="single" w:color="1E2E1E" w:sz="6" w:space="1"/>
        </w:pBdr>
        <w:spacing w:after="200" w:before="200"/>
      </w:pPr>
      <w:r>
        <w:t xml:space="preserve"/>
      </w:r>
    </w:p>
    <w:p>
      <w:pPr>
        <w:pStyle w:val="Heading1"/>
      </w:pPr>
      <w:r>
        <w:t xml:space="preserve">4. Suggested Next Steps</w:t>
      </w:r>
    </w:p>
    <w:p>
      <w:pPr>
        <w:pStyle w:val="ListParagraph"/>
        <w:numPr>
          <w:ilvl w:val="0"/>
          <w:numId w:val="2"/>
        </w:numPr>
        <w:spacing w:after="80"/>
      </w:pPr>
      <w:r>
        <w:t xml:space="preserve">Fix the public header's tablet-width gap (Section 1) using the corrected, verified fix — keep #sh-right itself visible, hide only its .sh-nav-link/.sh-nav-cta children, show .sh-hamburger. Do NOT simply rename the dead rule's selector from .nav-right to #sh-right, since that would hide the hamburger button along with the nav links.</w:t>
      </w:r>
    </w:p>
    <w:p>
      <w:pPr>
        <w:pStyle w:val="ListParagraph"/>
        <w:numPr>
          <w:ilvl w:val="0"/>
          <w:numId w:val="2"/>
        </w:numPr>
        <w:spacing w:after="80"/>
      </w:pPr>
      <w:r>
        <w:t xml:space="preserve">Add the minimum-safe responsive block to BlastyBiz-Admin-Operate.html (Section 3.1) — currently the only page on the entire site with no media queries at all. Highest-risk item in this pass given its 9-link header and complete lack of any width-based adjustment.</w:t>
      </w:r>
    </w:p>
    <w:p>
      <w:pPr>
        <w:pStyle w:val="ListParagraph"/>
        <w:numPr>
          <w:ilvl w:val="0"/>
          <w:numId w:val="2"/>
        </w:numPr>
        <w:spacing w:after="80"/>
      </w:pPr>
      <w:r>
        <w:t xml:space="preserve">Decide whether to standardize the admin pages on one breakpoint value (900px, matching the majority) or leave Admin-Logs.html's 700px as a deliberate exception.</w:t>
      </w:r>
    </w:p>
    <w:p>
      <w:pPr>
        <w:pStyle w:val="ListParagraph"/>
        <w:numPr>
          <w:ilvl w:val="0"/>
          <w:numId w:val="2"/>
        </w:numPr>
        <w:spacing w:after="80"/>
      </w:pPr>
      <w:r>
        <w:t xml:space="preserve">Delete the now-fully-superseded dead .nav-right/.hamburger rule at line 460 of blastybiz-global.css once the corrected #sh-right fix replaces it.</w:t>
      </w:r>
    </w:p>
    <w:p>
      <w:pPr>
        <w:pStyle w:val="ListParagraph"/>
        <w:numPr>
          <w:ilvl w:val="0"/>
          <w:numId w:val="2"/>
        </w:numPr>
        <w:spacing w:after="80"/>
      </w:pPr>
      <w:r>
        <w:t xml:space="preserve">After implementing both CSS fixes, manually test at these widths since this pass could only audit the CSS rules, not render them: 390px (phone), 600px (small tablet), 768px (tablet portrait), 900px (breakpoint edge), and 1100px (desktop). At each width, confirm: the public header hamburger appears from 900px down and the text nav returns above 900px; the hamburger menu still opens and closes correctly; Admin-Operate's nav no longer overflows the viewport; and tables/forms/cards across the admin pages remain usable.</w:t>
      </w:r>
    </w:p>
    <w:p>
      <w:pPr>
        <w:pBdr>
          <w:bottom w:val="single" w:color="1E2E1E" w:sz="6" w:space="1"/>
        </w:pBdr>
        <w:spacing w:after="200" w:before="200"/>
      </w:pPr>
      <w:r>
        <w:t xml:space="preserve"/>
      </w:r>
    </w:p>
    <w:p>
      <w:pPr>
        <w:spacing w:after="160"/>
      </w:pPr>
      <w:r>
        <w:rPr>
          <w:i/>
          <w:iCs/>
          <w:color w:val="555555"/>
        </w:rPr>
        <w:t xml:space="preserve">Every breakpoint value, selector, and missing-rule claim above was verified directly against the CSS in the current BlastyBiz_Site.zip upload.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BlastyBiz — Responsive / Breakpoint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53" w:sz="8" w:space="4"/>
      </w:pBdr>
      <w:spacing w:after="200" w:before="360"/>
      <w:outlineLvl w:val="0"/>
    </w:pPr>
    <w:rPr>
      <w:rFonts w:ascii="Arial" w:cs="Arial" w:eastAsia="Arial" w:hAnsi="Arial"/>
      <w:b/>
      <w:bCs/>
      <w:color w:val="0D1A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1A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2026-06-28T16:11:38.785Z</dcterms:created>
  <dcterms:modified xsi:type="dcterms:W3CDTF">2026-06-28T16:11:38.796Z</dcterms:modified>
</cp:coreProperties>
</file>

<file path=docProps/custom.xml><?xml version="1.0" encoding="utf-8"?>
<Properties xmlns="http://schemas.openxmlformats.org/officeDocument/2006/custom-properties" xmlns:vt="http://schemas.openxmlformats.org/officeDocument/2006/docPropsVTypes"/>
</file>