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1A0D"/>
          <w:sz w:val="44"/>
          <w:szCs w:val="44"/>
        </w:rPr>
        <w:t xml:space="preserve">BlastyBiz Site Audit</w:t>
      </w:r>
    </w:p>
    <w:p>
      <w:pPr>
        <w:spacing w:after="360"/>
        <w:jc w:val="center"/>
      </w:pPr>
      <w:r>
        <w:rPr>
          <w:color w:val="1E5E1E"/>
          <w:sz w:val="24"/>
          <w:szCs w:val="24"/>
        </w:rPr>
        <w:t xml:space="preserve">Skeleton Consistency + Inline-Style / CSS Duplicate Findings</w:t>
      </w:r>
    </w:p>
    <w:p>
      <w:pPr>
        <w:spacing w:after="160"/>
      </w:pPr>
      <w:r>
        <w:t xml:space="preserve">This is a from-the-source audit of every file in BlastyBiz_Site.zip (24 HTML pages, the shared header partial, and the global stylesheet). Every finding below was verified directly against the actual file and line — nothing here is inferred or assumed. Two separate problems are covered: (1) which pages use the shared header/footer skeleton and which don't, and (2) inline styles and duplicate CSS rules in the stylesheet.</w:t>
      </w:r>
    </w:p>
    <w:p>
      <w:pPr>
        <w:pBdr>
          <w:top w:val="single" w:color="B36B00" w:sz="6"/>
          <w:left w:val="single" w:color="B36B00" w:sz="6"/>
          <w:bottom w:val="single" w:color="B36B00" w:sz="6"/>
          <w:right w:val="single" w:color="B36B00" w:sz="6"/>
        </w:pBdr>
        <w:shd w:fill="FFF2F2" w:val="clear"/>
        <w:spacing w:after="200" w:before="100"/>
      </w:pPr>
      <w:r>
        <w:rPr>
          <w:b/>
          <w:bCs/>
          <w:color w:val="B36B00"/>
        </w:rPr>
        <w:t xml:space="preserve">STATUS:  </w:t>
      </w:r>
      <w:r>
        <w:t xml:space="preserve">Decisions on admin-cluster and sub-flow-cluster consolidation are still open. This document presents the facts so those calls can be made deliberately, piece by piece — it does not assume unification.</w:t>
      </w:r>
    </w:p>
    <w:p>
      <w:pPr>
        <w:pBdr>
          <w:bottom w:val="single" w:color="1E2E1E" w:sz="6" w:space="1"/>
        </w:pBdr>
        <w:spacing w:after="200" w:before="200"/>
      </w:pPr>
      <w:r>
        <w:t xml:space="preserve"/>
      </w:r>
    </w:p>
    <w:p>
      <w:pPr>
        <w:pStyle w:val="Heading1"/>
      </w:pPr>
      <w:r>
        <w:t xml:space="preserve">1. The Skeleton Problem</w:t>
      </w:r>
    </w:p>
    <w:p>
      <w:pPr>
        <w:spacing w:after="160"/>
      </w:pPr>
      <w:r>
        <w:t xml:space="preserve">What "the skeleton" means on this site: a page that (a) has an empty #site-header-inject div, (b) fetches blastybiz-header.html at runtime and injects it there, (c) wraps its page content in .main-inner, and (d) closes with a &lt;!-- /.main-inner --&gt; comment before its footer. That is the pattern About.html, Contact.html, Privacy.html, Terms.html, Home.html, Dashboard.html, and BlastyBiz.html (Create Listing) all use — this is Cluster 1, the public-site skeleton.</w:t>
      </w:r>
    </w:p>
    <w:p>
      <w:pPr>
        <w:spacing w:after="160"/>
      </w:pPr>
      <w:r>
        <w:t xml:space="preserve">Every other page on the site uses something different. Not one different thing — at least four other distinct patterns, and some of those have already forked internally. The table below is the full page-by-page audit.</w:t>
      </w:r>
    </w:p>
    <w:p>
      <w:pPr>
        <w:pStyle w:val="Heading2"/>
      </w:pPr>
      <w:r>
        <w:t xml:space="preserve">1.1 Full Page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c>
          <w:tcPr>
            <w:tcW w:type="dxa" w:w="24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17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Cluster</w:t>
            </w:r>
          </w:p>
        </w:tc>
        <w:tc>
          <w:tcPr>
            <w:tcW w:type="dxa" w:w="17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Status</w:t>
            </w:r>
          </w:p>
        </w:tc>
        <w:tc>
          <w:tcPr>
            <w:tcW w:type="dxa" w:w="35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Fix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BlastyBiz-About.html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Drift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Remove duplicate hardcoded &lt;nav&gt;/.mobile-menu (lines ~15-39 region); rely on injected header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BlastyBiz-Contact.html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Drift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duplicate &lt;nav&gt; issue as About.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BlastyBiz-Privacy.html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Drift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duplicate &lt;nav&gt; issue as About.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BlastyBiz-Terms.html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Drift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duplicate &lt;nav&gt; issue as About.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BlastyBiz-Home.html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Drift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duplicate &lt;nav&gt; issue (this is the one we found first). Also footer differs from About/Contact/Privacy/Terms (see Footer Drift table).</w:t>
            </w:r>
          </w:p>
        </w:tc>
      </w:tr>
      <w:tr>
        <w:tc>
          <w:tcPr>
            <w:tcW w:type="dxa" w:w="24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BlastyBiz-Dashboard.html</w:t>
            </w:r>
          </w:p>
        </w:tc>
        <w:tc>
          <w:tcPr>
            <w:tcW w:type="dxa" w:w="1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VIOLATION (Pass 2 finding)</w:t>
            </w:r>
          </w:p>
        </w:tc>
        <w:tc>
          <w:tcPr>
            <w:tcW w:type="dxa" w:w="35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No duplicate nav, but fails main-inner containment: business-switcher overlay sits before .main-inner opens, bottom mobile-nav + toast sit after it closes. See Section 1.6. Footer also differs from About/Contact (see Footer Drift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BlastyBiz.html (Create Listing)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OK structurally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 duplicate nav. Footer not yet compared — confirm before sign-off.</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sz w:val="19"/>
                <w:szCs w:val="19"/>
              </w:rPr>
              <w:t xml:space="preserve">BlastyBiz-Login.html</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sz w:val="19"/>
                <w:szCs w:val="19"/>
              </w:rPr>
              <w:t xml:space="preserve">1 — Public (partial)</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sz w:val="19"/>
                <w:szCs w:val="19"/>
              </w:rPr>
              <w:t xml:space="preserve">Broken</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sz w:val="19"/>
                <w:szCs w:val="19"/>
              </w:rPr>
              <w:t xml:space="preserve">Has #site-header-inject + fetch call, but NO .main-inner wrapper and NO shared footer. Half-wired into Cluster 1 — finish wiring or confirm this page intentionally skips the wrapper.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 — Admin Hub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Own pattern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 admin-guard top-actions match to Cluster 2/3. Confirm intentional (hub page) vs. needs alignment.</w:t>
            </w:r>
          </w:p>
        </w:tc>
      </w:tr>
      <w:tr>
        <w:tc>
          <w:tcPr>
            <w:tcW w:type="dxa" w:w="24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BlastyBiz-Admin-Operate.html</w:t>
            </w:r>
          </w:p>
        </w:tc>
        <w:tc>
          <w:tcPr>
            <w:tcW w:type="dxa" w:w="1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4 — Admin Hub</w:t>
            </w:r>
          </w:p>
        </w:tc>
        <w:tc>
          <w:tcPr>
            <w:tcW w:type="dxa" w:w="1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SECURITY GAP</w:t>
            </w:r>
          </w:p>
        </w:tc>
        <w:tc>
          <w:tcPr>
            <w:tcW w:type="dxa" w:w="35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Only admin page with NO admin-guard.js import at all. Page is reachable without the auth check every other admin page has.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BlastyBiz-Admin-Logs.html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3 — Admin Plain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Consistent w/ Queue-Manager only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Matches Admin-Queue-Manager.html but not Clusters 2 or 4. Confirm 3-way admin shell split is intentional.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BlastyBiz-Admin-Queue-Manager.html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3 — Admin Plain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Consistent w/ Logs only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as above.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BlastyBiz-Admin-Failed-Jobs.html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2 — Admin Polished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Consistent within cluster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Matches Platform-Health/Subscriptions/Users. Has admin-guard.js + visibility-hidden flash guard + top-actions + bottom mobile-nav.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BlastyBiz-Admin-Platform-Health.html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 Admin Polished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Consistent within cluster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as above.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BlastyBiz-Admin-Subscriptions.html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2 — Admin Polished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Consistent within cluster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as above.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BlastyBiz-Admin-Users.html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 Admin Polished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Consistent within cluster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as above.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BlastyBiz-BizContext.html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 — Sub-flow (bare header)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Own pattern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Bare &lt;header&gt; + single back-btn. Protected by inline onAuthStateChanged, not a separate guard file (see Section 1.5). Matches no other sub-flow page exactly.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BlastyBiz-Connect.html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 — Sub-flow (.header div)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Consistent w/ Connected, Publishing-Status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Uses auth-guard.js.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BlastyBiz-Connected.html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 — Sub-flow (.header div)</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Consistent w/ Connect, Publishing-Status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Uses auth-guard.js.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BlastyBiz-Publishing-Status.html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 — Sub-flow (.header div)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Consistent w/ Connect, Connected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Protected by inline onAuthStateChanged, not the separate auth-guard.js file Connect/Connected use (see Section 1.5).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BlastyBiz-Listing-Preview.html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 — Sub-flow (top-actions header)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Own pattern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Matches Admin top-actions style, not the .header-div sub-flow pages. Protected by inline onAuthStateChanged (see Section 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BlastyBiz-Onboarding.html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Singleton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Own pattern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Bare &lt;body&gt;, full wizard chrome, no header inject. No separate guard file and no inline onAuthStateChanged found (see Section 1.5) — likely intentional as a pre-auth flow, but unconfirmed.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index.html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Singleton (redirect stub)</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No action needed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Pure JS redirect to BlastyBiz-Home.html. Not a real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dev-login.html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Singleton (dev tool)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Confirm not production-reachable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Dev-only test login. Confirm it's excluded from production deploy / not linked anywhere live.</w:t>
            </w:r>
          </w:p>
        </w:tc>
      </w:tr>
    </w:tbl>
    <w:p>
      <w:pPr>
        <w:spacing w:before="240"/>
      </w:pPr>
    </w:p>
    <w:p>
      <w:pPr>
        <w:pStyle w:val="Heading2"/>
      </w:pPr>
      <w:r>
        <w:t xml:space="preserve">1.2 The Original Finding: Duplicate Nav on Cluster 1 Pages — CORRECTED</w:t>
      </w:r>
    </w:p>
    <w:p>
      <w:pPr>
        <w:spacing w:after="160"/>
      </w:pPr>
      <w:r>
        <w:t xml:space="preserve">This was the first thing we found, and the original version of this document called it "pure deletion, zero risk." That was wrong. Verifying it against the actual code changed the finding.</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CORRECTION:  </w:t>
      </w:r>
      <w:r>
        <w:t xml:space="preserve">About.html, Contact.html, Privacy.html, Terms.html, and Home.html each define a working toggleMenu()/closeMenu() function that opens and closes the duplicate &lt;div class="mobile-menu" id="mobileMenu"&gt;. The injected blastybiz-header.html provides its own hamburger button (#sh-hamburger), but no menu panel of its own — its button calls the same toggleMenu(), which only knows how to open #mobileMenu. Deleting the duplicate &lt;nav&gt;/.mobile-menu block as originally proposed would silently remove the mobile menu panel from all five pages, since nothing else in the codebase provides one.</w:t>
      </w:r>
    </w:p>
    <w:p>
      <w:pPr>
        <w:spacing w:after="160"/>
      </w:pPr>
      <w:r>
        <w:t xml:space="preserve">Revised fix — two valid paths, pick one before touching any of these five files:</w:t>
      </w:r>
    </w:p>
    <w:p>
      <w:pPr>
        <w:pStyle w:val="ListParagraph"/>
        <w:numPr>
          <w:ilvl w:val="0"/>
          <w:numId w:val="2"/>
        </w:numPr>
        <w:spacing w:after="80"/>
      </w:pPr>
      <w:r>
        <w:rPr>
          <w:b/>
          <w:bCs/>
        </w:rPr>
        <w:t xml:space="preserve">Path A (smaller change): </w:t>
      </w:r>
      <w:r>
        <w:t xml:space="preserve">keep the #mobileMenu panel and its open/close JS exactly as-is on all five pages, but delete only the duplicate &lt;nav&gt; link row above it (the visible desktop-width nav bar), since that part is purely redundant with the injected header's #sh-right links. This removes the visual duplication without touching the only working mobile-menu mechanism that exists.</w:t>
      </w:r>
    </w:p>
    <w:p>
      <w:pPr>
        <w:pStyle w:val="ListParagraph"/>
        <w:numPr>
          <w:ilvl w:val="0"/>
          <w:numId w:val="2"/>
        </w:numPr>
        <w:spacing w:after="80"/>
      </w:pPr>
      <w:r>
        <w:rPr>
          <w:b/>
          <w:bCs/>
        </w:rPr>
        <w:t xml:space="preserve">Path B (proper fix, more work): </w:t>
      </w:r>
      <w:r>
        <w:t xml:space="preserve">move a real mobile-menu panel into blastybiz-header.html itself, update toggleMenu()/closeMenu() (or their equivalent) to target that shared panel instead of #mobileMenu, then delete the entire duplicate &lt;nav&gt; + .mobile-menu block from all five pages. This is the structurally correct fix but touches the shared header partial and the JS that drives it — higher risk, needs its own test pass on mobile width before shipping.</w:t>
      </w:r>
    </w:p>
    <w:p>
      <w:pPr>
        <w:spacing w:after="160"/>
      </w:pPr>
      <w:r>
        <w:t xml:space="preserve">Either path is fine. What's not fine is deleting the duplicate markup without first deciding which path, since that was the actual mistake in the original version of this finding.</w:t>
      </w:r>
    </w:p>
    <w:p>
      <w:pPr>
        <w:pStyle w:val="Heading2"/>
      </w:pPr>
      <w:r>
        <w:t xml:space="preserve">1.3 Footer Drift Within Cluster 1</w:t>
      </w:r>
    </w:p>
    <w:p>
      <w:pPr>
        <w:spacing w:after="160"/>
      </w:pPr>
      <w:r>
        <w:t xml:space="preserve">Cluster 1 pages share the .main-inner wrapper but do not share a common footer. Each page hardcodes its own &lt;footer&gt;, and they have drifted into two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Pages</w:t>
            </w:r>
          </w:p>
        </w:tc>
        <w:tc>
          <w:tcPr>
            <w:tcW w:type="dxa" w:w="68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What's different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About.html, Contact.html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Footer ends with .footer-powered linking to mailto:info@flubadesigns.com. Has Home/About/Contact/Privacy/Terms links only — no support email link.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Home.html, Dashboard.html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Footer ends with .footer-copy "Powered by Fluba Designs LLC" linking to the About page instead of mailto. Adds a support@blastybiz.com mailto link in the link row that About/Contact don't have.</w:t>
            </w:r>
          </w:p>
        </w:tc>
      </w:tr>
    </w:tbl>
    <w:p>
      <w:pPr>
        <w:spacing w:before="160"/>
      </w:pPr>
    </w:p>
    <w:p>
      <w:pPr>
        <w:spacing w:after="160"/>
      </w:pPr>
      <w:r>
        <w:t xml:space="preserve">Recommendation (not yet actioned): if footer should be identical sitewide like the header, it should become a second injected partial (e.g. blastybiz-footer.html) rather than copy-pasted per page. That is a bigger structural change than the nav fix above and should be its own decision, not bundled into the nav cleanup.</w:t>
      </w:r>
    </w:p>
    <w:p>
      <w:pPr>
        <w:pStyle w:val="Heading2"/>
      </w:pPr>
      <w:r>
        <w:t xml:space="preserve">1.4 Login.html — Half-Wired</w:t>
      </w:r>
    </w:p>
    <w:p>
      <w:pPr>
        <w:spacing w:after="160"/>
      </w:pPr>
      <w:r>
        <w:t xml:space="preserve">Login.html has the #site-header-inject div and the fetch('blastybiz-header.html') call, so it clearly intends to use the shared header. But it never wraps its content in .main-inner, and it has no shared footer at all. It's neither fully in Cluster 1 nor a clean standalone page — it's stuck in between.</w:t>
      </w:r>
    </w:p>
    <w:p>
      <w:pPr>
        <w:pStyle w:val="ListParagraph"/>
        <w:numPr>
          <w:ilvl w:val="0"/>
          <w:numId w:val="2"/>
        </w:numPr>
        <w:spacing w:after="80"/>
      </w:pPr>
      <w:r>
        <w:t xml:space="preserve">Needs a decision: should Login.html get wrapped in .main-inner and given the shared footer to fully join Cluster 1? Or is the canvas-based animated layout (id="canvas", mobile login image) intentionally exempt from .main-inner because it's a full-bleed visual page? Either answer is fine — it just needs to be a decision, not an accident.</w:t>
      </w:r>
    </w:p>
    <w:p>
      <w:pPr>
        <w:pStyle w:val="Heading2"/>
      </w:pPr>
      <w:r>
        <w:t xml:space="preserve">1.5 Auth-Guard Mechanism — Full Picture, Verified</w:t>
      </w:r>
    </w:p>
    <w:p>
      <w:pPr>
        <w:spacing w:after="160"/>
      </w:pPr>
      <w:r>
        <w:t xml:space="preserve">Pages on this site protect themselves one of three ways: a separate admin-guard.js or auth-guard.js file, an inline onAuthStateChanged check that redirects to Login if no user is signed in, or nothing detectable by either method. The table below was built by checking each page's actual script imports and auth logic, not assumed from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c>
          <w:tcPr>
            <w:tcW w:type="dxa" w:w="31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31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Guard Mechanism</w:t>
            </w:r>
          </w:p>
        </w:tc>
        <w:tc>
          <w:tcPr>
            <w:tcW w:type="dxa" w:w="31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Detail</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BlastyBiz-Admin-Failed-Jobs.html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BlastyBiz-Admin-Logs.html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BlastyBiz-Admin-Platform-Health.html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BlastyBiz-Admin-Queue-Manager.html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BlastyBiz-Admin-Subscriptions.html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BlastyBiz-Admin-Users.html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BlastyBiz-Admin-Operate.html</w:t>
            </w:r>
          </w:p>
        </w:tc>
        <w:tc>
          <w:tcPr>
            <w:tcW w:type="dxa" w:w="31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NONE FOUND</w:t>
            </w:r>
          </w:p>
        </w:tc>
        <w:tc>
          <w:tcPr>
            <w:tcW w:type="dxa" w:w="31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No separate guard file, no inline onAuthStateChanged check found. Top-priority gap.</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BlastyBiz-Connect.html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auth-guard.js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BlastyBiz-Connected.html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auth-guard.js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BlastyBiz-Dashboard.html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Inline onAuthStateChanged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 separate guard file. Inline check redirects to Login.html if no user. Verified at the function body.</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BlastyBiz-BizContext.html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Inline onAuthStateChanged</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inline-redirect pattern as Dashboard.</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BlastyBiz-Listing-Preview.html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Inline onAuthStateChanged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inline-redirect pattern as Dashboard.</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BlastyBiz-Publishing-Status.html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Inline onAuthStateChanged</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inline-redirect pattern as Dashboard.</w:t>
            </w:r>
          </w:p>
        </w:tc>
      </w:tr>
      <w:tr>
        <w:tc>
          <w:tcPr>
            <w:tcW w:type="dxa" w:w="31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BlastyBiz-Onboarding.html</w:t>
            </w:r>
          </w:p>
        </w:tc>
        <w:tc>
          <w:tcPr>
            <w:tcW w:type="dxa" w:w="31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NONE FOUND</w:t>
            </w:r>
          </w:p>
        </w:tc>
        <w:tc>
          <w:tcPr>
            <w:tcW w:type="dxa" w:w="31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No separate guard file, no inline onAuthStateChanged check found. Confirm if intentional (pre-auth flow).</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BlastyBiz-About.html / Contact.html / Privacy.html / Terms.html / Home.html / Login.html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None — intentionally public</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 guard expected; these are public marketing/auth-entry pages.</w:t>
            </w:r>
          </w:p>
        </w:tc>
      </w:tr>
    </w:tbl>
    <w:p>
      <w:pPr>
        <w:spacing w:before="160"/>
      </w:pP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REVISED FINDING:  </w:t>
      </w:r>
      <w:r>
        <w:t xml:space="preserve">Dashboard.html, BizContext.html, Listing-Preview.html, and Publishing-Status.html are NOT unguarded. Each runs its own onAuthStateChanged(auth, user =&gt; { if (!user) redirect to Login }) inline. That's a real, working third pattern (inline guard) distinct from both the separate-file guard pattern and a true absence of any check. Only BlastyBiz-Admin-Operate.html and BlastyBiz-Onboarding.html show no auth-check mechanism of either kind in the page itself.</w:t>
      </w:r>
    </w:p>
    <w:p>
      <w:pPr>
        <w:spacing w:after="160"/>
      </w:pPr>
      <w:r>
        <w:t xml:space="preserve">This sharpens the Section 2 security finding: Admin-Operate.html is still the only admin-area page with zero guard protection of any kind, and that remains the top-priority fix. But it's not accurate to call Dashboard/BizContext/Listing-Preview/Publishing-Status gap pages — they're protected by a different, page-local mechanism than their siblings. That's worth standardizing on one pattern eventually, but it is not a security hole the way Admin-Operate.html is.</w:t>
      </w:r>
    </w:p>
    <w:p>
      <w:pPr>
        <w:pStyle w:val="Heading2"/>
      </w:pPr>
      <w:r>
        <w:t xml:space="preserve">1.6 Dashboard.html — Main-Inner Containment Violation (Verified, Approved Fix)</w:t>
      </w:r>
    </w:p>
    <w:p>
      <w:pPr>
        <w:spacing w:after="160"/>
      </w:pPr>
      <w:r>
        <w:t xml:space="preserve">A follow-up pass checked every Cluster 1 page against a stricter rule: nothing should sit outside .main-inner except the injected header above it and the footer below it — no exceptions for modals, overlays, or fixed-position elements. Six of seven Cluster 1 pages pass cleanly. BlastyBiz-Dashboard.html does not.</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VERIFIED VIOLATION:  </w:t>
      </w:r>
      <w:r>
        <w:t xml:space="preserve">In BlastyBiz-Dashboard.html: #site-header-inject is at line 12. The business-switcher overlay (.biz-sheet-overlay) and the full business-switcher sheet (.biz-sheet, including the biz-cards grid, “Add New Business” card, and agency-plan usage bar) sit at lines 14–44 — entirely before .main-inner opens at line 47. Separately, .main-inner closes at line 161, and the bottom mobile nav (&lt;nav class="mobile-nav"&gt;, lines 163–168) and the toast div (&lt;div class="toast" id="toast"&gt;, line 170) both sit after that close and before the footer starts at line 172.</w:t>
      </w:r>
    </w:p>
    <w:p>
      <w:pPr>
        <w:spacing w:after="160"/>
      </w:pPr>
      <w:r>
        <w:t xml:space="preserve">Both blocks are styled position: fixed in blastybiz-global.css, which is why they still display correctly on screen regardless of where their markup lives in the DOM — fixed positioning takes an element out of normal document flow no matter its parent. That means this is a structural/markup fix only; it should not change how anything looks or behaves once moved.</w:t>
      </w:r>
    </w:p>
    <w:p>
      <w:pPr>
        <w:spacing w:after="160"/>
      </w:pPr>
      <w:r>
        <w:t xml:space="preserve">Approved fix — markup relocation only, no other changes:</w:t>
      </w:r>
    </w:p>
    <w:p>
      <w:pPr>
        <w:pStyle w:val="ListParagraph"/>
        <w:numPr>
          <w:ilvl w:val="0"/>
          <w:numId w:val="3"/>
        </w:numPr>
        <w:spacing w:after="80"/>
      </w:pPr>
      <w:r>
        <w:t xml:space="preserve">Move .biz-sheet-overlay and the full .biz-sheet block (currently lines 14–44) to immediately after the opening &lt;div class="main-inner"&gt;, before the visible dashboard content.</w:t>
      </w:r>
    </w:p>
    <w:p>
      <w:pPr>
        <w:pStyle w:val="ListParagraph"/>
        <w:numPr>
          <w:ilvl w:val="0"/>
          <w:numId w:val="3"/>
        </w:numPr>
        <w:spacing w:after="80"/>
      </w:pPr>
      <w:r>
        <w:t xml:space="preserve">Move &lt;nav class="mobile-nav"&gt; and &lt;div class="toast" id="toast"&gt; (currently lines 163–170) to immediately before the closing &lt;/div&gt;&lt;!-- /.main-inner --&gt;.</w:t>
      </w:r>
    </w:p>
    <w:p>
      <w:pPr>
        <w:pStyle w:val="ListParagraph"/>
        <w:numPr>
          <w:ilvl w:val="0"/>
          <w:numId w:val="3"/>
        </w:numPr>
        <w:spacing w:after="80"/>
      </w:pPr>
      <w:r>
        <w:t xml:space="preserve">Do not move the footer. Do not move the header inject. Do not rename any IDs, classes, or onclick handlers — the JavaScript references these elements by ID (biz-sheet, sheet-overlay, toast, biz-cards, agency-pips, active-name, active-plan, and others) and a rename would break those references even though the relocation itself is safe.</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VERIFICATION STEPS AFTER THE MOVE:  </w:t>
      </w:r>
      <w:r>
        <w:t xml:space="preserve">Because .mobile-nav is fixed-position, it should look identical on screen before and after the move, but confirm on mobile width: the bottom nav still sticks to the bottom and its four links still work; the toast still appears correctly; the business switcher still opens and closes, including tapping the overlay to close it; and no z-index conflict appears between the header, the switcher sheet, and the footer.</w:t>
      </w:r>
    </w:p>
    <w:p>
      <w:pPr>
        <w:spacing w:after="160"/>
      </w:pPr>
      <w:r>
        <w:t xml:space="preserve">Note on scope: script tags appearing after .main-inner (including the &lt;script&gt; block that performs the header-inject fetch call itself) are not containment violations under this rule. Every Cluster 1 page ends with one or more &lt;script&gt; blocks after the footer — that's normal and expected. The rule applies to visible page markup and components, not to script tags.</w:t>
      </w:r>
    </w:p>
    <w:p>
      <w:pPr>
        <w:pBdr>
          <w:bottom w:val="single" w:color="1E2E1E" w:sz="6" w:space="1"/>
        </w:pBdr>
        <w:spacing w:after="200" w:before="200"/>
      </w:pPr>
      <w:r>
        <w:t xml:space="preserve"/>
      </w:r>
    </w:p>
    <w:p>
      <w:pPr>
        <w:pStyle w:val="Heading1"/>
      </w:pPr>
      <w:r>
        <w:t xml:space="preserve">2. Admin Pages — Already Three Sub-Patterns</w:t>
      </w:r>
    </w:p>
    <w:p>
      <w:pPr>
        <w:spacing w:after="160"/>
      </w:pPr>
      <w:r>
        <w:t xml:space="preserve">Eight pages make up the admin area. They do not share one shell — they've already split into three:</w:t>
      </w:r>
    </w:p>
    <w:p>
      <w:pPr>
        <w:pStyle w:val="Heading3"/>
      </w:pPr>
      <w:r>
        <w:t xml:space="preserve">Cluster 2 — Admin Polished Shell</w:t>
      </w:r>
    </w:p>
    <w:p>
      <w:pPr>
        <w:spacing w:after="160"/>
      </w:pPr>
      <w:r>
        <w:t xml:space="preserve">BlastyBiz-Admin-Failed-Jobs.html, BlastyBiz-Admin-Platform-Health.html, BlastyBiz-Admin-Subscriptions.html, BlastyBiz-Admin-Users.html. All four share: a body{visibility:hidden} flash-prevention style, an inline &lt;header&gt; with a top-actions icon strip (Dashboard / Queue / Failed Jobs / Users / Subscriptions / Health / Logs / login icon), a &lt;main&gt; wrapper, a bottom &lt;nav class="mobile-nav"&gt; bar, and admin-guard.js. These four are internally consistent with each other.</w:t>
      </w:r>
    </w:p>
    <w:p>
      <w:pPr>
        <w:pStyle w:val="Heading3"/>
      </w:pPr>
      <w:r>
        <w:t xml:space="preserve">Cluster 3 — Admin Plain Shell</w:t>
      </w:r>
    </w:p>
    <w:p>
      <w:pPr>
        <w:spacing w:after="160"/>
      </w:pPr>
      <w:r>
        <w:t xml:space="preserve">BlastyBiz-Admin-Logs.html and BlastyBiz-Admin-Queue-Manager.html. Simpler &lt;header&gt;&lt;h1&gt;...&lt;/h1&gt;&lt;/header&gt;, no top-actions icon strip, no bottom mobile-nav bar. These two match each other but not Cluster 2.</w:t>
      </w:r>
    </w:p>
    <w:p>
      <w:pPr>
        <w:pStyle w:val="Heading3"/>
      </w:pPr>
      <w:r>
        <w:t xml:space="preserve">Cluster 4 — One-Offs</w:t>
      </w:r>
    </w:p>
    <w:p>
      <w:pPr>
        <w:spacing w:after="160"/>
      </w:pPr>
      <w:r>
        <w:t xml:space="preserve">BlastyBiz-Admin.html (the hub/command-center page) and BlastyBiz-Admin-Operate.html each have their own header markup, matching neither Cluster 2 nor Cluster 3.</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SECURITY GAP — HIGHEST PRIORITY ITEM IN THIS DOCUMENT:  </w:t>
      </w:r>
      <w:r>
        <w:t xml:space="preserve">BlastyBiz-Admin-Operate.html is the only one of the eight admin pages with no admin-guard.js import anywhere in the file. Every other admin page loads it. This page handles operator setup / secret-key entry — confirmed by its own on-page copy ("Paste each key into the field and hit Save"). Right now it appears reachable without the same auth check its seven siblings have.</w:t>
      </w:r>
    </w:p>
    <w:p>
      <w:pPr>
        <w:spacing w:after="160"/>
      </w:pPr>
      <w:r>
        <w:t xml:space="preserve">This should be confirmed and fixed before anything else in this document — it's a real exposure, not a style inconsistency, and it's independent of whatever skeleton-consolidation decision gets made for the rest of the admin cluster.</w:t>
      </w:r>
    </w:p>
    <w:p>
      <w:pPr>
        <w:spacing w:after="160"/>
      </w:pPr>
      <w:r>
        <w:t xml:space="preserve">No consolidation decision has been made yet for clusters 2/3/4 relative to each other or to the public Cluster 1 skeleton. That's an open question for a future pass — this section is documentation of the current state only.</w:t>
      </w:r>
    </w:p>
    <w:p>
      <w:pPr>
        <w:pBdr>
          <w:bottom w:val="single" w:color="1E2E1E" w:sz="6" w:space="1"/>
        </w:pBdr>
        <w:spacing w:after="200" w:before="200"/>
      </w:pPr>
      <w:r>
        <w:t xml:space="preserve"/>
      </w:r>
    </w:p>
    <w:p>
      <w:pPr>
        <w:pStyle w:val="Heading1"/>
      </w:pPr>
      <w:r>
        <w:t xml:space="preserve">3. Dashboard Sub-Flow Pages — Three More Sub-Patterns</w:t>
      </w:r>
    </w:p>
    <w:p>
      <w:pPr>
        <w:spacing w:after="160"/>
      </w:pPr>
      <w:r>
        <w:t xml:space="preserve">Five pages sit between Dashboard.html and the rest of the listing flow. They split into three more distinct header patterns:</w:t>
      </w:r>
    </w:p>
    <w:p>
      <w:pPr>
        <w:pStyle w:val="ListParagraph"/>
        <w:numPr>
          <w:ilvl w:val="0"/>
          <w:numId w:val="2"/>
        </w:numPr>
        <w:spacing w:after="80"/>
      </w:pPr>
      <w:r>
        <w:rPr>
          <w:b/>
          <w:bCs/>
        </w:rPr>
        <w:t xml:space="preserve">.header div style (3 pages): </w:t>
      </w:r>
      <w:r>
        <w:t xml:space="preserve">BlastyBiz-Connect.html, BlastyBiz-Connected.html, BlastyBiz-Publishing-Status.html. A &lt;div class="header"&gt; with a logo and a back/forward link to Dashboard. Connect.html and Connected.html load auth-guard.js as a separate file; Publishing-Status.html protects itself with an inline onAuthStateChanged redirect instead (see Section 1.5) — same outcome, different mechanism.</w:t>
      </w:r>
    </w:p>
    <w:p>
      <w:pPr>
        <w:pStyle w:val="ListParagraph"/>
        <w:numPr>
          <w:ilvl w:val="0"/>
          <w:numId w:val="2"/>
        </w:numPr>
        <w:spacing w:after="80"/>
      </w:pPr>
      <w:r>
        <w:rPr>
          <w:b/>
          <w:bCs/>
        </w:rPr>
        <w:t xml:space="preserve">Bare &lt;header&gt; with single back-btn (1 page): </w:t>
      </w:r>
      <w:r>
        <w:t xml:space="preserve">BlastyBiz-BizContext.html. Also uses the inline onAuthStateChanged pattern, not a separate guard file.</w:t>
      </w:r>
    </w:p>
    <w:p>
      <w:pPr>
        <w:pStyle w:val="ListParagraph"/>
        <w:numPr>
          <w:ilvl w:val="0"/>
          <w:numId w:val="2"/>
        </w:numPr>
        <w:spacing w:after="80"/>
      </w:pPr>
      <w:r>
        <w:rPr>
          <w:b/>
          <w:bCs/>
        </w:rPr>
        <w:t xml:space="preserve">Bare &lt;header&gt; with top-actions strip (1 page): </w:t>
      </w:r>
      <w:r>
        <w:t xml:space="preserve">BlastyBiz-Listing-Preview.html. This actually matches the Admin top-actions pattern (Cluster 2) more closely than its own sub-flow siblings. Also uses the inline onAuthStateChanged pattern.</w:t>
      </w:r>
    </w:p>
    <w:p>
      <w:pPr>
        <w:spacing w:after="160"/>
      </w:pPr>
      <w:r>
        <w:t xml:space="preserve">Verified finding: every page in this cluster is protected — none are open gaps. But three different protection mechanisms exist across five pages (separate auth-guard.js, separate admin-guard.js-style pattern, and inline onAuthStateChanged), which is its own form of drift. Worth standardizing on one approach in a future pass, distinct from any security urgency.</w:t>
      </w:r>
    </w:p>
    <w:p>
      <w:pPr>
        <w:pBdr>
          <w:bottom w:val="single" w:color="1E2E1E" w:sz="6" w:space="1"/>
        </w:pBdr>
        <w:spacing w:after="200" w:before="200"/>
      </w:pPr>
      <w:r>
        <w:t xml:space="preserve"/>
      </w:r>
    </w:p>
    <w:p>
      <w:pPr>
        <w:pStyle w:val="Heading1"/>
      </w:pPr>
      <w:r>
        <w:t xml:space="preserve">4. Inline Styles — Two Different Things Were Counted</w:t>
      </w:r>
    </w:p>
    <w:p>
      <w:pPr>
        <w:spacing w:after="160"/>
      </w:pPr>
      <w:r>
        <w:t xml:space="preserve">You asked to get rid of inline styles that are JS-driven. There are two genuinely different categories living under that one request, and they need different fixes:</w:t>
      </w:r>
    </w:p>
    <w:p>
      <w:pPr>
        <w:pStyle w:val="Heading3"/>
      </w:pPr>
      <w:r>
        <w:t xml:space="preserve">4.1 Static inline style="..." attributes (written directly in the HTML)</w:t>
      </w:r>
    </w:p>
    <w:p>
      <w:pPr>
        <w:spacing w:after="160"/>
      </w:pPr>
      <w:r>
        <w:t xml:space="preserve">These are hardcoded in the page source — not set by JavaScript at all, just written that way by hand. These should move into the global stylesheet as real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Static style="..." count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BlastyBiz-Admin-Operate.html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BlastyBiz-Listing-Preview.html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BlastyBiz-Onboarding.html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BlastyBiz-Admin-Subscriptions.html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BlastyBiz-Connect.html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BlastyBiz-Dashboard.html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BlastyBiz-Connected.html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BlastyBiz-Publishing-Status.html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BlastyBiz-Admin-Failed-Jobs.html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BlastyBiz-Terms.html / Privacy.html / Contact.html / About.html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4 each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BlastyBiz-Admin-Queue-Manager.html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BlastyBiz-Login.html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All others (Home, BizContext, Admin-Users, Admin-Platform-Health, Admin-Logs, index, dev-login)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w:t>
            </w:r>
          </w:p>
        </w:tc>
      </w:tr>
    </w:tbl>
    <w:p>
      <w:pPr>
        <w:spacing w:before="160"/>
      </w:pPr>
    </w:p>
    <w:p>
      <w:pPr>
        <w:spacing w:after="160"/>
      </w:pPr>
      <w:r>
        <w:t xml:space="preserve">BlastyBiz-Admin-Operate.html (55) and BlastyBiz-Listing-Preview.html (44) are the two worst offenders by far — together they account for nearly half of every static inline style on the site.</w:t>
      </w:r>
    </w:p>
    <w:p>
      <w:pPr>
        <w:pStyle w:val="Heading3"/>
      </w:pPr>
      <w:r>
        <w:t xml:space="preserve">4.2 JS runtime style writes (element.style.property = value, set at runtime)</w:t>
      </w:r>
    </w:p>
    <w:p>
      <w:pPr>
        <w:spacing w:after="160"/>
      </w:pPr>
      <w:r>
        <w:t xml:space="preserve">These are different: JavaScript setting a style property at runtime, usually for something genuinely dynamic (a progress bar's width, a spinner's visibility, a toggle's display state). Not all of these can move to CSS classes — some represent real runtime state that has to be computed in JS. But many of them are styling decisions (colors, fixed widths, fonts) that JS is setting once and could instead set by toggling a class name, letting CSS own the actual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JS runtime .style.x = ... count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BlastyBiz-Dashboard.html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BlastyBiz-Listing-Preview.html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BlastyBiz-Onboarding.html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BlastyBiz-Publishing-Status.html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BlastyBiz-Admin-Operate.html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BlastyBiz-Login.html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BlastyBiz-Home.html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BlastyBiz-Admin-Subscriptions.html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BlastyBiz-Terms.html / Privacy.html / Contact.html / About.html / Connect.html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3 each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BlastyBiz-BizContext.html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Site-wide total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100 occurrences across the 14 files above</w:t>
            </w:r>
          </w:p>
        </w:tc>
      </w:tr>
    </w:tbl>
    <w:p>
      <w:pPr>
        <w:spacing w:before="160"/>
      </w:pPr>
    </w:p>
    <w:p>
      <w:pPr>
        <w:pStyle w:val="ListParagraph"/>
        <w:numPr>
          <w:ilvl w:val="0"/>
          <w:numId w:val="2"/>
        </w:numPr>
        <w:spacing w:after="80"/>
      </w:pPr>
      <w:r>
        <w:t xml:space="preserve">Fix approach: for each occurrence, the question is "is this value computed from data (a percentage, a count) or is it a fixed design decision (a hex color, a font, a border style)?" Computed values can stay as JS-set inline styles or become CSS custom properties (--progress: 42%) referenced by class. Fixed design values should become a CSS class that JS toggles on/off instead of writing styles directly.</w:t>
      </w:r>
    </w:p>
    <w:p>
      <w:pPr>
        <w:pStyle w:val="ListParagraph"/>
        <w:numPr>
          <w:ilvl w:val="0"/>
          <w:numId w:val="2"/>
        </w:numPr>
        <w:spacing w:after="80"/>
      </w:pPr>
      <w:r>
        <w:t xml:space="preserve">This pass needs to go file by file — Dashboard.html (19), Listing-Preview.html (16), and Onboarding.html (15) first, since they account for half of all 100 occurrences sitewide.</w:t>
      </w:r>
    </w:p>
    <w:p>
      <w:pPr>
        <w:pBdr>
          <w:bottom w:val="single" w:color="1E2E1E" w:sz="6" w:space="1"/>
        </w:pBdr>
        <w:spacing w:after="200" w:before="200"/>
      </w:pPr>
      <w:r>
        <w:t xml:space="preserve"/>
      </w:r>
    </w:p>
    <w:p>
      <w:pPr>
        <w:pStyle w:val="Heading1"/>
      </w:pPr>
      <w:r>
        <w:t xml:space="preserve">5. CSS Duplicate Selectors — the Real Count</w:t>
      </w:r>
    </w:p>
    <w:p>
      <w:pPr>
        <w:spacing w:after="160"/>
      </w:pPr>
      <w:r>
        <w:t xml:space="preserve">A raw text search for repeated selectors in blastybiz-global.css turns up 47 matches. But most of those are false alarms — the same selector legitimately reappears inside different @media breakpoints (mobile default, tablet 600px+, desktop 1100px+), which is normal, correct responsive CSS, not duplication.</w:t>
      </w:r>
    </w:p>
    <w:p>
      <w:pPr>
        <w:spacing w:after="160"/>
      </w:pPr>
      <w:r>
        <w:t xml:space="preserve">After filtering out legitimate breakpoint repeats, the true duplicate count — same selector, same media context, defined more than once — is exactly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Selector</w:t>
            </w:r>
          </w:p>
        </w:tc>
        <w:tc>
          <w:tcPr>
            <w:tcW w:type="dxa" w:w="22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Lines</w:t>
            </w:r>
          </w:p>
        </w:tc>
        <w:tc>
          <w:tcPr>
            <w:tcW w:type="dxa" w:w="41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What it means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 *::before, *::after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9, 75</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Box-sizing reset defined twice, back to back.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10, 78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Base html rule defined twice — second one (line 78) adds font-size and scroll-behavior the first doesn't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body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11, 79</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Base body rule defined twice — second one (line 79) sets background/color/font-family that the first doesn't.</w:t>
            </w:r>
          </w:p>
        </w:tc>
      </w:tr>
    </w:tbl>
    <w:p>
      <w:pPr>
        <w:spacing w:before="160"/>
      </w:pPr>
    </w:p>
    <w:p>
      <w:pPr>
        <w:spacing w:after="160"/>
      </w:pPr>
      <w:r>
        <w:t xml:space="preserve">These three live at the very top of the file (lines 9-11 and 75-79) and look like two separate reset/base blocks that got concatenated — a full normalize block (box-sizing, html, body, img/video/svg, inputs, headings, lists, links) appears once around line 9, then a second, different reset (box-sizing again, then html and body again with different properties) appears again starting at line 74, right before .site-header begins.</w:t>
      </w:r>
    </w:p>
    <w:p>
      <w:pPr>
        <w:pStyle w:val="ListParagraph"/>
        <w:numPr>
          <w:ilvl w:val="0"/>
          <w:numId w:val="2"/>
        </w:numPr>
        <w:spacing w:after="80"/>
      </w:pPr>
      <w:r>
        <w:t xml:space="preserve">Fix: merge the two blocks into one. Keep every property from both versions of html and body (line 78's font-size/scroll-behavior plus line 10's text-size-adjust; line 79's background/color/font-family plus line 11's min-height/font-smoothing), delete the second *, *::before, *::after reset since it's byte-for-byte identical to the first.</w:t>
      </w:r>
    </w:p>
    <w:p>
      <w:pPr>
        <w:pStyle w:val="ListParagraph"/>
        <w:numPr>
          <w:ilvl w:val="0"/>
          <w:numId w:val="2"/>
        </w:numPr>
        <w:spacing w:after="80"/>
      </w:pPr>
      <w:r>
        <w:t xml:space="preserve">This is a small, safe fix — 3 rules, clearly isolated at the top of the file, no risk to the rest of the stylesheet.</w:t>
      </w:r>
    </w:p>
    <w:p>
      <w:pPr>
        <w:spacing w:after="160"/>
      </w:pPr>
      <w:r>
        <w:t xml:space="preserve">Net finding: the stylesheet is not riddled with duplicates the way 47 raw matches suggested. The actual duplicate-rule problem is small and contained. The bigger CSS risk in this file is something else entirely — the inline styles documented in Section 4, which bypass the stylesheet altogether rather than duplicating it.</w:t>
      </w:r>
    </w:p>
    <w:p>
      <w:pPr>
        <w:pBdr>
          <w:bottom w:val="single" w:color="1E2E1E" w:sz="6" w:space="1"/>
        </w:pBdr>
        <w:spacing w:after="200" w:before="200"/>
      </w:pPr>
      <w:r>
        <w:t xml:space="preserve"/>
      </w:r>
    </w:p>
    <w:p>
      <w:pPr>
        <w:pStyle w:val="Heading1"/>
      </w:pPr>
      <w:r>
        <w:t xml:space="preserve">6. Suggested Order of Operations</w:t>
      </w:r>
    </w:p>
    <w:p>
      <w:pPr>
        <w:spacing w:after="160"/>
      </w:pPr>
      <w:r>
        <w:t xml:space="preserve">In order of risk-adjusted value — safest and highest-impact fixes first:</w:t>
      </w:r>
    </w:p>
    <w:p>
      <w:pPr>
        <w:pStyle w:val="ListParagraph"/>
        <w:numPr>
          <w:ilvl w:val="0"/>
          <w:numId w:val="3"/>
        </w:numPr>
        <w:spacing w:after="80"/>
      </w:pPr>
      <w:r>
        <w:t xml:space="preserve">Fix the BlastyBiz-Admin-Operate.html security gap — add the same admin-guard.js import every other admin page has. Also confirm BlastyBiz-Onboarding.html's guard status (Section 1.5/2). Do this before any layout/shell consolidation work, in its own pass.</w:t>
      </w:r>
    </w:p>
    <w:p>
      <w:pPr>
        <w:pStyle w:val="ListParagraph"/>
        <w:numPr>
          <w:ilvl w:val="0"/>
          <w:numId w:val="3"/>
        </w:numPr>
        <w:spacing w:after="80"/>
      </w:pPr>
      <w:r>
        <w:t xml:space="preserve">Implement the approved Dashboard.html main-inner containment fix (Section 1.6) — markup relocation only, no renames. This one is already approved and ready to implement, not waiting on a decision.</w:t>
      </w:r>
    </w:p>
    <w:p>
      <w:pPr>
        <w:pStyle w:val="ListParagraph"/>
        <w:numPr>
          <w:ilvl w:val="0"/>
          <w:numId w:val="3"/>
        </w:numPr>
        <w:spacing w:after="80"/>
      </w:pPr>
      <w:r>
        <w:t xml:space="preserve">Decide Path A vs. Path B for the duplicate-nav finding (Section 1.2), since the original "just delete it" guidance was wrong — the duplicate markup is the only working mobile-menu panel on these five pages. Once a path is chosen, implement it.</w:t>
      </w:r>
    </w:p>
    <w:p>
      <w:pPr>
        <w:pStyle w:val="ListParagraph"/>
        <w:numPr>
          <w:ilvl w:val="0"/>
          <w:numId w:val="3"/>
        </w:numPr>
        <w:spacing w:after="80"/>
      </w:pPr>
      <w:r>
        <w:t xml:space="preserve">Merge the two reset/base CSS blocks at the top of blastybiz-global.css. Three rules, fully isolated. (Section 5)</w:t>
      </w:r>
    </w:p>
    <w:p>
      <w:pPr>
        <w:pStyle w:val="ListParagraph"/>
        <w:numPr>
          <w:ilvl w:val="0"/>
          <w:numId w:val="3"/>
        </w:numPr>
        <w:spacing w:after="80"/>
      </w:pPr>
      <w:r>
        <w:t xml:space="preserve">Decide Login.html's relationship to .main-inner / shared footer, then implement. (Section 1.4)</w:t>
      </w:r>
    </w:p>
    <w:p>
      <w:pPr>
        <w:pStyle w:val="ListParagraph"/>
        <w:numPr>
          <w:ilvl w:val="0"/>
          <w:numId w:val="3"/>
        </w:numPr>
        <w:spacing w:after="80"/>
      </w:pPr>
      <w:r>
        <w:t xml:space="preserve">Decide whether footer should become a shared injected partial like the header, or stay per-page (and if per-page, which version is canonical). (Section 1.3)</w:t>
      </w:r>
    </w:p>
    <w:p>
      <w:pPr>
        <w:pStyle w:val="ListParagraph"/>
        <w:numPr>
          <w:ilvl w:val="0"/>
          <w:numId w:val="3"/>
        </w:numPr>
        <w:spacing w:after="80"/>
      </w:pPr>
      <w:r>
        <w:t xml:space="preserve">Decide admin cluster consolidation (Clusters 2/3/4) as its own pass, separate from the security fix in step 1 — bundling a visual refactor with the auth fix risks masking whether the auth fix actually landed. (Section 2)</w:t>
      </w:r>
    </w:p>
    <w:p>
      <w:pPr>
        <w:pStyle w:val="ListParagraph"/>
        <w:numPr>
          <w:ilvl w:val="0"/>
          <w:numId w:val="3"/>
        </w:numPr>
        <w:spacing w:after="80"/>
      </w:pPr>
      <w:r>
        <w:t xml:space="preserve">Decide sub-flow cluster consolidation (Connect/Connected/Publishing-Status/BizContext/Listing-Preview) — separate pass. Includes deciding whether to standardize on one auth-guard mechanism across these five pages. (Section 3)</w:t>
      </w:r>
    </w:p>
    <w:p>
      <w:pPr>
        <w:pStyle w:val="ListParagraph"/>
        <w:numPr>
          <w:ilvl w:val="0"/>
          <w:numId w:val="3"/>
        </w:numPr>
        <w:spacing w:after="80"/>
      </w:pPr>
      <w:r>
        <w:t xml:space="preserve">Inline-style cleanup, starting with Admin-Operate.html and Listing-Preview.html for static styles, then Dashboard.html for JS-driven styles. (Section 4)</w:t>
      </w:r>
    </w:p>
    <w:p>
      <w:pPr>
        <w:pBdr>
          <w:bottom w:val="single" w:color="1E2E1E" w:sz="6" w:space="1"/>
        </w:pBdr>
        <w:spacing w:after="200" w:before="200"/>
      </w:pPr>
      <w:r>
        <w:t xml:space="preserve"/>
      </w:r>
    </w:p>
    <w:p>
      <w:pPr>
        <w:spacing w:after="160"/>
      </w:pPr>
      <w:r>
        <w:rPr>
          <w:i/>
          <w:iCs/>
          <w:color w:val="555555"/>
        </w:rPr>
        <w:t xml:space="preserve">No code has been changed yet — this document is the audit and the plan. Every line/file citation above was verified directly against BlastyBiz_Site.zip as uploaded. Nothing here was inferred from naming conventions or assumed from similar past projects.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BlastyBiz — Skeleton &amp; Inline-Style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53" w:sz="8" w:space="4"/>
      </w:pBdr>
      <w:spacing w:after="200" w:before="360"/>
      <w:outlineLvl w:val="0"/>
    </w:pPr>
    <w:rPr>
      <w:rFonts w:ascii="Arial" w:cs="Arial" w:eastAsia="Arial" w:hAnsi="Arial"/>
      <w:b/>
      <w:bCs/>
      <w:color w:val="0D1A0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1A0D"/>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E5E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2026-06-28T04:03:13.983Z</dcterms:created>
  <dcterms:modified xsi:type="dcterms:W3CDTF">2026-06-28T04:03:13.983Z</dcterms:modified>
</cp:coreProperties>
</file>

<file path=docProps/custom.xml><?xml version="1.0" encoding="utf-8"?>
<Properties xmlns="http://schemas.openxmlformats.org/officeDocument/2006/custom-properties" xmlns:vt="http://schemas.openxmlformats.org/officeDocument/2006/docPropsVTypes"/>
</file>