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2" w:name="pisces-moon-os-architecture-reference"/>
    <w:p>
      <w:pPr>
        <w:pStyle w:val="Heading1"/>
      </w:pPr>
      <w:r>
        <w:t xml:space="preserve">Pisces Moon OS — Architecture Reference</w:t>
      </w:r>
    </w:p>
    <w:p>
      <w:pPr>
        <w:pStyle w:val="FirstParagraph"/>
      </w:pPr>
      <w:r>
        <w:rPr>
          <w:bCs/>
          <w:b/>
        </w:rPr>
        <w:t xml:space="preserve">Complete guide to the OS, language, build, apps, and dual-MCU design</w:t>
      </w:r>
    </w:p>
    <w:p>
      <w:pPr>
        <w:pStyle w:val="BodyText"/>
      </w:pPr>
      <w:r>
        <w:t xml:space="preserve">Version: v1.2.0-alpha</w:t>
      </w:r>
      <w:r>
        <w:t xml:space="preserve"> </w:t>
      </w:r>
      <w:r>
        <w:t xml:space="preserve">“</w:t>
      </w:r>
      <w:r>
        <w:t xml:space="preserve">Pisces Moon P4</w:t>
      </w:r>
      <w:r>
        <w:t xml:space="preserve">”</w:t>
      </w:r>
      <w:r>
        <w:t xml:space="preserve"> </w:t>
      </w:r>
      <w:r>
        <w:t xml:space="preserve">Author: Eric Becker / Fluid Fortune</w:t>
      </w:r>
      <w:r>
        <w:t xml:space="preserve"> </w:t>
      </w:r>
      <w:r>
        <w:t xml:space="preserve">License: AGPL-3.0-or-later</w:t>
      </w:r>
      <w:r>
        <w:t xml:space="preserve"> </w:t>
      </w:r>
      <w:r>
        <w:t xml:space="preserve">Web:</w:t>
      </w:r>
      <w:r>
        <w:t xml:space="preserve"> </w:t>
      </w:r>
      <w:hyperlink r:id="rId20">
        <w:r>
          <w:rPr>
            <w:rStyle w:val="Hyperlink"/>
          </w:rPr>
          <w:t xml:space="preserve">fluidfortune.com</w:t>
        </w:r>
      </w:hyperlink>
    </w:p>
    <w:p>
      <w:r>
        <w:pict>
          <v:rect style="width:0;height:1.5pt" o:hralign="center" o:hrstd="t" o:hr="t"/>
        </w:pict>
      </w:r>
    </w:p>
    <w:bookmarkStart w:id="21" w:name="contents"/>
    <w:p>
      <w:pPr>
        <w:pStyle w:val="Heading2"/>
      </w:pPr>
      <w:r>
        <w:t xml:space="preserve">Contents</w:t>
      </w:r>
    </w:p>
    <w:p>
      <w:pPr>
        <w:numPr>
          <w:ilvl w:val="0"/>
          <w:numId w:val="1001"/>
        </w:numPr>
        <w:pStyle w:val="Compact"/>
      </w:pPr>
      <w:hyperlink w:anchor="X9317e8b4d298555ca2e8a73330827703fad24f8">
        <w:r>
          <w:rPr>
            <w:rStyle w:val="Hyperlink"/>
          </w:rPr>
          <w:t xml:space="preserve">What Pisces Moon is and what it isn’t</w:t>
        </w:r>
      </w:hyperlink>
    </w:p>
    <w:p>
      <w:pPr>
        <w:numPr>
          <w:ilvl w:val="0"/>
          <w:numId w:val="1001"/>
        </w:numPr>
        <w:pStyle w:val="Compact"/>
      </w:pPr>
      <w:hyperlink w:anchor="part-2--hardware-overview">
        <w:r>
          <w:rPr>
            <w:rStyle w:val="Hyperlink"/>
          </w:rPr>
          <w:t xml:space="preserve">Hardware overview</w:t>
        </w:r>
      </w:hyperlink>
    </w:p>
    <w:p>
      <w:pPr>
        <w:numPr>
          <w:ilvl w:val="0"/>
          <w:numId w:val="1001"/>
        </w:numPr>
        <w:pStyle w:val="Compact"/>
      </w:pPr>
      <w:hyperlink w:anchor="part-3--why-c-not-c">
        <w:r>
          <w:rPr>
            <w:rStyle w:val="Hyperlink"/>
          </w:rPr>
          <w:t xml:space="preserve">Why C, not C++</w:t>
        </w:r>
      </w:hyperlink>
    </w:p>
    <w:p>
      <w:pPr>
        <w:numPr>
          <w:ilvl w:val="0"/>
          <w:numId w:val="1001"/>
        </w:numPr>
        <w:pStyle w:val="Compact"/>
      </w:pPr>
      <w:hyperlink w:anchor="Xf05f6c2eb456dd10651ca548a2247779b735f57">
        <w:r>
          <w:rPr>
            <w:rStyle w:val="Hyperlink"/>
          </w:rPr>
          <w:t xml:space="preserve">ESP-IDF: the build system and framework</w:t>
        </w:r>
      </w:hyperlink>
    </w:p>
    <w:p>
      <w:pPr>
        <w:numPr>
          <w:ilvl w:val="0"/>
          <w:numId w:val="1001"/>
        </w:numPr>
        <w:pStyle w:val="Compact"/>
      </w:pPr>
      <w:hyperlink w:anchor="Xc76a4097e383ca58b29a5c393b1d9fd9137dffa">
        <w:r>
          <w:rPr>
            <w:rStyle w:val="Hyperlink"/>
          </w:rPr>
          <w:t xml:space="preserve">System architecture: the components</w:t>
        </w:r>
      </w:hyperlink>
    </w:p>
    <w:p>
      <w:pPr>
        <w:numPr>
          <w:ilvl w:val="0"/>
          <w:numId w:val="1001"/>
        </w:numPr>
        <w:pStyle w:val="Compact"/>
      </w:pPr>
      <w:hyperlink w:anchor="part-6--the-dual-mcu-design">
        <w:r>
          <w:rPr>
            <w:rStyle w:val="Hyperlink"/>
          </w:rPr>
          <w:t xml:space="preserve">The dual-MCU design (P4 + C6)</w:t>
        </w:r>
      </w:hyperlink>
    </w:p>
    <w:p>
      <w:pPr>
        <w:numPr>
          <w:ilvl w:val="0"/>
          <w:numId w:val="1001"/>
        </w:numPr>
        <w:pStyle w:val="Compact"/>
      </w:pPr>
      <w:hyperlink w:anchor="part-7--s3-vs-p4c6-what-changed-and-why">
        <w:r>
          <w:rPr>
            <w:rStyle w:val="Hyperlink"/>
          </w:rPr>
          <w:t xml:space="preserve">S3 vs P4/C6: what changed and why</w:t>
        </w:r>
      </w:hyperlink>
    </w:p>
    <w:p>
      <w:pPr>
        <w:numPr>
          <w:ilvl w:val="0"/>
          <w:numId w:val="1001"/>
        </w:numPr>
        <w:pStyle w:val="Compact"/>
      </w:pPr>
      <w:hyperlink w:anchor="X0653301c1644f3aa6e0c47287d5b7e9c0f00112">
        <w:r>
          <w:rPr>
            <w:rStyle w:val="Hyperlink"/>
          </w:rPr>
          <w:t xml:space="preserve">Bridge protocol between P4 and C6</w:t>
        </w:r>
      </w:hyperlink>
    </w:p>
    <w:p>
      <w:pPr>
        <w:numPr>
          <w:ilvl w:val="0"/>
          <w:numId w:val="1001"/>
        </w:numPr>
        <w:pStyle w:val="Compact"/>
      </w:pPr>
      <w:hyperlink w:anchor="part-9--the-56-applications">
        <w:r>
          <w:rPr>
            <w:rStyle w:val="Hyperlink"/>
          </w:rPr>
          <w:t xml:space="preserve">The 56 applications</w:t>
        </w:r>
      </w:hyperlink>
    </w:p>
    <w:p>
      <w:pPr>
        <w:numPr>
          <w:ilvl w:val="0"/>
          <w:numId w:val="1001"/>
        </w:numPr>
        <w:pStyle w:val="Compact"/>
      </w:pPr>
      <w:hyperlink w:anchor="part-10--the-radio-slot-architecture">
        <w:r>
          <w:rPr>
            <w:rStyle w:val="Hyperlink"/>
          </w:rPr>
          <w:t xml:space="preserve">The radio slot architecture</w:t>
        </w:r>
      </w:hyperlink>
    </w:p>
    <w:p>
      <w:pPr>
        <w:numPr>
          <w:ilvl w:val="0"/>
          <w:numId w:val="1001"/>
        </w:numPr>
        <w:pStyle w:val="Compact"/>
      </w:pPr>
      <w:hyperlink w:anchor="part-11--storage-sd-sqlite-and-nosql">
        <w:r>
          <w:rPr>
            <w:rStyle w:val="Hyperlink"/>
          </w:rPr>
          <w:t xml:space="preserve">Storage: SD, SQLite, and NoSQL</w:t>
        </w:r>
      </w:hyperlink>
    </w:p>
    <w:p>
      <w:pPr>
        <w:numPr>
          <w:ilvl w:val="0"/>
          <w:numId w:val="1001"/>
        </w:numPr>
        <w:pStyle w:val="Compact"/>
      </w:pPr>
      <w:hyperlink w:anchor="part-12--ui-lvgl-and-the-pisces-ui-kit">
        <w:r>
          <w:rPr>
            <w:rStyle w:val="Hyperlink"/>
          </w:rPr>
          <w:t xml:space="preserve">UI: LVGL and the Pisces UI kit</w:t>
        </w:r>
      </w:hyperlink>
    </w:p>
    <w:p>
      <w:pPr>
        <w:numPr>
          <w:ilvl w:val="0"/>
          <w:numId w:val="1001"/>
        </w:numPr>
        <w:pStyle w:val="Compact"/>
      </w:pPr>
      <w:hyperlink w:anchor="part-13--build-install-flash">
        <w:r>
          <w:rPr>
            <w:rStyle w:val="Hyperlink"/>
          </w:rPr>
          <w:t xml:space="preserve">Build, install, flash</w:t>
        </w:r>
      </w:hyperlink>
    </w:p>
    <w:p>
      <w:pPr>
        <w:numPr>
          <w:ilvl w:val="0"/>
          <w:numId w:val="1001"/>
        </w:numPr>
        <w:pStyle w:val="Compact"/>
      </w:pPr>
      <w:hyperlink w:anchor="Xb54c385e4f3d666e36aa3092a91580b6244fa02">
        <w:r>
          <w:rPr>
            <w:rStyle w:val="Hyperlink"/>
          </w:rPr>
          <w:t xml:space="preserve">C6 firmware: how it gets onto the chip</w:t>
        </w:r>
      </w:hyperlink>
    </w:p>
    <w:p>
      <w:pPr>
        <w:numPr>
          <w:ilvl w:val="0"/>
          <w:numId w:val="1001"/>
        </w:numPr>
        <w:pStyle w:val="Compact"/>
      </w:pPr>
      <w:hyperlink w:anchor="part-15--the-modular-peer-model">
        <w:r>
          <w:rPr>
            <w:rStyle w:val="Hyperlink"/>
          </w:rPr>
          <w:t xml:space="preserve">The modular peer model</w:t>
        </w:r>
      </w:hyperlink>
    </w:p>
    <w:p>
      <w:pPr>
        <w:numPr>
          <w:ilvl w:val="0"/>
          <w:numId w:val="1001"/>
        </w:numPr>
        <w:pStyle w:val="Compact"/>
      </w:pPr>
      <w:hyperlink w:anchor="part-16--the-input-layer">
        <w:r>
          <w:rPr>
            <w:rStyle w:val="Hyperlink"/>
          </w:rPr>
          <w:t xml:space="preserve">The input layer</w:t>
        </w:r>
      </w:hyperlink>
    </w:p>
    <w:p>
      <w:pPr>
        <w:numPr>
          <w:ilvl w:val="0"/>
          <w:numId w:val="1001"/>
        </w:numPr>
        <w:pStyle w:val="Compact"/>
      </w:pPr>
      <w:hyperlink w:anchor="X1c6e01903a669596bcbff6de00404ec2f160427">
        <w:r>
          <w:rPr>
            <w:rStyle w:val="Hyperlink"/>
          </w:rPr>
          <w:t xml:space="preserve">Phase 15 additions: NFC, camera, T-Beam</w:t>
        </w:r>
      </w:hyperlink>
    </w:p>
    <w:p>
      <w:pPr>
        <w:numPr>
          <w:ilvl w:val="0"/>
          <w:numId w:val="1001"/>
        </w:numPr>
        <w:pStyle w:val="Compact"/>
      </w:pPr>
      <w:hyperlink w:anchor="part-18--licensing-and-contribution">
        <w:r>
          <w:rPr>
            <w:rStyle w:val="Hyperlink"/>
          </w:rPr>
          <w:t xml:space="preserve">Licensing and contribution</w:t>
        </w:r>
      </w:hyperlink>
    </w:p>
    <w:p>
      <w:r>
        <w:pict>
          <v:rect style="width:0;height:1.5pt" o:hralign="center" o:hrstd="t" o:hr="t"/>
        </w:pict>
      </w:r>
    </w:p>
    <w:bookmarkEnd w:id="21"/>
    <w:bookmarkStart w:id="26" w:name="Xb48551fa00a041d90bf79ae3663eb906dbaaab8"/>
    <w:p>
      <w:pPr>
        <w:pStyle w:val="Heading2"/>
      </w:pPr>
      <w:r>
        <w:t xml:space="preserve">Part 1 — What Pisces Moon is and what it isn’t</w:t>
      </w:r>
    </w:p>
    <w:bookmarkStart w:id="22" w:name="in-one-paragraph"/>
    <w:p>
      <w:pPr>
        <w:pStyle w:val="Heading3"/>
      </w:pPr>
      <w:r>
        <w:t xml:space="preserve">In one paragraph</w:t>
      </w:r>
    </w:p>
    <w:p>
      <w:pPr>
        <w:pStyle w:val="FirstParagraph"/>
      </w:pPr>
      <w:r>
        <w:t xml:space="preserve">Pisces Moon OS is an open-source, hackable operating system for a 7-inch touchscreen device built around the ESP32-P4 microcontroller, with a second ESP32-C6 microcontroller dedicated entirely to wireless work. It runs 56 applications across 7 categories — productivity, entertainment, communications, and security research tools — and is licensed AGPL-3.0-or-later so derivative work stays open. The OS is</w:t>
      </w:r>
      <w:r>
        <w:t xml:space="preserve"> </w:t>
      </w:r>
      <w:r>
        <w:rPr>
          <w:bCs/>
          <w:b/>
        </w:rPr>
        <w:t xml:space="preserve">modular</w:t>
      </w:r>
      <w:r>
        <w:t xml:space="preserve">: a peer registry auto-detects optional hardware (NFC reader, T-Beam coprocessor, camera, BLE gamepad, wireless slot modules) at boot and routes app requests to whichever peer offers the requested capability.</w:t>
      </w:r>
    </w:p>
    <w:bookmarkEnd w:id="22"/>
    <w:bookmarkStart w:id="23" w:name="what-it-is"/>
    <w:p>
      <w:pPr>
        <w:pStyle w:val="Heading3"/>
      </w:pPr>
      <w:r>
        <w:t xml:space="preserve">What it is</w:t>
      </w:r>
    </w:p>
    <w:p>
      <w:pPr>
        <w:numPr>
          <w:ilvl w:val="0"/>
          <w:numId w:val="1002"/>
        </w:numPr>
        <w:pStyle w:val="Compact"/>
      </w:pPr>
      <w:r>
        <w:t xml:space="preserve">A general-purpose desktop-style OS for a specific piece of hardware (the ELECROW CrowPanel Advanced 7” HMI)</w:t>
      </w:r>
    </w:p>
    <w:p>
      <w:pPr>
        <w:numPr>
          <w:ilvl w:val="0"/>
          <w:numId w:val="1002"/>
        </w:numPr>
        <w:pStyle w:val="Compact"/>
      </w:pPr>
      <w:r>
        <w:t xml:space="preserve">A 19,685-line firmware codebase split across two MCU targets: the P4 (UI + apps) and the C6 (radios)</w:t>
      </w:r>
    </w:p>
    <w:p>
      <w:pPr>
        <w:numPr>
          <w:ilvl w:val="0"/>
          <w:numId w:val="1002"/>
        </w:numPr>
        <w:pStyle w:val="Compact"/>
      </w:pPr>
      <w:r>
        <w:t xml:space="preserve">Successor to the original Pisces Moon OS for the LilyGO T-Deck Plus (ESP32-S3 platform); the v1.1.x branch remains supported on that hardware</w:t>
      </w:r>
    </w:p>
    <w:p>
      <w:pPr>
        <w:numPr>
          <w:ilvl w:val="0"/>
          <w:numId w:val="1002"/>
        </w:numPr>
        <w:pStyle w:val="Compact"/>
      </w:pPr>
      <w:r>
        <w:t xml:space="preserve">Built on ESP-IDF v5.4 (Espressif’s official framework), LVGL v9 (the embedded GUI library), and several published Espressif drivers for display and touch</w:t>
      </w:r>
    </w:p>
    <w:p>
      <w:pPr>
        <w:numPr>
          <w:ilvl w:val="0"/>
          <w:numId w:val="1002"/>
        </w:numPr>
        <w:pStyle w:val="Compact"/>
      </w:pPr>
      <w:r>
        <w:t xml:space="preserve">AGPL-3.0-or-later: free to use, modify, and distribute; if you run a network service from it, you must publish your modified source</w:t>
      </w:r>
    </w:p>
    <w:bookmarkEnd w:id="23"/>
    <w:bookmarkStart w:id="24" w:name="what-it-is-not"/>
    <w:p>
      <w:pPr>
        <w:pStyle w:val="Heading3"/>
      </w:pPr>
      <w:r>
        <w:t xml:space="preserve">What it is not</w:t>
      </w:r>
    </w:p>
    <w:p>
      <w:pPr>
        <w:numPr>
          <w:ilvl w:val="0"/>
          <w:numId w:val="1003"/>
        </w:numPr>
        <w:pStyle w:val="Compact"/>
      </w:pPr>
      <w:r>
        <w:t xml:space="preserve">Not Linux. There is no kernel in the conventional sense — this is bare-metal firmware running on an MCU, with FreeRTOS providing task scheduling</w:t>
      </w:r>
    </w:p>
    <w:p>
      <w:pPr>
        <w:numPr>
          <w:ilvl w:val="0"/>
          <w:numId w:val="1003"/>
        </w:numPr>
        <w:pStyle w:val="Compact"/>
      </w:pPr>
      <w:r>
        <w:t xml:space="preserve">Not portable. The pin numbers, bus layouts, and BSP code target one specific board</w:t>
      </w:r>
    </w:p>
    <w:p>
      <w:pPr>
        <w:numPr>
          <w:ilvl w:val="0"/>
          <w:numId w:val="1003"/>
        </w:numPr>
        <w:pStyle w:val="Compact"/>
      </w:pPr>
      <w:r>
        <w:t xml:space="preserve">Not a phone, even though it has a screen and radios. There’s no cellular modem, no SIM slot, no telephony stack</w:t>
      </w:r>
    </w:p>
    <w:p>
      <w:pPr>
        <w:numPr>
          <w:ilvl w:val="0"/>
          <w:numId w:val="1003"/>
        </w:numPr>
        <w:pStyle w:val="Compact"/>
      </w:pPr>
      <w:r>
        <w:t xml:space="preserve">Not finished. This is an alpha. The full firmware tree builds, but several radio-side bring-up tasks await a hardware test</w:t>
      </w:r>
    </w:p>
    <w:p>
      <w:pPr>
        <w:numPr>
          <w:ilvl w:val="0"/>
          <w:numId w:val="1003"/>
        </w:numPr>
        <w:pStyle w:val="Compact"/>
      </w:pPr>
      <w:r>
        <w:t xml:space="preserve">Not a forensics tool. The cyber apps are research and educational instruments. Use only on networks and devices you own or have explicit permission to study</w:t>
      </w:r>
    </w:p>
    <w:bookmarkEnd w:id="24"/>
    <w:bookmarkStart w:id="25" w:name="who-its-for"/>
    <w:p>
      <w:pPr>
        <w:pStyle w:val="Heading3"/>
      </w:pPr>
      <w:r>
        <w:t xml:space="preserve">Who it’s for</w:t>
      </w:r>
    </w:p>
    <w:p>
      <w:pPr>
        <w:numPr>
          <w:ilvl w:val="0"/>
          <w:numId w:val="1004"/>
        </w:numPr>
        <w:pStyle w:val="Compact"/>
      </w:pPr>
      <w:r>
        <w:t xml:space="preserve">Hobbyists who want a hackable Linux-like experience on small embedded hardware</w:t>
      </w:r>
    </w:p>
    <w:p>
      <w:pPr>
        <w:numPr>
          <w:ilvl w:val="0"/>
          <w:numId w:val="1004"/>
        </w:numPr>
        <w:pStyle w:val="Compact"/>
      </w:pPr>
      <w:r>
        <w:t xml:space="preserve">Security researchers who need a portable wardriving / packet-capture / mesh-radio platform</w:t>
      </w:r>
    </w:p>
    <w:p>
      <w:pPr>
        <w:numPr>
          <w:ilvl w:val="0"/>
          <w:numId w:val="1004"/>
        </w:numPr>
        <w:pStyle w:val="Compact"/>
      </w:pPr>
      <w:r>
        <w:t xml:space="preserve">Embedded developers who want a real ESP-IDF reference codebase showing component organization, app frameworks, dual-MCU bridge protocols, and LVGL UI patterns</w:t>
      </w:r>
    </w:p>
    <w:p>
      <w:pPr>
        <w:numPr>
          <w:ilvl w:val="0"/>
          <w:numId w:val="1004"/>
        </w:numPr>
        <w:pStyle w:val="Compact"/>
      </w:pPr>
      <w:r>
        <w:t xml:space="preserve">Anyone who likes the idea of a tiny, all-AGPL, all-open device that does real work and doesn’t phone home</w:t>
      </w:r>
    </w:p>
    <w:p>
      <w:r>
        <w:pict>
          <v:rect style="width:0;height:1.5pt" o:hralign="center" o:hrstd="t" o:hr="t"/>
        </w:pict>
      </w:r>
    </w:p>
    <w:bookmarkEnd w:id="25"/>
    <w:bookmarkEnd w:id="26"/>
    <w:bookmarkStart w:id="29" w:name="part-2-hardware-overview"/>
    <w:p>
      <w:pPr>
        <w:pStyle w:val="Heading2"/>
      </w:pPr>
      <w:r>
        <w:t xml:space="preserve">Part 2 — Hardware overview</w:t>
      </w:r>
    </w:p>
    <w:bookmarkStart w:id="27" w:name="the-board"/>
    <w:p>
      <w:pPr>
        <w:pStyle w:val="Heading3"/>
      </w:pPr>
      <w:r>
        <w:t xml:space="preserve">The board</w:t>
      </w:r>
    </w:p>
    <w:p>
      <w:pPr>
        <w:pStyle w:val="FirstParagraph"/>
      </w:pPr>
      <w:r>
        <w:t xml:space="preserve">The reference target is the ELECROW CrowPanel Advanced 7” ESP32-P4 HMI Display (model number DHE04107D, board revision V1.0). It’s a single-board computer about the size of a paperback novel, with a 1024×600 touchscreen on the front and most of the components on the back.</w:t>
      </w:r>
    </w:p>
    <w:p>
      <w:pPr>
        <w:pStyle w:val="BodyText"/>
      </w:pPr>
      <w:r>
        <w:t xml:space="preserve">Key chips and components on the 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rPr>
                <w:bCs/>
                <w:b/>
              </w:rPr>
              <w:t xml:space="preserve">ESP32-P4-NRW32</w:t>
            </w:r>
          </w:p>
        </w:tc>
        <w:tc>
          <w:tcPr/>
          <w:p>
            <w:pPr>
              <w:pStyle w:val="Compact"/>
              <w:jc w:val="left"/>
            </w:pPr>
            <w:r>
              <w:t xml:space="preserve">Main MCU. Dual-core RISC-V LX9 at 360 MHz. 32 MB PSRAM, 16 MB flash.</w:t>
            </w:r>
          </w:p>
        </w:tc>
      </w:tr>
      <w:tr>
        <w:tc>
          <w:tcPr/>
          <w:p>
            <w:pPr>
              <w:pStyle w:val="Compact"/>
              <w:jc w:val="left"/>
            </w:pPr>
            <w:r>
              <w:rPr>
                <w:bCs/>
                <w:b/>
              </w:rPr>
              <w:t xml:space="preserve">ESP32-C6-MINI-1</w:t>
            </w:r>
          </w:p>
        </w:tc>
        <w:tc>
          <w:tcPr/>
          <w:p>
            <w:pPr>
              <w:pStyle w:val="Compact"/>
              <w:jc w:val="left"/>
            </w:pPr>
            <w:r>
              <w:t xml:space="preserve">Coprocessor for WiFi 6 / BLE 5 / 802.15.4. Runs custom Ghost Engine firmware.</w:t>
            </w:r>
          </w:p>
        </w:tc>
      </w:tr>
      <w:tr>
        <w:tc>
          <w:tcPr/>
          <w:p>
            <w:pPr>
              <w:pStyle w:val="Compact"/>
              <w:jc w:val="left"/>
            </w:pPr>
            <w:r>
              <w:rPr>
                <w:bCs/>
                <w:b/>
              </w:rPr>
              <w:t xml:space="preserve">ILI9881C</w:t>
            </w:r>
          </w:p>
        </w:tc>
        <w:tc>
          <w:tcPr/>
          <w:p>
            <w:pPr>
              <w:pStyle w:val="Compact"/>
              <w:jc w:val="left"/>
            </w:pPr>
            <w:r>
              <w:t xml:space="preserve">Driver IC for the 1024×600 IPS panel, fed via MIPI-DSI 2-lane bus.</w:t>
            </w:r>
          </w:p>
        </w:tc>
      </w:tr>
      <w:tr>
        <w:tc>
          <w:tcPr/>
          <w:p>
            <w:pPr>
              <w:pStyle w:val="Compact"/>
              <w:jc w:val="left"/>
            </w:pPr>
            <w:r>
              <w:rPr>
                <w:bCs/>
                <w:b/>
              </w:rPr>
              <w:t xml:space="preserve">GT911</w:t>
            </w:r>
          </w:p>
        </w:tc>
        <w:tc>
          <w:tcPr/>
          <w:p>
            <w:pPr>
              <w:pStyle w:val="Compact"/>
              <w:jc w:val="left"/>
            </w:pPr>
            <w:r>
              <w:t xml:space="preserve">Capacitive touch controller, on I2C. Reports up to 5 simultaneous touch points.</w:t>
            </w:r>
          </w:p>
        </w:tc>
      </w:tr>
      <w:tr>
        <w:tc>
          <w:tcPr/>
          <w:p>
            <w:pPr>
              <w:pStyle w:val="Compact"/>
              <w:jc w:val="left"/>
            </w:pPr>
            <w:r>
              <w:rPr>
                <w:bCs/>
                <w:b/>
              </w:rPr>
              <w:t xml:space="preserve">NS4168</w:t>
            </w:r>
          </w:p>
        </w:tc>
        <w:tc>
          <w:tcPr/>
          <w:p>
            <w:pPr>
              <w:pStyle w:val="Compact"/>
              <w:jc w:val="left"/>
            </w:pPr>
            <w:r>
              <w:t xml:space="preserve">Stereo audio codec / amplifier. Drives two onboard speakers via I2S.</w:t>
            </w:r>
          </w:p>
        </w:tc>
      </w:tr>
      <w:tr>
        <w:tc>
          <w:tcPr/>
          <w:p>
            <w:pPr>
              <w:pStyle w:val="Compact"/>
              <w:jc w:val="left"/>
            </w:pPr>
            <w:r>
              <w:rPr>
                <w:bCs/>
                <w:b/>
              </w:rPr>
              <w:t xml:space="preserve">BN-180</w:t>
            </w:r>
          </w:p>
        </w:tc>
        <w:tc>
          <w:tcPr/>
          <w:p>
            <w:pPr>
              <w:pStyle w:val="Compact"/>
              <w:jc w:val="left"/>
            </w:pPr>
            <w:r>
              <w:t xml:space="preserve">Beitian GPS module on a UART. Provides standard NMEA sentences.</w:t>
            </w:r>
          </w:p>
        </w:tc>
      </w:tr>
      <w:tr>
        <w:tc>
          <w:tcPr/>
          <w:p>
            <w:pPr>
              <w:pStyle w:val="Compact"/>
              <w:jc w:val="left"/>
            </w:pPr>
            <w:r>
              <w:rPr>
                <w:bCs/>
                <w:b/>
              </w:rPr>
              <w:t xml:space="preserve">MicroSD slot</w:t>
            </w:r>
          </w:p>
        </w:tc>
        <w:tc>
          <w:tcPr/>
          <w:p>
            <w:pPr>
              <w:pStyle w:val="Compact"/>
              <w:jc w:val="left"/>
            </w:pPr>
            <w:r>
              <w:t xml:space="preserve">SDIO 1-bit. Used for SD storage and as the home of wardrive session DBs.</w:t>
            </w:r>
          </w:p>
        </w:tc>
      </w:tr>
      <w:tr>
        <w:tc>
          <w:tcPr/>
          <w:p>
            <w:pPr>
              <w:pStyle w:val="Compact"/>
              <w:jc w:val="left"/>
            </w:pPr>
            <w:r>
              <w:rPr>
                <w:bCs/>
                <w:b/>
              </w:rPr>
              <w:t xml:space="preserve">Wireless module slot</w:t>
            </w:r>
          </w:p>
        </w:tc>
        <w:tc>
          <w:tcPr/>
          <w:p>
            <w:pPr>
              <w:pStyle w:val="Compact"/>
              <w:jc w:val="left"/>
            </w:pPr>
            <w:r>
              <w:t xml:space="preserve">ELECROW’s proprietary slot for interchangeable carriers (SX1262, nRF24, ESP32-H2, ESP32-C6 slot variant, Wi-Fi HaLow).</w:t>
            </w:r>
          </w:p>
        </w:tc>
      </w:tr>
      <w:tr>
        <w:tc>
          <w:tcPr/>
          <w:p>
            <w:pPr>
              <w:pStyle w:val="Compact"/>
              <w:jc w:val="left"/>
            </w:pPr>
            <w:r>
              <w:rPr>
                <w:bCs/>
                <w:b/>
              </w:rPr>
              <w:t xml:space="preserve">Two USB-C ports</w:t>
            </w:r>
          </w:p>
        </w:tc>
        <w:tc>
          <w:tcPr/>
          <w:p>
            <w:pPr>
              <w:pStyle w:val="Compact"/>
              <w:jc w:val="left"/>
            </w:pPr>
            <w:r>
              <w:t xml:space="preserve">One for power and programming (</w:t>
            </w:r>
            <w:r>
              <w:t xml:space="preserve">“</w:t>
            </w:r>
            <w:r>
              <w:t xml:space="preserve">PWR / 382.0</w:t>
            </w:r>
            <w:r>
              <w:t xml:space="preserve">”</w:t>
            </w:r>
            <w:r>
              <w:t xml:space="preserve">), one for HID device-mode.</w:t>
            </w:r>
          </w:p>
        </w:tc>
      </w:tr>
      <w:tr>
        <w:tc>
          <w:tcPr/>
          <w:p>
            <w:pPr>
              <w:pStyle w:val="Compact"/>
              <w:jc w:val="left"/>
            </w:pPr>
            <w:r>
              <w:rPr>
                <w:bCs/>
                <w:b/>
              </w:rPr>
              <w:t xml:space="preserve">MIPI-CSI camera port</w:t>
            </w:r>
          </w:p>
        </w:tc>
        <w:tc>
          <w:tcPr/>
          <w:p>
            <w:pPr>
              <w:pStyle w:val="Compact"/>
              <w:jc w:val="left"/>
            </w:pPr>
            <w:r>
              <w:t xml:space="preserve">Unused in current firmware; wired for a future camera app.</w:t>
            </w:r>
          </w:p>
        </w:tc>
      </w:tr>
    </w:tbl>
    <w:bookmarkEnd w:id="27"/>
    <w:bookmarkStart w:id="28" w:name="the-crowpanel-specific-gotchas"/>
    <w:p>
      <w:pPr>
        <w:pStyle w:val="Heading3"/>
      </w:pPr>
      <w:r>
        <w:t xml:space="preserve">The CrowPanel-specific gotchas</w:t>
      </w:r>
    </w:p>
    <w:p>
      <w:pPr>
        <w:numPr>
          <w:ilvl w:val="0"/>
          <w:numId w:val="1005"/>
        </w:numPr>
        <w:pStyle w:val="Compact"/>
      </w:pPr>
      <w:r>
        <w:t xml:space="preserve">The C6 is connected to the P4 via an internal SDIO bus; ELECROW expects you to leave the C6 on its stock firmware. The board does</w:t>
      </w:r>
      <w:r>
        <w:t xml:space="preserve"> </w:t>
      </w:r>
      <w:r>
        <w:rPr>
          <w:bCs/>
          <w:b/>
        </w:rPr>
        <w:t xml:space="preserve">NOT</w:t>
      </w:r>
      <w:r>
        <w:t xml:space="preserve"> </w:t>
      </w:r>
      <w:r>
        <w:t xml:space="preserve">expose the C6 console pins externally. Custom Ghost Engine firmware therefore reaches the C6 via a P4-mediated SDIO flash path (not yet brought up).</w:t>
      </w:r>
    </w:p>
    <w:p>
      <w:pPr>
        <w:numPr>
          <w:ilvl w:val="0"/>
          <w:numId w:val="1005"/>
        </w:numPr>
        <w:pStyle w:val="Compact"/>
      </w:pPr>
      <w:r>
        <w:t xml:space="preserve">The wireless module slot uses a proprietary footprint. Generic SX1262 carriers like the Waveshare Core1262-HF do</w:t>
      </w:r>
      <w:r>
        <w:t xml:space="preserve"> </w:t>
      </w:r>
      <w:r>
        <w:rPr>
          <w:bCs/>
          <w:b/>
        </w:rPr>
        <w:t xml:space="preserve">NOT</w:t>
      </w:r>
      <w:r>
        <w:t xml:space="preserve"> </w:t>
      </w:r>
      <w:r>
        <w:t xml:space="preserve">fit. ELECROW sells matching $6.55 carriers.</w:t>
      </w:r>
    </w:p>
    <w:p>
      <w:pPr>
        <w:numPr>
          <w:ilvl w:val="0"/>
          <w:numId w:val="1005"/>
        </w:numPr>
        <w:pStyle w:val="Compact"/>
      </w:pPr>
      <w:r>
        <w:t xml:space="preserve">The 2×12 GPIO breakout header on the side gives access to power rails (3V3, 5V), grounds, and a handful of free GPIOs (IO2, IO3, IO4, IO5, IO27, IO28, IO49, etc.).</w:t>
      </w:r>
    </w:p>
    <w:p>
      <w:pPr>
        <w:numPr>
          <w:ilvl w:val="0"/>
          <w:numId w:val="1005"/>
        </w:numPr>
        <w:pStyle w:val="Compact"/>
      </w:pPr>
      <w:r>
        <w:t xml:space="preserve">The Beitian BN-180 GPS is wired to GPIO breakout pins IO2/IO3 in factory delivery — a P4-direct connection,</w:t>
      </w:r>
      <w:r>
        <w:t xml:space="preserve"> </w:t>
      </w:r>
      <w:r>
        <w:rPr>
          <w:bCs/>
          <w:b/>
        </w:rPr>
        <w:t xml:space="preserve">NOT</w:t>
      </w:r>
      <w:r>
        <w:t xml:space="preserve"> </w:t>
      </w:r>
      <w:r>
        <w:t xml:space="preserve">routed through the C6. This is why the firmware parses GPS NMEA on the P4 directly rather than via the bridge.</w:t>
      </w:r>
    </w:p>
    <w:p>
      <w:r>
        <w:pict>
          <v:rect style="width:0;height:1.5pt" o:hralign="center" o:hrstd="t" o:hr="t"/>
        </w:pict>
      </w:r>
    </w:p>
    <w:bookmarkEnd w:id="28"/>
    <w:bookmarkEnd w:id="29"/>
    <w:bookmarkStart w:id="35" w:name="part-3-why-c-not-c"/>
    <w:p>
      <w:pPr>
        <w:pStyle w:val="Heading2"/>
      </w:pPr>
      <w:r>
        <w:t xml:space="preserve">Part 3 — Why C, not C++</w:t>
      </w:r>
    </w:p>
    <w:p>
      <w:pPr>
        <w:pStyle w:val="FirstParagraph"/>
      </w:pPr>
      <w:r>
        <w:t xml:space="preserve">Pisces Moon v1.0 / v1.1 (the S3 version) was written in C++ on the Arduino framework. The P4 port deliberately switches to C on ESP-IDF. There are real reasons.</w:t>
      </w:r>
    </w:p>
    <w:bookmarkStart w:id="30" w:name="predictability"/>
    <w:p>
      <w:pPr>
        <w:pStyle w:val="Heading3"/>
      </w:pPr>
      <w:r>
        <w:t xml:space="preserve">Predictability</w:t>
      </w:r>
    </w:p>
    <w:p>
      <w:pPr>
        <w:pStyle w:val="FirstParagraph"/>
      </w:pPr>
      <w:r>
        <w:t xml:space="preserve">C has very few hidden costs. When you write a function call, that’s a function call. When you allocate memory, you’re calling</w:t>
      </w:r>
      <w:r>
        <w:t xml:space="preserve"> </w:t>
      </w:r>
      <w:r>
        <w:rPr>
          <w:rStyle w:val="VerbatimChar"/>
        </w:rPr>
        <w:t xml:space="preserve">malloc</w:t>
      </w:r>
      <w:r>
        <w:t xml:space="preserve">. There’s no copy constructor secretly running, no implicit destructor, no template instantiation creating thousands of bytes of code you didn’t ask for. On an MCU with 32 MB of PSRAM and 16 MB of flash, this matters: every kilobyte of code is a kilobyte you have to fit, every cycle is a cycle that isn’t doing your work.</w:t>
      </w:r>
    </w:p>
    <w:bookmarkEnd w:id="30"/>
    <w:bookmarkStart w:id="31" w:name="esp-idf-is-c-first"/>
    <w:p>
      <w:pPr>
        <w:pStyle w:val="Heading3"/>
      </w:pPr>
      <w:r>
        <w:t xml:space="preserve">ESP-IDF is C-first</w:t>
      </w:r>
    </w:p>
    <w:p>
      <w:pPr>
        <w:pStyle w:val="FirstParagraph"/>
      </w:pPr>
      <w:r>
        <w:t xml:space="preserve">Espressif’s official framework is written in C, documented in C, and most of its examples are C. Component dependencies, log macros, FreeRTOS APIs, the driver layer, all of it: C. You can use C++ on top — and Pisces Moon does, for one specific file (the RadioLib SX1262 wrapper) — but going C-first means you’re swimming with the current. Less impedance mismatch with the framework you’re building on.</w:t>
      </w:r>
    </w:p>
    <w:bookmarkEnd w:id="31"/>
    <w:bookmarkStart w:id="32" w:name="smaller-binaries-faster-builds"/>
    <w:p>
      <w:pPr>
        <w:pStyle w:val="Heading3"/>
      </w:pPr>
      <w:r>
        <w:t xml:space="preserve">Smaller binaries, faster builds</w:t>
      </w:r>
    </w:p>
    <w:p>
      <w:pPr>
        <w:pStyle w:val="FirstParagraph"/>
      </w:pPr>
      <w:r>
        <w:t xml:space="preserve">C++ templates and the Standard Template Library (STL) are powerful but they generate large amounts of code, particularly on chips that don’t have great library support. The S3 version of Pisces Moon was running into compile times of several minutes and binary sizes that were starting to crowd the partition. Switching to C cuts both substantially. A clean C build of the P4 firmware compiles in 5–10 minutes the first time, ~30 seconds incremental — and the binary is smaller for it.</w:t>
      </w:r>
    </w:p>
    <w:bookmarkEnd w:id="32"/>
    <w:bookmarkStart w:id="33" w:name="sharper-interfaces"/>
    <w:p>
      <w:pPr>
        <w:pStyle w:val="Heading3"/>
      </w:pPr>
      <w:r>
        <w:t xml:space="preserve">Sharper interfaces</w:t>
      </w:r>
    </w:p>
    <w:p>
      <w:pPr>
        <w:pStyle w:val="FirstParagraph"/>
      </w:pPr>
      <w:r>
        <w:t xml:space="preserve">C doesn’t let you hide complexity inside operator overloads or implicit conversions. If something is happening, you can see it in the code. This forces clean APIs:</w:t>
      </w:r>
      <w:r>
        <w:t xml:space="preserve"> </w:t>
      </w:r>
      <w:r>
        <w:rPr>
          <w:rStyle w:val="VerbatimChar"/>
        </w:rPr>
        <w:t xml:space="preserve">pm_app_t</w:t>
      </w:r>
      <w:r>
        <w:t xml:space="preserve"> </w:t>
      </w:r>
      <w:r>
        <w:t xml:space="preserve">is just a struct of function pointers,</w:t>
      </w:r>
      <w:r>
        <w:t xml:space="preserve"> </w:t>
      </w:r>
      <w:r>
        <w:rPr>
          <w:rStyle w:val="VerbatimChar"/>
        </w:rPr>
        <w:t xml:space="preserve">pm_radio_take</w:t>
      </w:r>
      <w:r>
        <w:t xml:space="preserve"> </w:t>
      </w:r>
      <w:r>
        <w:t xml:space="preserve">is just a function,</w:t>
      </w:r>
      <w:r>
        <w:t xml:space="preserve"> </w:t>
      </w:r>
      <w:r>
        <w:rPr>
          <w:rStyle w:val="VerbatimChar"/>
        </w:rPr>
        <w:t xml:space="preserve">pm_lora_tx</w:t>
      </w:r>
      <w:r>
        <w:t xml:space="preserve"> </w:t>
      </w:r>
      <w:r>
        <w:t xml:space="preserve">is just a function. There’s no inheritance hierarchy to navigate, no virtual dispatch, no surprise.</w:t>
      </w:r>
    </w:p>
    <w:p>
      <w:pPr>
        <w:pStyle w:val="BodyText"/>
      </w:pPr>
      <w:r>
        <w:t xml:space="preserve">When you’re debugging an MCU with a stack trace that’s hex addresses, this matters. You want function pointers to point to functions that do what they’re named, and you want stack frames to be predictable.</w:t>
      </w:r>
    </w:p>
    <w:bookmarkEnd w:id="33"/>
    <w:bookmarkStart w:id="34" w:name="the-one-c-exception"/>
    <w:p>
      <w:pPr>
        <w:pStyle w:val="Heading3"/>
      </w:pPr>
      <w:r>
        <w:t xml:space="preserve">The one C++ exception</w:t>
      </w:r>
    </w:p>
    <w:p>
      <w:pPr>
        <w:pStyle w:val="FirstParagraph"/>
      </w:pPr>
      <w:r>
        <w:t xml:space="preserve">RadioLib (the SX1262 driver library) is a C++ library and there’s no good C alternative for the breadth of radio chips it supports. Pisces Moon’s</w:t>
      </w:r>
      <w:r>
        <w:t xml:space="preserve"> </w:t>
      </w:r>
      <w:r>
        <w:rPr>
          <w:rStyle w:val="VerbatimChar"/>
        </w:rPr>
        <w:t xml:space="preserve">pm_lora.cpp</w:t>
      </w:r>
      <w:r>
        <w:t xml:space="preserve"> </w:t>
      </w:r>
      <w:r>
        <w:t xml:space="preserve">is the only C++ translation unit in the P4 firmware: a thin wrapper that exposes a clean C ABI to the rest of the codebase via</w:t>
      </w:r>
      <w:r>
        <w:t xml:space="preserve"> </w:t>
      </w:r>
      <w:r>
        <w:rPr>
          <w:rStyle w:val="VerbatimChar"/>
        </w:rPr>
        <w:t xml:space="preserve">extern "C"</w:t>
      </w:r>
      <w:r>
        <w:t xml:space="preserve"> </w:t>
      </w:r>
      <w:r>
        <w:t xml:space="preserve">declarations. Apps never see RadioLib types. The rule is:</w:t>
      </w:r>
      <w:r>
        <w:t xml:space="preserve"> </w:t>
      </w:r>
      <w:r>
        <w:rPr>
          <w:bCs/>
          <w:b/>
        </w:rPr>
        <w:t xml:space="preserve">cross the C/C++ boundary once, at one well-defined place, and put everything else on the C side.</w:t>
      </w:r>
    </w:p>
    <w:p>
      <w:pPr>
        <w:pStyle w:val="BlockText"/>
      </w:pPr>
      <w:r>
        <w:rPr>
          <w:bCs/>
          <w:b/>
        </w:rPr>
        <w:t xml:space="preserve">The Bus Treaty:</w:t>
      </w:r>
      <w:r>
        <w:t xml:space="preserve"> </w:t>
      </w:r>
      <w:r>
        <w:t xml:space="preserve">The S3 codebase introduced a discipline called the SPI Bus Treaty: any access to the shared SPI bus must take the bus mutex first. The P4 port preserves this. The</w:t>
      </w:r>
      <w:r>
        <w:t xml:space="preserve"> </w:t>
      </w:r>
      <w:r>
        <w:rPr>
          <w:rStyle w:val="VerbatimChar"/>
        </w:rPr>
        <w:t xml:space="preserve">pm_hal</w:t>
      </w:r>
      <w:r>
        <w:t xml:space="preserve"> </w:t>
      </w:r>
      <w:r>
        <w:t xml:space="preserve">component exposes</w:t>
      </w:r>
      <w:r>
        <w:t xml:space="preserve"> </w:t>
      </w:r>
      <w:r>
        <w:rPr>
          <w:rStyle w:val="VerbatimChar"/>
        </w:rPr>
        <w:t xml:space="preserve">pm_spi_take</w:t>
      </w:r>
      <w:r>
        <w:t xml:space="preserve">/</w:t>
      </w:r>
      <w:r>
        <w:rPr>
          <w:rStyle w:val="VerbatimChar"/>
        </w:rPr>
        <w:t xml:space="preserve">pm_spi_give</w:t>
      </w:r>
      <w:r>
        <w:t xml:space="preserve"> </w:t>
      </w:r>
      <w:r>
        <w:t xml:space="preserve">and a</w:t>
      </w:r>
      <w:r>
        <w:t xml:space="preserve"> </w:t>
      </w:r>
      <w:r>
        <w:rPr>
          <w:rStyle w:val="VerbatimChar"/>
        </w:rPr>
        <w:t xml:space="preserve">PM_SPI_TAKE("who")</w:t>
      </w:r>
      <w:r>
        <w:t xml:space="preserve"> </w:t>
      </w:r>
      <w:r>
        <w:t xml:space="preserve">macro, used everywhere the radio, SD card, or other SPI peripherals are touched. The naming makes it visible in code; the discipline made the S3 wardrive stable through 100+ hours of capture.</w:t>
      </w:r>
    </w:p>
    <w:p>
      <w:r>
        <w:pict>
          <v:rect style="width:0;height:1.5pt" o:hralign="center" o:hrstd="t" o:hr="t"/>
        </w:pict>
      </w:r>
    </w:p>
    <w:bookmarkEnd w:id="34"/>
    <w:bookmarkEnd w:id="35"/>
    <w:bookmarkStart w:id="40" w:name="X412d0a8adf19431a06beccb66b00c8aa966823b"/>
    <w:p>
      <w:pPr>
        <w:pStyle w:val="Heading2"/>
      </w:pPr>
      <w:r>
        <w:t xml:space="preserve">Part 4 — ESP-IDF: the build system and framework</w:t>
      </w:r>
    </w:p>
    <w:bookmarkStart w:id="36" w:name="what-esp-idf-is"/>
    <w:p>
      <w:pPr>
        <w:pStyle w:val="Heading3"/>
      </w:pPr>
      <w:r>
        <w:t xml:space="preserve">What ESP-IDF is</w:t>
      </w:r>
    </w:p>
    <w:p>
      <w:pPr>
        <w:pStyle w:val="FirstParagraph"/>
      </w:pPr>
      <w:r>
        <w:t xml:space="preserve">ESP-IDF (the Espressif IoT Development Framework) is the official software development kit for all ESP32 chips. It provides:</w:t>
      </w:r>
    </w:p>
    <w:p>
      <w:pPr>
        <w:numPr>
          <w:ilvl w:val="0"/>
          <w:numId w:val="1006"/>
        </w:numPr>
        <w:pStyle w:val="Compact"/>
      </w:pPr>
      <w:r>
        <w:t xml:space="preserve">A C compiler toolchain (</w:t>
      </w:r>
      <w:r>
        <w:rPr>
          <w:rStyle w:val="VerbatimChar"/>
        </w:rPr>
        <w:t xml:space="preserve">xtensa-esp-elf-gcc</w:t>
      </w:r>
      <w:r>
        <w:t xml:space="preserve"> </w:t>
      </w:r>
      <w:r>
        <w:t xml:space="preserve">for older chips,</w:t>
      </w:r>
      <w:r>
        <w:t xml:space="preserve"> </w:t>
      </w:r>
      <w:r>
        <w:rPr>
          <w:rStyle w:val="VerbatimChar"/>
        </w:rPr>
        <w:t xml:space="preserve">riscv32-esp-elf-gcc</w:t>
      </w:r>
      <w:r>
        <w:t xml:space="preserve"> </w:t>
      </w:r>
      <w:r>
        <w:t xml:space="preserve">for the P4)</w:t>
      </w:r>
    </w:p>
    <w:p>
      <w:pPr>
        <w:numPr>
          <w:ilvl w:val="0"/>
          <w:numId w:val="1006"/>
        </w:numPr>
        <w:pStyle w:val="Compact"/>
      </w:pPr>
      <w:r>
        <w:t xml:space="preserve">FreeRTOS with multi-core support</w:t>
      </w:r>
    </w:p>
    <w:p>
      <w:pPr>
        <w:numPr>
          <w:ilvl w:val="0"/>
          <w:numId w:val="1006"/>
        </w:numPr>
        <w:pStyle w:val="Compact"/>
      </w:pPr>
      <w:r>
        <w:t xml:space="preserve">Drivers for every peripheral: GPIO, SPI, I2C, UART, I2S, SDMMC, MIPI-DSI, etc.</w:t>
      </w:r>
    </w:p>
    <w:p>
      <w:pPr>
        <w:numPr>
          <w:ilvl w:val="0"/>
          <w:numId w:val="1006"/>
        </w:numPr>
        <w:pStyle w:val="Compact"/>
      </w:pPr>
      <w:r>
        <w:t xml:space="preserve">WiFi and Bluetooth stacks (used on the C6 side)</w:t>
      </w:r>
    </w:p>
    <w:p>
      <w:pPr>
        <w:numPr>
          <w:ilvl w:val="0"/>
          <w:numId w:val="1006"/>
        </w:numPr>
        <w:pStyle w:val="Compact"/>
      </w:pPr>
      <w:r>
        <w:t xml:space="preserve">A component-based build system layered on top of CMake</w:t>
      </w:r>
    </w:p>
    <w:p>
      <w:pPr>
        <w:numPr>
          <w:ilvl w:val="0"/>
          <w:numId w:val="1006"/>
        </w:numPr>
        <w:pStyle w:val="Compact"/>
      </w:pPr>
      <w:r>
        <w:rPr>
          <w:rStyle w:val="VerbatimChar"/>
        </w:rPr>
        <w:t xml:space="preserve">idf.py</w:t>
      </w:r>
      <w:r>
        <w:t xml:space="preserve"> </w:t>
      </w:r>
      <w:r>
        <w:t xml:space="preserve">— a Python wrapper that drives the build, flash, and monitor cycle</w:t>
      </w:r>
    </w:p>
    <w:p>
      <w:pPr>
        <w:numPr>
          <w:ilvl w:val="0"/>
          <w:numId w:val="1006"/>
        </w:numPr>
        <w:pStyle w:val="Compact"/>
      </w:pPr>
      <w:r>
        <w:t xml:space="preserve">A managed component registry for pulling in third-party libraries (LVGL, RadioLib, panel drivers)</w:t>
      </w:r>
    </w:p>
    <w:bookmarkEnd w:id="36"/>
    <w:bookmarkStart w:id="37" w:name="components"/>
    <w:p>
      <w:pPr>
        <w:pStyle w:val="Heading3"/>
      </w:pPr>
      <w:r>
        <w:t xml:space="preserve">Components</w:t>
      </w:r>
    </w:p>
    <w:p>
      <w:pPr>
        <w:pStyle w:val="FirstParagraph"/>
      </w:pPr>
      <w:r>
        <w:t xml:space="preserve">ESP-IDF’s organizing principle is the</w:t>
      </w:r>
      <w:r>
        <w:t xml:space="preserve"> </w:t>
      </w:r>
      <w:r>
        <w:rPr>
          <w:bCs/>
          <w:b/>
        </w:rPr>
        <w:t xml:space="preserve">component</w:t>
      </w:r>
      <w:r>
        <w:t xml:space="preserve">. A component is a folder containing a</w:t>
      </w:r>
      <w:r>
        <w:t xml:space="preserve"> </w:t>
      </w:r>
      <w:r>
        <w:rPr>
          <w:rStyle w:val="VerbatimChar"/>
        </w:rPr>
        <w:t xml:space="preserve">CMakeLists.txt</w:t>
      </w:r>
      <w:r>
        <w:t xml:space="preserve"> </w:t>
      </w:r>
      <w:r>
        <w:t xml:space="preserve">that calls</w:t>
      </w:r>
      <w:r>
        <w:t xml:space="preserve"> </w:t>
      </w:r>
      <w:r>
        <w:rPr>
          <w:rStyle w:val="VerbatimChar"/>
        </w:rPr>
        <w:t xml:space="preserve">idf_component_register()</w:t>
      </w:r>
      <w:r>
        <w:t xml:space="preserve"> </w:t>
      </w:r>
      <w:r>
        <w:t xml:space="preserve">to declare its source files, header search paths, and dependencies on other components. The build system walks the component graph, compiles each one, and links the final binary.</w:t>
      </w:r>
    </w:p>
    <w:p>
      <w:pPr>
        <w:pStyle w:val="BodyText"/>
      </w:pPr>
      <w:r>
        <w:t xml:space="preserve">Pisces Moon P4 has 19 internal components plus several managed components from the registry: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pm_hal</w:t>
            </w:r>
          </w:p>
        </w:tc>
        <w:tc>
          <w:tcPr/>
          <w:p>
            <w:pPr>
              <w:pStyle w:val="Compact"/>
              <w:jc w:val="left"/>
            </w:pPr>
            <w:r>
              <w:t xml:space="preserve">Low-level helpers: log macros, time, NVS, CRC32, SPI Treaty, PSRAM allocators</w:t>
            </w:r>
          </w:p>
        </w:tc>
      </w:tr>
      <w:tr>
        <w:tc>
          <w:tcPr/>
          <w:p>
            <w:pPr>
              <w:pStyle w:val="Compact"/>
              <w:jc w:val="left"/>
            </w:pPr>
            <w:r>
              <w:rPr>
                <w:rStyle w:val="VerbatimChar"/>
              </w:rPr>
              <w:t xml:space="preserve">pm_bsp</w:t>
            </w:r>
          </w:p>
        </w:tc>
        <w:tc>
          <w:tcPr/>
          <w:p>
            <w:pPr>
              <w:pStyle w:val="Compact"/>
              <w:jc w:val="left"/>
            </w:pPr>
            <w:r>
              <w:t xml:space="preserve">Board Support Package: MIPI-DSI bus, GT911 touch, backlight, LVGL plumbing</w:t>
            </w:r>
          </w:p>
        </w:tc>
      </w:tr>
      <w:tr>
        <w:tc>
          <w:tcPr/>
          <w:p>
            <w:pPr>
              <w:pStyle w:val="Compact"/>
              <w:jc w:val="left"/>
            </w:pPr>
            <w:r>
              <w:rPr>
                <w:rStyle w:val="VerbatimChar"/>
              </w:rPr>
              <w:t xml:space="preserve">pm_ui</w:t>
            </w:r>
          </w:p>
        </w:tc>
        <w:tc>
          <w:tcPr/>
          <w:p>
            <w:pPr>
              <w:pStyle w:val="Compact"/>
              <w:jc w:val="left"/>
            </w:pPr>
            <w:r>
              <w:t xml:space="preserve">Pisces UI kit: theme tokens, widget builders, default-screen template, on-screen keyboard, virtual gamepad</w:t>
            </w:r>
          </w:p>
        </w:tc>
      </w:tr>
      <w:tr>
        <w:tc>
          <w:tcPr/>
          <w:p>
            <w:pPr>
              <w:pStyle w:val="Compact"/>
              <w:jc w:val="left"/>
            </w:pPr>
            <w:r>
              <w:rPr>
                <w:rStyle w:val="VerbatimChar"/>
              </w:rPr>
              <w:t xml:space="preserve">pm_input</w:t>
            </w:r>
          </w:p>
        </w:tc>
        <w:tc>
          <w:tcPr/>
          <w:p>
            <w:pPr>
              <w:pStyle w:val="Compact"/>
              <w:jc w:val="left"/>
            </w:pPr>
            <w:r>
              <w:t xml:space="preserve">Unified input dispatcher (Phase 14) — touch + BT HID + virtual widgets</w:t>
            </w:r>
          </w:p>
        </w:tc>
      </w:tr>
      <w:tr>
        <w:tc>
          <w:tcPr/>
          <w:p>
            <w:pPr>
              <w:pStyle w:val="Compact"/>
              <w:jc w:val="left"/>
            </w:pPr>
            <w:r>
              <w:rPr>
                <w:rStyle w:val="VerbatimChar"/>
              </w:rPr>
              <w:t xml:space="preserve">pm_peer</w:t>
            </w:r>
          </w:p>
        </w:tc>
        <w:tc>
          <w:tcPr/>
          <w:p>
            <w:pPr>
              <w:pStyle w:val="Compact"/>
              <w:jc w:val="left"/>
            </w:pPr>
            <w:r>
              <w:t xml:space="preserve">Modular peer registry (Phase 15) — capability-based hardware routing</w:t>
            </w:r>
          </w:p>
        </w:tc>
      </w:tr>
      <w:tr>
        <w:tc>
          <w:tcPr/>
          <w:p>
            <w:pPr>
              <w:pStyle w:val="Compact"/>
              <w:jc w:val="left"/>
            </w:pPr>
            <w:r>
              <w:rPr>
                <w:rStyle w:val="VerbatimChar"/>
              </w:rPr>
              <w:t xml:space="preserve">pm_app_iface</w:t>
            </w:r>
          </w:p>
        </w:tc>
        <w:tc>
          <w:tcPr/>
          <w:p>
            <w:pPr>
              <w:pStyle w:val="Compact"/>
              <w:jc w:val="left"/>
            </w:pPr>
            <w:r>
              <w:rPr>
                <w:rStyle w:val="VerbatimChar"/>
              </w:rPr>
              <w:t xml:space="preserve">pm_app_t</w:t>
            </w:r>
            <w:r>
              <w:t xml:space="preserve"> </w:t>
            </w:r>
            <w:r>
              <w:t xml:space="preserve">struct, category enum, launcher API</w:t>
            </w:r>
          </w:p>
        </w:tc>
      </w:tr>
      <w:tr>
        <w:tc>
          <w:tcPr/>
          <w:p>
            <w:pPr>
              <w:pStyle w:val="Compact"/>
              <w:jc w:val="left"/>
            </w:pPr>
            <w:r>
              <w:rPr>
                <w:rStyle w:val="VerbatimChar"/>
              </w:rPr>
              <w:t xml:space="preserve">pm_audio</w:t>
            </w:r>
          </w:p>
        </w:tc>
        <w:tc>
          <w:tcPr/>
          <w:p>
            <w:pPr>
              <w:pStyle w:val="Compact"/>
              <w:jc w:val="left"/>
            </w:pPr>
            <w:r>
              <w:t xml:space="preserve">NS4168 codec setup, I2S buffer chains, PDM mic</w:t>
            </w:r>
          </w:p>
        </w:tc>
      </w:tr>
      <w:tr>
        <w:tc>
          <w:tcPr/>
          <w:p>
            <w:pPr>
              <w:pStyle w:val="Compact"/>
              <w:jc w:val="left"/>
            </w:pPr>
            <w:r>
              <w:rPr>
                <w:rStyle w:val="VerbatimChar"/>
              </w:rPr>
              <w:t xml:space="preserve">pm_nosql</w:t>
            </w:r>
          </w:p>
        </w:tc>
        <w:tc>
          <w:tcPr/>
          <w:p>
            <w:pPr>
              <w:pStyle w:val="Compact"/>
              <w:jc w:val="left"/>
            </w:pPr>
            <w:r>
              <w:t xml:space="preserve">Simple file-based key-value store on SD</w:t>
            </w:r>
          </w:p>
        </w:tc>
      </w:tr>
      <w:tr>
        <w:tc>
          <w:tcPr/>
          <w:p>
            <w:pPr>
              <w:pStyle w:val="Compact"/>
              <w:jc w:val="left"/>
            </w:pPr>
            <w:r>
              <w:rPr>
                <w:rStyle w:val="VerbatimChar"/>
              </w:rPr>
              <w:t xml:space="preserve">pm_sqlite</w:t>
            </w:r>
          </w:p>
        </w:tc>
        <w:tc>
          <w:tcPr/>
          <w:p>
            <w:pPr>
              <w:pStyle w:val="Compact"/>
              <w:jc w:val="left"/>
            </w:pPr>
            <w:r>
              <w:t xml:space="preserve">Wardrive session DB — wraps</w:t>
            </w:r>
            <w:r>
              <w:t xml:space="preserve"> </w:t>
            </w:r>
            <w:r>
              <w:rPr>
                <w:rStyle w:val="VerbatimChar"/>
              </w:rPr>
              <w:t xml:space="preserve">siara-cc/sqlite3</w:t>
            </w:r>
            <w:r>
              <w:t xml:space="preserve"> </w:t>
            </w:r>
            <w:r>
              <w:t xml:space="preserve">managed component</w:t>
            </w:r>
          </w:p>
        </w:tc>
      </w:tr>
      <w:tr>
        <w:tc>
          <w:tcPr/>
          <w:p>
            <w:pPr>
              <w:pStyle w:val="Compact"/>
              <w:jc w:val="left"/>
            </w:pPr>
            <w:r>
              <w:rPr>
                <w:rStyle w:val="VerbatimChar"/>
              </w:rPr>
              <w:t xml:space="preserve">pm_gps_state</w:t>
            </w:r>
          </w:p>
        </w:tc>
        <w:tc>
          <w:tcPr/>
          <w:p>
            <w:pPr>
              <w:pStyle w:val="Compact"/>
              <w:jc w:val="left"/>
            </w:pPr>
            <w:r>
              <w:t xml:space="preserve">Shared GPS fix cache with versioned snapshot</w:t>
            </w:r>
          </w:p>
        </w:tc>
      </w:tr>
      <w:tr>
        <w:tc>
          <w:tcPr/>
          <w:p>
            <w:pPr>
              <w:pStyle w:val="Compact"/>
              <w:jc w:val="left"/>
            </w:pPr>
            <w:r>
              <w:rPr>
                <w:rStyle w:val="VerbatimChar"/>
              </w:rPr>
              <w:t xml:space="preserve">pm_gps_uart</w:t>
            </w:r>
          </w:p>
        </w:tc>
        <w:tc>
          <w:tcPr/>
          <w:p>
            <w:pPr>
              <w:pStyle w:val="Compact"/>
              <w:jc w:val="left"/>
            </w:pPr>
            <w:r>
              <w:t xml:space="preserve">P4-direct NMEA parser for the BN-180 GPS</w:t>
            </w:r>
          </w:p>
        </w:tc>
      </w:tr>
      <w:tr>
        <w:tc>
          <w:tcPr/>
          <w:p>
            <w:pPr>
              <w:pStyle w:val="Compact"/>
              <w:jc w:val="left"/>
            </w:pPr>
            <w:r>
              <w:rPr>
                <w:rStyle w:val="VerbatimChar"/>
              </w:rPr>
              <w:t xml:space="preserve">pm_radio</w:t>
            </w:r>
          </w:p>
        </w:tc>
        <w:tc>
          <w:tcPr/>
          <w:p>
            <w:pPr>
              <w:pStyle w:val="Compact"/>
              <w:jc w:val="left"/>
            </w:pPr>
            <w:r>
              <w:t xml:space="preserve">Wireless slot abstraction with auto-detect + SX1262/nRF24 backends</w:t>
            </w:r>
          </w:p>
        </w:tc>
      </w:tr>
      <w:tr>
        <w:tc>
          <w:tcPr/>
          <w:p>
            <w:pPr>
              <w:pStyle w:val="Compact"/>
              <w:jc w:val="left"/>
            </w:pPr>
            <w:r>
              <w:rPr>
                <w:rStyle w:val="VerbatimChar"/>
              </w:rPr>
              <w:t xml:space="preserve">pm_lora</w:t>
            </w:r>
          </w:p>
        </w:tc>
        <w:tc>
          <w:tcPr/>
          <w:p>
            <w:pPr>
              <w:pStyle w:val="Compact"/>
              <w:jc w:val="left"/>
            </w:pPr>
            <w:r>
              <w:t xml:space="preserve">RadioLib C++ wrapper exposing C API (the only C++ TU)</w:t>
            </w:r>
          </w:p>
        </w:tc>
      </w:tr>
      <w:tr>
        <w:tc>
          <w:tcPr/>
          <w:p>
            <w:pPr>
              <w:pStyle w:val="Compact"/>
              <w:jc w:val="left"/>
            </w:pPr>
            <w:r>
              <w:rPr>
                <w:rStyle w:val="VerbatimChar"/>
              </w:rPr>
              <w:t xml:space="preserve">pm_nfc</w:t>
            </w:r>
          </w:p>
        </w:tc>
        <w:tc>
          <w:tcPr/>
          <w:p>
            <w:pPr>
              <w:pStyle w:val="Compact"/>
              <w:jc w:val="left"/>
            </w:pPr>
            <w:r>
              <w:t xml:space="preserve">NFC API (Phase 15) — receives PN532 events from C6 bridge</w:t>
            </w:r>
          </w:p>
        </w:tc>
      </w:tr>
      <w:tr>
        <w:tc>
          <w:tcPr/>
          <w:p>
            <w:pPr>
              <w:pStyle w:val="Compact"/>
              <w:jc w:val="left"/>
            </w:pPr>
            <w:r>
              <w:rPr>
                <w:rStyle w:val="VerbatimChar"/>
              </w:rPr>
              <w:t xml:space="preserve">pm_camera</w:t>
            </w:r>
          </w:p>
        </w:tc>
        <w:tc>
          <w:tcPr/>
          <w:p>
            <w:pPr>
              <w:pStyle w:val="Compact"/>
              <w:jc w:val="left"/>
            </w:pPr>
            <w:r>
              <w:t xml:space="preserve">CSI camera component (Phase 15) — wraps</w:t>
            </w:r>
            <w:r>
              <w:t xml:space="preserve"> </w:t>
            </w:r>
            <w:r>
              <w:rPr>
                <w:rStyle w:val="VerbatimChar"/>
              </w:rPr>
              <w:t xml:space="preserve">esp_video</w:t>
            </w:r>
            <w:r>
              <w:t xml:space="preserve"> </w:t>
            </w:r>
            <w:r>
              <w:t xml:space="preserve">managed component</w:t>
            </w:r>
          </w:p>
        </w:tc>
      </w:tr>
      <w:tr>
        <w:tc>
          <w:tcPr/>
          <w:p>
            <w:pPr>
              <w:pStyle w:val="Compact"/>
              <w:jc w:val="left"/>
            </w:pPr>
            <w:r>
              <w:rPr>
                <w:rStyle w:val="VerbatimChar"/>
              </w:rPr>
              <w:t xml:space="preserve">pm_tbeam</w:t>
            </w:r>
          </w:p>
        </w:tc>
        <w:tc>
          <w:tcPr/>
          <w:p>
            <w:pPr>
              <w:pStyle w:val="Compact"/>
              <w:jc w:val="left"/>
            </w:pPr>
            <w:r>
              <w:t xml:space="preserve">T-Beam Supreme S3 secondary radio peer (Phase 15) — UART2 bridge</w:t>
            </w:r>
          </w:p>
        </w:tc>
      </w:tr>
      <w:tr>
        <w:tc>
          <w:tcPr/>
          <w:p>
            <w:pPr>
              <w:pStyle w:val="Compact"/>
              <w:jc w:val="left"/>
            </w:pPr>
            <w:r>
              <w:rPr>
                <w:rStyle w:val="VerbatimChar"/>
              </w:rPr>
              <w:t xml:space="preserve">pm_c6_bridge</w:t>
            </w:r>
          </w:p>
        </w:tc>
        <w:tc>
          <w:tcPr/>
          <w:p>
            <w:pPr>
              <w:pStyle w:val="Compact"/>
              <w:jc w:val="left"/>
            </w:pPr>
            <w:r>
              <w:t xml:space="preserve">UART bridge to the C6 with cJSON event dispatch</w:t>
            </w:r>
          </w:p>
        </w:tc>
      </w:tr>
      <w:tr>
        <w:tc>
          <w:tcPr/>
          <w:p>
            <w:pPr>
              <w:pStyle w:val="Compact"/>
              <w:jc w:val="left"/>
            </w:pPr>
            <w:r>
              <w:rPr>
                <w:rStyle w:val="VerbatimChar"/>
              </w:rPr>
              <w:t xml:space="preserve">pm_c6_programmer</w:t>
            </w:r>
          </w:p>
        </w:tc>
        <w:tc>
          <w:tcPr/>
          <w:p>
            <w:pPr>
              <w:pStyle w:val="Compact"/>
              <w:jc w:val="left"/>
            </w:pPr>
            <w:r>
              <w:t xml:space="preserve">ESP serial bootloader protocol (future-board SDIO flasher)</w:t>
            </w:r>
          </w:p>
        </w:tc>
      </w:tr>
      <w:tr>
        <w:tc>
          <w:tcPr/>
          <w:p>
            <w:pPr>
              <w:pStyle w:val="Compact"/>
              <w:jc w:val="left"/>
            </w:pPr>
            <w:r>
              <w:rPr>
                <w:rStyle w:val="VerbatimChar"/>
              </w:rPr>
              <w:t xml:space="preserve">pm_apps/system</w:t>
            </w:r>
          </w:p>
        </w:tc>
        <w:tc>
          <w:tcPr/>
          <w:p>
            <w:pPr>
              <w:pStyle w:val="Compact"/>
              <w:jc w:val="left"/>
            </w:pPr>
            <w:r>
              <w:t xml:space="preserve">9 SYSTEM apps (about, files, filemgr, c6_flasher, etc.)</w:t>
            </w:r>
          </w:p>
        </w:tc>
      </w:tr>
      <w:tr>
        <w:tc>
          <w:tcPr/>
          <w:p>
            <w:pPr>
              <w:pStyle w:val="Compact"/>
              <w:jc w:val="left"/>
            </w:pPr>
            <w:r>
              <w:rPr>
                <w:rStyle w:val="VerbatimChar"/>
              </w:rPr>
              <w:t xml:space="preserve">pm_apps/tools</w:t>
            </w:r>
          </w:p>
        </w:tc>
        <w:tc>
          <w:tcPr/>
          <w:p>
            <w:pPr>
              <w:pStyle w:val="Compact"/>
              <w:jc w:val="left"/>
            </w:pPr>
            <w:r>
              <w:t xml:space="preserve">6 TOOLS apps (Phase 15 adds Camera QR scanner)</w:t>
            </w:r>
          </w:p>
        </w:tc>
      </w:tr>
      <w:tr>
        <w:tc>
          <w:tcPr/>
          <w:p>
            <w:pPr>
              <w:pStyle w:val="Compact"/>
              <w:jc w:val="left"/>
            </w:pPr>
            <w:r>
              <w:rPr>
                <w:rStyle w:val="VerbatimChar"/>
              </w:rPr>
              <w:t xml:space="preserve">pm_apps/intel</w:t>
            </w:r>
          </w:p>
        </w:tc>
        <w:tc>
          <w:tcPr/>
          <w:p>
            <w:pPr>
              <w:pStyle w:val="Compact"/>
              <w:jc w:val="left"/>
            </w:pPr>
            <w:r>
              <w:t xml:space="preserve">7 INTEL apps</w:t>
            </w:r>
          </w:p>
        </w:tc>
      </w:tr>
      <w:tr>
        <w:tc>
          <w:tcPr/>
          <w:p>
            <w:pPr>
              <w:pStyle w:val="Compact"/>
              <w:jc w:val="left"/>
            </w:pPr>
            <w:r>
              <w:rPr>
                <w:rStyle w:val="VerbatimChar"/>
              </w:rPr>
              <w:t xml:space="preserve">pm_apps/games</w:t>
            </w:r>
          </w:p>
        </w:tc>
        <w:tc>
          <w:tcPr/>
          <w:p>
            <w:pPr>
              <w:pStyle w:val="Compact"/>
              <w:jc w:val="left"/>
            </w:pPr>
            <w:r>
              <w:t xml:space="preserve">7 GAMES apps</w:t>
            </w:r>
          </w:p>
        </w:tc>
      </w:tr>
      <w:tr>
        <w:tc>
          <w:tcPr/>
          <w:p>
            <w:pPr>
              <w:pStyle w:val="Compact"/>
              <w:jc w:val="left"/>
            </w:pPr>
            <w:r>
              <w:rPr>
                <w:rStyle w:val="VerbatimChar"/>
              </w:rPr>
              <w:t xml:space="preserve">pm_apps/media</w:t>
            </w:r>
          </w:p>
        </w:tc>
        <w:tc>
          <w:tcPr/>
          <w:p>
            <w:pPr>
              <w:pStyle w:val="Compact"/>
              <w:jc w:val="left"/>
            </w:pPr>
            <w:r>
              <w:t xml:space="preserve">3 MEDIA apps (Phase 15 adds Camera)</w:t>
            </w:r>
          </w:p>
        </w:tc>
      </w:tr>
      <w:tr>
        <w:tc>
          <w:tcPr/>
          <w:p>
            <w:pPr>
              <w:pStyle w:val="Compact"/>
              <w:jc w:val="left"/>
            </w:pPr>
            <w:r>
              <w:rPr>
                <w:rStyle w:val="VerbatimChar"/>
              </w:rPr>
              <w:t xml:space="preserve">pm_apps/comms</w:t>
            </w:r>
          </w:p>
        </w:tc>
        <w:tc>
          <w:tcPr/>
          <w:p>
            <w:pPr>
              <w:pStyle w:val="Compact"/>
              <w:jc w:val="left"/>
            </w:pPr>
            <w:r>
              <w:t xml:space="preserve">6 COMMS apps</w:t>
            </w:r>
          </w:p>
        </w:tc>
      </w:tr>
      <w:tr>
        <w:tc>
          <w:tcPr/>
          <w:p>
            <w:pPr>
              <w:pStyle w:val="Compact"/>
              <w:jc w:val="left"/>
            </w:pPr>
            <w:r>
              <w:rPr>
                <w:rStyle w:val="VerbatimChar"/>
              </w:rPr>
              <w:t xml:space="preserve">pm_apps/cyber</w:t>
            </w:r>
          </w:p>
        </w:tc>
        <w:tc>
          <w:tcPr/>
          <w:p>
            <w:pPr>
              <w:pStyle w:val="Compact"/>
              <w:jc w:val="left"/>
            </w:pPr>
            <w:r>
              <w:t xml:space="preserve">19 CYBER apps (Phase 15 adds 4 NFC apps + Secondary Scan)</w:t>
            </w:r>
          </w:p>
        </w:tc>
      </w:tr>
    </w:tbl>
    <w:bookmarkEnd w:id="37"/>
    <w:bookmarkStart w:id="38" w:name="managed-components-from-the-registry"/>
    <w:p>
      <w:pPr>
        <w:pStyle w:val="Heading3"/>
      </w:pPr>
      <w:r>
        <w:t xml:space="preserve">Managed components from the registry</w:t>
      </w:r>
    </w:p>
    <w:p>
      <w:pPr>
        <w:pStyle w:val="FirstParagraph"/>
      </w:pPr>
      <w:r>
        <w:t xml:space="preserve">These come from</w:t>
      </w:r>
      <w:r>
        <w:t xml:space="preserve"> </w:t>
      </w:r>
      <w:r>
        <w:rPr>
          <w:rStyle w:val="VerbatimChar"/>
        </w:rPr>
        <w:t xml:space="preserve">components.espressif.com</w:t>
      </w:r>
      <w:r>
        <w:t xml:space="preserve"> </w:t>
      </w:r>
      <w:r>
        <w:t xml:space="preserve">and are pulled at build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lvgl/lvgl</w:t>
            </w:r>
          </w:p>
        </w:tc>
        <w:tc>
          <w:tcPr/>
          <w:p>
            <w:pPr>
              <w:pStyle w:val="Compact"/>
              <w:jc w:val="left"/>
            </w:pPr>
            <w:r>
              <w:rPr>
                <w:rStyle w:val="VerbatimChar"/>
              </w:rPr>
              <w:t xml:space="preserve">^9.2.0</w:t>
            </w:r>
          </w:p>
        </w:tc>
        <w:tc>
          <w:tcPr/>
          <w:p>
            <w:pPr>
              <w:pStyle w:val="Compact"/>
              <w:jc w:val="left"/>
            </w:pPr>
            <w:r>
              <w:t xml:space="preserve">LVGL embedded GUI library v9</w:t>
            </w:r>
          </w:p>
        </w:tc>
      </w:tr>
      <w:tr>
        <w:tc>
          <w:tcPr/>
          <w:p>
            <w:pPr>
              <w:pStyle w:val="Compact"/>
              <w:jc w:val="left"/>
            </w:pPr>
            <w:r>
              <w:rPr>
                <w:rStyle w:val="VerbatimChar"/>
              </w:rPr>
              <w:t xml:space="preserve">espressif/esp_lvgl_port</w:t>
            </w:r>
          </w:p>
        </w:tc>
        <w:tc>
          <w:tcPr/>
          <w:p>
            <w:pPr>
              <w:pStyle w:val="Compact"/>
              <w:jc w:val="left"/>
            </w:pPr>
            <w:r>
              <w:rPr>
                <w:rStyle w:val="VerbatimChar"/>
              </w:rPr>
              <w:t xml:space="preserve">^2.4.0</w:t>
            </w:r>
          </w:p>
        </w:tc>
        <w:tc>
          <w:tcPr/>
          <w:p>
            <w:pPr>
              <w:pStyle w:val="Compact"/>
              <w:jc w:val="left"/>
            </w:pPr>
            <w:r>
              <w:t xml:space="preserve">LVGL ↔ esp_lcd integration</w:t>
            </w:r>
          </w:p>
        </w:tc>
      </w:tr>
      <w:tr>
        <w:tc>
          <w:tcPr/>
          <w:p>
            <w:pPr>
              <w:pStyle w:val="Compact"/>
              <w:jc w:val="left"/>
            </w:pPr>
            <w:r>
              <w:rPr>
                <w:rStyle w:val="VerbatimChar"/>
              </w:rPr>
              <w:t xml:space="preserve">espressif/esp_lcd_ili9881c</w:t>
            </w:r>
          </w:p>
        </w:tc>
        <w:tc>
          <w:tcPr/>
          <w:p>
            <w:pPr>
              <w:pStyle w:val="Compact"/>
              <w:jc w:val="left"/>
            </w:pPr>
            <w:r>
              <w:rPr>
                <w:rStyle w:val="VerbatimChar"/>
              </w:rPr>
              <w:t xml:space="preserve">^1.0.0</w:t>
            </w:r>
          </w:p>
        </w:tc>
        <w:tc>
          <w:tcPr/>
          <w:p>
            <w:pPr>
              <w:pStyle w:val="Compact"/>
              <w:jc w:val="left"/>
            </w:pPr>
            <w:r>
              <w:t xml:space="preserve">1024×600 MIPI-DSI panel driver</w:t>
            </w:r>
          </w:p>
        </w:tc>
      </w:tr>
      <w:tr>
        <w:tc>
          <w:tcPr/>
          <w:p>
            <w:pPr>
              <w:pStyle w:val="Compact"/>
              <w:jc w:val="left"/>
            </w:pPr>
            <w:r>
              <w:rPr>
                <w:rStyle w:val="VerbatimChar"/>
              </w:rPr>
              <w:t xml:space="preserve">espressif/esp_lcd_touch</w:t>
            </w:r>
          </w:p>
        </w:tc>
        <w:tc>
          <w:tcPr/>
          <w:p>
            <w:pPr>
              <w:pStyle w:val="Compact"/>
              <w:jc w:val="left"/>
            </w:pPr>
            <w:r>
              <w:rPr>
                <w:rStyle w:val="VerbatimChar"/>
              </w:rPr>
              <w:t xml:space="preserve">^1.1.0</w:t>
            </w:r>
          </w:p>
        </w:tc>
        <w:tc>
          <w:tcPr/>
          <w:p>
            <w:pPr>
              <w:pStyle w:val="Compact"/>
              <w:jc w:val="left"/>
            </w:pPr>
            <w:r>
              <w:t xml:space="preserve">Touch driver framework</w:t>
            </w:r>
          </w:p>
        </w:tc>
      </w:tr>
      <w:tr>
        <w:tc>
          <w:tcPr/>
          <w:p>
            <w:pPr>
              <w:pStyle w:val="Compact"/>
              <w:jc w:val="left"/>
            </w:pPr>
            <w:r>
              <w:rPr>
                <w:rStyle w:val="VerbatimChar"/>
              </w:rPr>
              <w:t xml:space="preserve">espressif/esp_lcd_touch_gt911</w:t>
            </w:r>
          </w:p>
        </w:tc>
        <w:tc>
          <w:tcPr/>
          <w:p>
            <w:pPr>
              <w:pStyle w:val="Compact"/>
              <w:jc w:val="left"/>
            </w:pPr>
            <w:r>
              <w:rPr>
                <w:rStyle w:val="VerbatimChar"/>
              </w:rPr>
              <w:t xml:space="preserve">^1.2.0</w:t>
            </w:r>
          </w:p>
        </w:tc>
        <w:tc>
          <w:tcPr/>
          <w:p>
            <w:pPr>
              <w:pStyle w:val="Compact"/>
              <w:jc w:val="left"/>
            </w:pPr>
            <w:r>
              <w:t xml:space="preserve">GT911 capacitive touch driver</w:t>
            </w:r>
          </w:p>
        </w:tc>
      </w:tr>
      <w:tr>
        <w:tc>
          <w:tcPr/>
          <w:p>
            <w:pPr>
              <w:pStyle w:val="Compact"/>
              <w:jc w:val="left"/>
            </w:pPr>
            <w:r>
              <w:rPr>
                <w:rStyle w:val="VerbatimChar"/>
              </w:rPr>
              <w:t xml:space="preserve">jgromes/radiolib</w:t>
            </w:r>
          </w:p>
        </w:tc>
        <w:tc>
          <w:tcPr/>
          <w:p>
            <w:pPr>
              <w:pStyle w:val="Compact"/>
              <w:jc w:val="left"/>
            </w:pPr>
            <w:r>
              <w:rPr>
                <w:rStyle w:val="VerbatimChar"/>
              </w:rPr>
              <w:t xml:space="preserve">^7.2.1</w:t>
            </w:r>
          </w:p>
        </w:tc>
        <w:tc>
          <w:tcPr/>
          <w:p>
            <w:pPr>
              <w:pStyle w:val="Compact"/>
              <w:jc w:val="left"/>
            </w:pPr>
            <w:r>
              <w:t xml:space="preserve">SX1262 / nRF24 / many-radio C++ driver library</w:t>
            </w:r>
          </w:p>
        </w:tc>
      </w:tr>
      <w:tr>
        <w:tc>
          <w:tcPr/>
          <w:p>
            <w:pPr>
              <w:pStyle w:val="Compact"/>
              <w:jc w:val="left"/>
            </w:pPr>
            <w:r>
              <w:rPr>
                <w:rStyle w:val="VerbatimChar"/>
              </w:rPr>
              <w:t xml:space="preserve">siara-cc/sqlite3</w:t>
            </w:r>
          </w:p>
        </w:tc>
        <w:tc>
          <w:tcPr/>
          <w:p>
            <w:pPr>
              <w:pStyle w:val="Compact"/>
              <w:jc w:val="left"/>
            </w:pPr>
            <w:r>
              <w:rPr>
                <w:rStyle w:val="VerbatimChar"/>
              </w:rPr>
              <w:t xml:space="preserve">^0.4.0</w:t>
            </w:r>
          </w:p>
        </w:tc>
        <w:tc>
          <w:tcPr/>
          <w:p>
            <w:pPr>
              <w:pStyle w:val="Compact"/>
              <w:jc w:val="left"/>
            </w:pPr>
            <w:r>
              <w:t xml:space="preserve">SQLite for ESP-IDF (wardrive session DBs)</w:t>
            </w:r>
          </w:p>
        </w:tc>
      </w:tr>
    </w:tbl>
    <w:bookmarkEnd w:id="38"/>
    <w:bookmarkStart w:id="39" w:name="the-build-flash-monitor-cycle"/>
    <w:p>
      <w:pPr>
        <w:pStyle w:val="Heading3"/>
      </w:pPr>
      <w:r>
        <w:t xml:space="preserve">The build / flash / monitor cycle</w:t>
      </w:r>
    </w:p>
    <w:p>
      <w:pPr>
        <w:pStyle w:val="FirstParagraph"/>
      </w:pPr>
      <w:r>
        <w:t xml:space="preserve">Day-to-day work on ESP-IDF revolves around three commands wrapped by VS Code’s</w:t>
      </w:r>
      <w:r>
        <w:t xml:space="preserve"> </w:t>
      </w:r>
      <w:r>
        <w:t xml:space="preserve">“</w:t>
      </w:r>
      <w:r>
        <w:t xml:space="preserve">ESP-IDF: Build, Flash and start a Monitor</w:t>
      </w:r>
      <w:r>
        <w:t xml:space="preserve">”</w:t>
      </w:r>
      <w:r>
        <w:t xml:space="preserve">:</w:t>
      </w:r>
    </w:p>
    <w:p>
      <w:pPr>
        <w:pStyle w:val="SourceCode"/>
      </w:pPr>
      <w:r>
        <w:rPr>
          <w:rStyle w:val="ExtensionTok"/>
        </w:rPr>
        <w:t xml:space="preserve">idf.py</w:t>
      </w:r>
      <w:r>
        <w:rPr>
          <w:rStyle w:val="NormalTok"/>
        </w:rPr>
        <w:t xml:space="preserve"> build               </w:t>
      </w:r>
      <w:r>
        <w:rPr>
          <w:rStyle w:val="CommentTok"/>
        </w:rPr>
        <w:t xml:space="preserve"># compile sources to a binary image</w:t>
      </w:r>
      <w:r>
        <w:br/>
      </w:r>
      <w:r>
        <w:rPr>
          <w:rStyle w:val="ExtensionTok"/>
        </w:rPr>
        <w:t xml:space="preserve">idf.py</w:t>
      </w:r>
      <w:r>
        <w:rPr>
          <w:rStyle w:val="NormalTok"/>
        </w:rPr>
        <w:t xml:space="preserve"> flash               </w:t>
      </w:r>
      <w:r>
        <w:rPr>
          <w:rStyle w:val="CommentTok"/>
        </w:rPr>
        <w:t xml:space="preserve"># upload the binary to the chip</w:t>
      </w:r>
      <w:r>
        <w:br/>
      </w:r>
      <w:r>
        <w:rPr>
          <w:rStyle w:val="ExtensionTok"/>
        </w:rPr>
        <w:t xml:space="preserve">idf.py</w:t>
      </w:r>
      <w:r>
        <w:rPr>
          <w:rStyle w:val="NormalTok"/>
        </w:rPr>
        <w:t xml:space="preserve"> monitor             </w:t>
      </w:r>
      <w:r>
        <w:rPr>
          <w:rStyle w:val="CommentTok"/>
        </w:rPr>
        <w:t xml:space="preserve"># open serial monitor, see log output</w:t>
      </w:r>
      <w:r>
        <w:br/>
      </w:r>
      <w:r>
        <w:br/>
      </w:r>
      <w:r>
        <w:rPr>
          <w:rStyle w:val="CommentTok"/>
        </w:rPr>
        <w:t xml:space="preserve"># in one shot:</w:t>
      </w:r>
      <w:r>
        <w:br/>
      </w:r>
      <w:r>
        <w:rPr>
          <w:rStyle w:val="ExtensionTok"/>
        </w:rPr>
        <w:t xml:space="preserve">idf.py</w:t>
      </w:r>
      <w:r>
        <w:rPr>
          <w:rStyle w:val="NormalTok"/>
        </w:rPr>
        <w:t xml:space="preserve"> </w:t>
      </w:r>
      <w:r>
        <w:rPr>
          <w:rStyle w:val="AttributeTok"/>
        </w:rPr>
        <w:t xml:space="preserve">-p</w:t>
      </w:r>
      <w:r>
        <w:rPr>
          <w:rStyle w:val="NormalTok"/>
        </w:rPr>
        <w:t xml:space="preserve"> /dev/ttyUSB0 flash monitor</w:t>
      </w:r>
    </w:p>
    <w:p>
      <w:pPr>
        <w:pStyle w:val="FirstParagraph"/>
      </w:pPr>
      <w:r>
        <w:t xml:space="preserve">The first build pulls 4 GB of toolchain + managed components and takes 5–10 min. Incremental builds (just code changes) take ~30 seconds. The bring-up guide walks through this in detail.</w:t>
      </w:r>
    </w:p>
    <w:p>
      <w:r>
        <w:pict>
          <v:rect style="width:0;height:1.5pt" o:hralign="center" o:hrstd="t" o:hr="t"/>
        </w:pict>
      </w:r>
    </w:p>
    <w:bookmarkEnd w:id="39"/>
    <w:bookmarkEnd w:id="40"/>
    <w:bookmarkStart w:id="44" w:name="X781d3a72b8ab529929266fe890e32752f69a5d3"/>
    <w:p>
      <w:pPr>
        <w:pStyle w:val="Heading2"/>
      </w:pPr>
      <w:r>
        <w:t xml:space="preserve">Part 5 — System architecture: the components</w:t>
      </w:r>
    </w:p>
    <w:p>
      <w:pPr>
        <w:pStyle w:val="FirstParagraph"/>
      </w:pPr>
      <w:r>
        <w:t xml:space="preserve">Pisces Moon’s internal architecture is a layered stack. Each layer is a separate ESP-IDF component, each component has a clean API, and apps sit on top of all of it.</w:t>
      </w:r>
    </w:p>
    <w:bookmarkStart w:id="41" w:name="the-boot-sequence"/>
    <w:p>
      <w:pPr>
        <w:pStyle w:val="Heading3"/>
      </w:pPr>
      <w:r>
        <w:t xml:space="preserve">The boot sequence</w:t>
      </w:r>
    </w:p>
    <w:p>
      <w:pPr>
        <w:pStyle w:val="FirstParagraph"/>
      </w:pPr>
      <w:r>
        <w:t xml:space="preserve">From cold reset to launcher visible takes about 2 seconds. The order:</w:t>
      </w:r>
    </w:p>
    <w:p>
      <w:pPr>
        <w:pStyle w:val="SourceCode"/>
      </w:pPr>
      <w:r>
        <w:rPr>
          <w:rStyle w:val="VerbatimChar"/>
        </w:rPr>
        <w:t xml:space="preserve">app_main()  in main/main.c</w:t>
      </w:r>
      <w:r>
        <w:br/>
      </w:r>
      <w:r>
        <w:rPr>
          <w:rStyle w:val="VerbatimChar"/>
        </w:rPr>
        <w:t xml:space="preserve">  1. pm_hal_init()</w:t>
      </w:r>
      <w:r>
        <w:br/>
      </w:r>
      <w:r>
        <w:rPr>
          <w:rStyle w:val="VerbatimChar"/>
        </w:rPr>
        <w:t xml:space="preserve">       - log subsystem, NVS, PSRAM, SPI Treaty mutex</w:t>
      </w:r>
      <w:r>
        <w:br/>
      </w:r>
      <w:r>
        <w:rPr>
          <w:rStyle w:val="VerbatimChar"/>
        </w:rPr>
        <w:t xml:space="preserve">  2. pm_sqlite_global_init()</w:t>
      </w:r>
      <w:r>
        <w:br/>
      </w:r>
      <w:r>
        <w:rPr>
          <w:rStyle w:val="VerbatimChar"/>
        </w:rPr>
        <w:t xml:space="preserve">       - SD card mount, /sd/sessions/ directory check</w:t>
      </w:r>
      <w:r>
        <w:br/>
      </w:r>
      <w:r>
        <w:rPr>
          <w:rStyle w:val="VerbatimChar"/>
        </w:rPr>
        <w:t xml:space="preserve">  3. pm_bsp_init()</w:t>
      </w:r>
      <w:r>
        <w:br/>
      </w:r>
      <w:r>
        <w:rPr>
          <w:rStyle w:val="VerbatimChar"/>
        </w:rPr>
        <w:t xml:space="preserve">       - I2C bus -&gt; GT911 touch -&gt; backlight 80% -&gt; MIPI-DSI panel</w:t>
      </w:r>
      <w:r>
        <w:br/>
      </w:r>
      <w:r>
        <w:rPr>
          <w:rStyle w:val="VerbatimChar"/>
        </w:rPr>
        <w:t xml:space="preserve">       - LVGL display + indev registration</w:t>
      </w:r>
      <w:r>
        <w:br/>
      </w:r>
      <w:r>
        <w:rPr>
          <w:rStyle w:val="VerbatimChar"/>
        </w:rPr>
        <w:t xml:space="preserve">  4. pm_gps_uart_init()</w:t>
      </w:r>
      <w:r>
        <w:br/>
      </w:r>
      <w:r>
        <w:rPr>
          <w:rStyle w:val="VerbatimChar"/>
        </w:rPr>
        <w:t xml:space="preserve">       - UART1 on IO2/IO3, NMEA parser task spawned</w:t>
      </w:r>
      <w:r>
        <w:br/>
      </w:r>
      <w:r>
        <w:rPr>
          <w:rStyle w:val="VerbatimChar"/>
        </w:rPr>
        <w:t xml:space="preserve">  5. pm_radio_init_auto()</w:t>
      </w:r>
      <w:r>
        <w:br/>
      </w:r>
      <w:r>
        <w:rPr>
          <w:rStyle w:val="VerbatimChar"/>
        </w:rPr>
        <w:t xml:space="preserve">       - SPI signature probes, detect SX1262 / nRF24 / NONE</w:t>
      </w:r>
      <w:r>
        <w:br/>
      </w:r>
      <w:r>
        <w:rPr>
          <w:rStyle w:val="VerbatimChar"/>
        </w:rPr>
        <w:t xml:space="preserve">  6. pm_launcher_init()</w:t>
      </w:r>
      <w:r>
        <w:br/>
      </w:r>
      <w:r>
        <w:rPr>
          <w:rStyle w:val="VerbatimChar"/>
        </w:rPr>
        <w:t xml:space="preserve">       - LVGL category screen + per-category app screens</w:t>
      </w:r>
      <w:r>
        <w:br/>
      </w:r>
      <w:r>
        <w:rPr>
          <w:rStyle w:val="VerbatimChar"/>
        </w:rPr>
        <w:t xml:space="preserve">  7. main_register_apps()</w:t>
      </w:r>
      <w:r>
        <w:br/>
      </w:r>
      <w:r>
        <w:rPr>
          <w:rStyle w:val="VerbatimChar"/>
        </w:rPr>
        <w:t xml:space="preserve">       - 49 apps registered via REGISTER_IF()</w:t>
      </w:r>
      <w:r>
        <w:br/>
      </w:r>
      <w:r>
        <w:rPr>
          <w:rStyle w:val="VerbatimChar"/>
        </w:rPr>
        <w:t xml:space="preserve">  8. lv_screen_load(category screen)</w:t>
      </w:r>
      <w:r>
        <w:br/>
      </w:r>
      <w:r>
        <w:rPr>
          <w:rStyle w:val="VerbatimChar"/>
        </w:rPr>
        <w:t xml:space="preserve">       - first frame visible to user</w:t>
      </w:r>
    </w:p>
    <w:bookmarkEnd w:id="41"/>
    <w:bookmarkStart w:id="42" w:name="app-lifecycle"/>
    <w:p>
      <w:pPr>
        <w:pStyle w:val="Heading3"/>
      </w:pPr>
      <w:r>
        <w:t xml:space="preserve">App lifecycle</w:t>
      </w:r>
    </w:p>
    <w:p>
      <w:pPr>
        <w:pStyle w:val="FirstParagraph"/>
      </w:pPr>
      <w:r>
        <w:t xml:space="preserve">Every app implements the</w:t>
      </w:r>
      <w:r>
        <w:t xml:space="preserve"> </w:t>
      </w:r>
      <w:r>
        <w:rPr>
          <w:rStyle w:val="VerbatimChar"/>
        </w:rPr>
        <w:t xml:space="preserve">pm_app_t</w:t>
      </w:r>
      <w:r>
        <w:t xml:space="preserve"> </w:t>
      </w:r>
      <w:r>
        <w:t xml:space="preserve">interface: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"clock", "wardrive", etc.</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display_name</w:t>
      </w:r>
      <w:r>
        <w:rPr>
          <w:rStyle w:val="OperatorTok"/>
        </w:rPr>
        <w:t xml:space="preserve">;</w:t>
      </w:r>
      <w:r>
        <w:rPr>
          <w:rStyle w:val="NormalTok"/>
        </w:rPr>
        <w:t xml:space="preserve">   </w:t>
      </w:r>
      <w:r>
        <w:rPr>
          <w:rStyle w:val="CommentTok"/>
        </w:rPr>
        <w:t xml:space="preserve">// shown in tile</w:t>
      </w:r>
      <w:r>
        <w:br/>
      </w:r>
      <w:r>
        <w:rPr>
          <w:rStyle w:val="NormalTok"/>
        </w:rPr>
        <w:t xml:space="preserve">    pm_category_t  category</w:t>
      </w:r>
      <w:r>
        <w:rPr>
          <w:rStyle w:val="OperatorTok"/>
        </w:rPr>
        <w:t xml:space="preserve">;</w:t>
      </w:r>
      <w:r>
        <w:rPr>
          <w:rStyle w:val="NormalTok"/>
        </w:rPr>
        <w:t xml:space="preserve">       </w:t>
      </w:r>
      <w:r>
        <w:rPr>
          <w:rStyle w:val="CommentTok"/>
        </w:rPr>
        <w:t xml:space="preserve">// SYSTEM/TOOLS/INTEL/...</w:t>
      </w:r>
      <w:r>
        <w:br/>
      </w:r>
      <w:r>
        <w:rPr>
          <w:rStyle w:val="NormalTok"/>
        </w:rPr>
        <w:t xml:space="preserve">    </w:t>
      </w:r>
      <w:r>
        <w:rPr>
          <w:rStyle w:val="DataTypeTok"/>
        </w:rPr>
        <w:t xml:space="preserve">int</w:t>
      </w:r>
      <w:r>
        <w:rPr>
          <w:rStyle w:val="NormalTok"/>
        </w:rPr>
        <w:t xml:space="preserve">            icon_id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called once at boot</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enter</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tile tapped</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tick</w:t>
      </w:r>
      <w:r>
        <w:rPr>
          <w:rStyle w:val="OperatorTok"/>
        </w:rPr>
        <w:t xml:space="preserve">)(</w:t>
      </w:r>
      <w:r>
        <w:rPr>
          <w:rStyle w:val="DataTypeTok"/>
        </w:rPr>
        <w:t xml:space="preserve">uint32_t</w:t>
      </w:r>
      <w:r>
        <w:rPr>
          <w:rStyle w:val="NormalTok"/>
        </w:rPr>
        <w:t xml:space="preserve"> ms</w:t>
      </w:r>
      <w:r>
        <w:rPr>
          <w:rStyle w:val="OperatorTok"/>
        </w:rPr>
        <w:t xml:space="preserve">);</w:t>
      </w:r>
      <w:r>
        <w:rPr>
          <w:rStyle w:val="NormalTok"/>
        </w:rPr>
        <w:t xml:space="preserve">    </w:t>
      </w:r>
      <w:r>
        <w:rPr>
          <w:rStyle w:val="CommentTok"/>
        </w:rPr>
        <w:t xml:space="preserve">// periodic update while open</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exit</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back tapped</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deinit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shutdown (unused so far)</w:t>
      </w:r>
      <w:r>
        <w:br/>
      </w:r>
      <w:r>
        <w:rPr>
          <w:rStyle w:val="OperatorTok"/>
        </w:rPr>
        <w:t xml:space="preserve">}</w:t>
      </w:r>
      <w:r>
        <w:rPr>
          <w:rStyle w:val="NormalTok"/>
        </w:rPr>
        <w:t xml:space="preserve"> pm_app_t</w:t>
      </w:r>
      <w:r>
        <w:rPr>
          <w:rStyle w:val="OperatorTok"/>
        </w:rPr>
        <w:t xml:space="preserve">;</w:t>
      </w:r>
    </w:p>
    <w:p>
      <w:pPr>
        <w:pStyle w:val="FirstParagraph"/>
      </w:pPr>
      <w:r>
        <w:t xml:space="preserve">The launcher walks the registered app array, builds tiles, and calls</w:t>
      </w:r>
      <w:r>
        <w:t xml:space="preserve"> </w:t>
      </w:r>
      <w:r>
        <w:rPr>
          <w:rStyle w:val="VerbatimChar"/>
        </w:rPr>
        <w:t xml:space="preserve">enter()</w:t>
      </w:r>
      <w:r>
        <w:t xml:space="preserve">/</w:t>
      </w:r>
      <w:r>
        <w:rPr>
          <w:rStyle w:val="VerbatimChar"/>
        </w:rPr>
        <w:t xml:space="preserve">exit()</w:t>
      </w:r>
      <w:r>
        <w:t xml:space="preserve"> </w:t>
      </w:r>
      <w:r>
        <w:t xml:space="preserve">as the user navigates. App state is private to each app’s translation unit; cross-app data flows through</w:t>
      </w:r>
      <w:r>
        <w:t xml:space="preserve"> </w:t>
      </w:r>
      <w:r>
        <w:rPr>
          <w:rStyle w:val="VerbatimChar"/>
        </w:rPr>
        <w:t xml:space="preserve">pm_nosql</w:t>
      </w:r>
      <w:r>
        <w:t xml:space="preserve">,</w:t>
      </w:r>
      <w:r>
        <w:t xml:space="preserve"> </w:t>
      </w:r>
      <w:r>
        <w:rPr>
          <w:rStyle w:val="VerbatimChar"/>
        </w:rPr>
        <w:t xml:space="preserve">pm_gps_state</w:t>
      </w:r>
      <w:r>
        <w:t xml:space="preserve">, or the C6 bridge.</w:t>
      </w:r>
    </w:p>
    <w:bookmarkEnd w:id="42"/>
    <w:bookmarkStart w:id="43" w:name="categories"/>
    <w:p>
      <w:pPr>
        <w:pStyle w:val="Heading3"/>
      </w:pPr>
      <w:r>
        <w:t xml:space="preserve">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Apps</w:t>
            </w:r>
          </w:p>
        </w:tc>
        <w:tc>
          <w:tcPr/>
          <w:p>
            <w:pPr>
              <w:pStyle w:val="Compact"/>
              <w:jc w:val="left"/>
            </w:pPr>
            <w:r>
              <w:t xml:space="preserve">Examples</w:t>
            </w:r>
          </w:p>
        </w:tc>
      </w:tr>
      <w:tr>
        <w:tc>
          <w:tcPr/>
          <w:p>
            <w:pPr>
              <w:pStyle w:val="Compact"/>
              <w:jc w:val="left"/>
            </w:pPr>
            <w:r>
              <w:t xml:space="preserve">SYSTEM</w:t>
            </w:r>
          </w:p>
        </w:tc>
        <w:tc>
          <w:tcPr/>
          <w:p>
            <w:pPr>
              <w:pStyle w:val="Compact"/>
              <w:jc w:val="left"/>
            </w:pPr>
            <w:r>
              <w:t xml:space="preserve">9</w:t>
            </w:r>
          </w:p>
        </w:tc>
        <w:tc>
          <w:tcPr/>
          <w:p>
            <w:pPr>
              <w:pStyle w:val="Compact"/>
              <w:jc w:val="left"/>
            </w:pPr>
            <w:r>
              <w:t xml:space="preserve">About, Files, FileMgr, C6 Flasher, Bridge</w:t>
            </w:r>
          </w:p>
        </w:tc>
      </w:tr>
      <w:tr>
        <w:tc>
          <w:tcPr/>
          <w:p>
            <w:pPr>
              <w:pStyle w:val="Compact"/>
              <w:jc w:val="left"/>
            </w:pPr>
            <w:r>
              <w:t xml:space="preserve">TOOLS</w:t>
            </w:r>
          </w:p>
        </w:tc>
        <w:tc>
          <w:tcPr/>
          <w:p>
            <w:pPr>
              <w:pStyle w:val="Compact"/>
              <w:jc w:val="left"/>
            </w:pPr>
            <w:r>
              <w:t xml:space="preserve">5</w:t>
            </w:r>
          </w:p>
        </w:tc>
        <w:tc>
          <w:tcPr/>
          <w:p>
            <w:pPr>
              <w:pStyle w:val="Compact"/>
              <w:jc w:val="left"/>
            </w:pPr>
            <w:r>
              <w:t xml:space="preserve">Notepad, Calculator, Clock, Calendar, Etch</w:t>
            </w:r>
          </w:p>
        </w:tc>
      </w:tr>
      <w:tr>
        <w:tc>
          <w:tcPr/>
          <w:p>
            <w:pPr>
              <w:pStyle w:val="Compact"/>
              <w:jc w:val="left"/>
            </w:pPr>
            <w:r>
              <w:t xml:space="preserve">INTEL</w:t>
            </w:r>
          </w:p>
        </w:tc>
        <w:tc>
          <w:tcPr/>
          <w:p>
            <w:pPr>
              <w:pStyle w:val="Compact"/>
              <w:jc w:val="left"/>
            </w:pPr>
            <w:r>
              <w:t xml:space="preserve">7</w:t>
            </w:r>
          </w:p>
        </w:tc>
        <w:tc>
          <w:tcPr/>
          <w:p>
            <w:pPr>
              <w:pStyle w:val="Compact"/>
              <w:jc w:val="left"/>
            </w:pPr>
            <w:r>
              <w:t xml:space="preserve">Terminal, Gemini, Reference, Trails, SSH</w:t>
            </w:r>
          </w:p>
        </w:tc>
      </w:tr>
      <w:tr>
        <w:tc>
          <w:tcPr/>
          <w:p>
            <w:pPr>
              <w:pStyle w:val="Compact"/>
              <w:jc w:val="left"/>
            </w:pPr>
            <w:r>
              <w:t xml:space="preserve">GAMES</w:t>
            </w:r>
          </w:p>
        </w:tc>
        <w:tc>
          <w:tcPr/>
          <w:p>
            <w:pPr>
              <w:pStyle w:val="Compact"/>
              <w:jc w:val="left"/>
            </w:pPr>
            <w:r>
              <w:t xml:space="preserve">7</w:t>
            </w:r>
          </w:p>
        </w:tc>
        <w:tc>
          <w:tcPr/>
          <w:p>
            <w:pPr>
              <w:pStyle w:val="Compact"/>
              <w:jc w:val="left"/>
            </w:pPr>
            <w:r>
              <w:t xml:space="preserve">Snake, Pac-Man, Galaga, Chess, Doom, SimCity, RetroELF</w:t>
            </w:r>
          </w:p>
        </w:tc>
      </w:tr>
      <w:tr>
        <w:tc>
          <w:tcPr/>
          <w:p>
            <w:pPr>
              <w:pStyle w:val="Compact"/>
              <w:jc w:val="left"/>
            </w:pPr>
            <w:r>
              <w:t xml:space="preserve">MEDIA</w:t>
            </w:r>
          </w:p>
        </w:tc>
        <w:tc>
          <w:tcPr/>
          <w:p>
            <w:pPr>
              <w:pStyle w:val="Compact"/>
              <w:jc w:val="left"/>
            </w:pPr>
            <w:r>
              <w:t xml:space="preserve">2</w:t>
            </w:r>
          </w:p>
        </w:tc>
        <w:tc>
          <w:tcPr/>
          <w:p>
            <w:pPr>
              <w:pStyle w:val="Compact"/>
              <w:jc w:val="left"/>
            </w:pPr>
            <w:r>
              <w:t xml:space="preserve">Audio Player, Audio Recorder</w:t>
            </w:r>
          </w:p>
        </w:tc>
      </w:tr>
      <w:tr>
        <w:tc>
          <w:tcPr/>
          <w:p>
            <w:pPr>
              <w:pStyle w:val="Compact"/>
              <w:jc w:val="left"/>
            </w:pPr>
            <w:r>
              <w:t xml:space="preserve">COMMS</w:t>
            </w:r>
          </w:p>
        </w:tc>
        <w:tc>
          <w:tcPr/>
          <w:p>
            <w:pPr>
              <w:pStyle w:val="Compact"/>
              <w:jc w:val="left"/>
            </w:pPr>
            <w:r>
              <w:t xml:space="preserve">6</w:t>
            </w:r>
          </w:p>
        </w:tc>
        <w:tc>
          <w:tcPr/>
          <w:p>
            <w:pPr>
              <w:pStyle w:val="Compact"/>
              <w:jc w:val="left"/>
            </w:pPr>
            <w:r>
              <w:t xml:space="preserve">GPS, WiFi, Bluetooth, LoRa Voice, Mesh, Voice Terminal</w:t>
            </w:r>
          </w:p>
        </w:tc>
      </w:tr>
      <w:tr>
        <w:tc>
          <w:tcPr/>
          <w:p>
            <w:pPr>
              <w:pStyle w:val="Compact"/>
              <w:jc w:val="left"/>
            </w:pPr>
            <w:r>
              <w:t xml:space="preserve">CYBER</w:t>
            </w:r>
          </w:p>
        </w:tc>
        <w:tc>
          <w:tcPr/>
          <w:p>
            <w:pPr>
              <w:pStyle w:val="Compact"/>
              <w:jc w:val="left"/>
            </w:pPr>
            <w:r>
              <w:t xml:space="preserve">14</w:t>
            </w:r>
          </w:p>
        </w:tc>
        <w:tc>
          <w:tcPr/>
          <w:p>
            <w:pPr>
              <w:pStyle w:val="Compact"/>
              <w:jc w:val="left"/>
            </w:pPr>
            <w:r>
              <w:t xml:space="preserve">Wardrive, BT Radar, Pkt Sniffer, WPA HS, RF Spectrum, Ducky x3</w:t>
            </w:r>
          </w:p>
        </w:tc>
      </w:tr>
    </w:tbl>
    <w:p>
      <w:r>
        <w:pict>
          <v:rect style="width:0;height:1.5pt" o:hralign="center" o:hrstd="t" o:hr="t"/>
        </w:pict>
      </w:r>
    </w:p>
    <w:bookmarkEnd w:id="43"/>
    <w:bookmarkEnd w:id="44"/>
    <w:bookmarkStart w:id="48" w:name="part-6-the-dual-mcu-design"/>
    <w:p>
      <w:pPr>
        <w:pStyle w:val="Heading2"/>
      </w:pPr>
      <w:r>
        <w:t xml:space="preserve">Part 6 — The dual-MCU design</w:t>
      </w:r>
    </w:p>
    <w:p>
      <w:pPr>
        <w:pStyle w:val="FirstParagraph"/>
      </w:pPr>
      <w:r>
        <w:t xml:space="preserve">The CrowPanel has two ESP32 chips on one board. Pisces Moon uses both, deliberately separated.</w:t>
      </w:r>
    </w:p>
    <w:bookmarkStart w:id="45" w:name="why-two-chips"/>
    <w:p>
      <w:pPr>
        <w:pStyle w:val="Heading3"/>
      </w:pPr>
      <w:r>
        <w:t xml:space="preserve">Why two chips?</w:t>
      </w:r>
    </w:p>
    <w:p>
      <w:pPr>
        <w:pStyle w:val="FirstParagraph"/>
      </w:pPr>
      <w:r>
        <w:t xml:space="preserve">On the original S3 platform, every radio scan, every game frame, every SD write was competing for the same CPU. The wardrive task had to yield. The UI got janky during heavy capture. Audio sometimes glitched.</w:t>
      </w:r>
    </w:p>
    <w:p>
      <w:pPr>
        <w:pStyle w:val="BodyText"/>
      </w:pPr>
      <w:r>
        <w:t xml:space="preserve">The CrowPanel hardware solves this by physically separating the two concerns. The P4 (faster, more memory, dedicated peripherals for display and audio) handles user-facing work. The C6 (smaller, but with native WiFi 6 / BLE 5 / 802.15.4 radios) handles wireless work.</w:t>
      </w:r>
    </w:p>
    <w:p>
      <w:pPr>
        <w:pStyle w:val="BodyText"/>
      </w:pPr>
      <w:r>
        <w:t xml:space="preserve">Pisces Moon takes that hardware split and runs with it.</w:t>
      </w:r>
      <w:r>
        <w:t xml:space="preserve"> </w:t>
      </w:r>
      <w:r>
        <w:rPr>
          <w:bCs/>
          <w:b/>
        </w:rPr>
        <w:t xml:space="preserve">The C6 doesn’t merely supplement the P4’s wireless — it owns wireless entirely.</w:t>
      </w:r>
      <w:r>
        <w:t xml:space="preserve"> </w:t>
      </w:r>
      <w:r>
        <w:t xml:space="preserve">The P4 has no WiFi, no Bluetooth, and asks the C6 for everything radio-related via UART.</w:t>
      </w:r>
    </w:p>
    <w:bookmarkEnd w:id="45"/>
    <w:bookmarkStart w:id="46" w:name="what-runs-where"/>
    <w:p>
      <w:pPr>
        <w:pStyle w:val="Heading3"/>
      </w:pPr>
      <w:r>
        <w:t xml:space="preserve">What runs where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Runs on</w:t>
            </w:r>
          </w:p>
        </w:tc>
      </w:tr>
      <w:tr>
        <w:tc>
          <w:tcPr/>
          <w:p>
            <w:pPr>
              <w:pStyle w:val="Compact"/>
              <w:jc w:val="left"/>
            </w:pPr>
            <w:r>
              <w:t xml:space="preserve">UI / launcher / apps</w:t>
            </w:r>
          </w:p>
        </w:tc>
        <w:tc>
          <w:tcPr/>
          <w:p>
            <w:pPr>
              <w:pStyle w:val="Compact"/>
              <w:jc w:val="left"/>
            </w:pPr>
            <w:r>
              <w:t xml:space="preserve">P4</w:t>
            </w:r>
          </w:p>
        </w:tc>
      </w:tr>
      <w:tr>
        <w:tc>
          <w:tcPr/>
          <w:p>
            <w:pPr>
              <w:pStyle w:val="Compact"/>
              <w:jc w:val="left"/>
            </w:pPr>
            <w:r>
              <w:t xml:space="preserve">Display (MIPI-DSI)</w:t>
            </w:r>
          </w:p>
        </w:tc>
        <w:tc>
          <w:tcPr/>
          <w:p>
            <w:pPr>
              <w:pStyle w:val="Compact"/>
              <w:jc w:val="left"/>
            </w:pPr>
            <w:r>
              <w:t xml:space="preserve">P4</w:t>
            </w:r>
          </w:p>
        </w:tc>
      </w:tr>
      <w:tr>
        <w:tc>
          <w:tcPr/>
          <w:p>
            <w:pPr>
              <w:pStyle w:val="Compact"/>
              <w:jc w:val="left"/>
            </w:pPr>
            <w:r>
              <w:t xml:space="preserve">Touch (GT911)</w:t>
            </w:r>
          </w:p>
        </w:tc>
        <w:tc>
          <w:tcPr/>
          <w:p>
            <w:pPr>
              <w:pStyle w:val="Compact"/>
              <w:jc w:val="left"/>
            </w:pPr>
            <w:r>
              <w:t xml:space="preserve">P4</w:t>
            </w:r>
          </w:p>
        </w:tc>
      </w:tr>
      <w:tr>
        <w:tc>
          <w:tcPr/>
          <w:p>
            <w:pPr>
              <w:pStyle w:val="Compact"/>
              <w:jc w:val="left"/>
            </w:pPr>
            <w:r>
              <w:t xml:space="preserve">Audio (NS4168)</w:t>
            </w:r>
          </w:p>
        </w:tc>
        <w:tc>
          <w:tcPr/>
          <w:p>
            <w:pPr>
              <w:pStyle w:val="Compact"/>
              <w:jc w:val="left"/>
            </w:pPr>
            <w:r>
              <w:t xml:space="preserve">P4</w:t>
            </w:r>
          </w:p>
        </w:tc>
      </w:tr>
      <w:tr>
        <w:tc>
          <w:tcPr/>
          <w:p>
            <w:pPr>
              <w:pStyle w:val="Compact"/>
              <w:jc w:val="left"/>
            </w:pPr>
            <w:r>
              <w:t xml:space="preserve">GPS (BN-180)</w:t>
            </w:r>
          </w:p>
        </w:tc>
        <w:tc>
          <w:tcPr/>
          <w:p>
            <w:pPr>
              <w:pStyle w:val="Compact"/>
              <w:jc w:val="left"/>
            </w:pPr>
            <w:r>
              <w:t xml:space="preserve">P4 (direct UART)</w:t>
            </w:r>
          </w:p>
        </w:tc>
      </w:tr>
      <w:tr>
        <w:tc>
          <w:tcPr/>
          <w:p>
            <w:pPr>
              <w:pStyle w:val="Compact"/>
              <w:jc w:val="left"/>
            </w:pPr>
            <w:r>
              <w:t xml:space="preserve">SD storage</w:t>
            </w:r>
          </w:p>
        </w:tc>
        <w:tc>
          <w:tcPr/>
          <w:p>
            <w:pPr>
              <w:pStyle w:val="Compact"/>
              <w:jc w:val="left"/>
            </w:pPr>
            <w:r>
              <w:t xml:space="preserve">P4</w:t>
            </w:r>
          </w:p>
        </w:tc>
      </w:tr>
      <w:tr>
        <w:tc>
          <w:tcPr/>
          <w:p>
            <w:pPr>
              <w:pStyle w:val="Compact"/>
              <w:jc w:val="left"/>
            </w:pPr>
            <w:r>
              <w:t xml:space="preserve">LoRa / nRF24 / wireless slot</w:t>
            </w:r>
          </w:p>
        </w:tc>
        <w:tc>
          <w:tcPr/>
          <w:p>
            <w:pPr>
              <w:pStyle w:val="Compact"/>
              <w:jc w:val="left"/>
            </w:pPr>
            <w:r>
              <w:t xml:space="preserve">P4 (via SPI bus)</w:t>
            </w:r>
          </w:p>
        </w:tc>
      </w:tr>
      <w:tr>
        <w:tc>
          <w:tcPr/>
          <w:p>
            <w:pPr>
              <w:pStyle w:val="Compact"/>
              <w:jc w:val="left"/>
            </w:pPr>
            <w:r>
              <w:t xml:space="preserve">WiFi scanning / capture</w:t>
            </w:r>
          </w:p>
        </w:tc>
        <w:tc>
          <w:tcPr/>
          <w:p>
            <w:pPr>
              <w:pStyle w:val="Compact"/>
              <w:jc w:val="left"/>
            </w:pPr>
            <w:r>
              <w:t xml:space="preserve">C6</w:t>
            </w:r>
          </w:p>
        </w:tc>
      </w:tr>
      <w:tr>
        <w:tc>
          <w:tcPr/>
          <w:p>
            <w:pPr>
              <w:pStyle w:val="Compact"/>
              <w:jc w:val="left"/>
            </w:pPr>
            <w:r>
              <w:t xml:space="preserve">BLE scanning / GATT / HID</w:t>
            </w:r>
          </w:p>
        </w:tc>
        <w:tc>
          <w:tcPr/>
          <w:p>
            <w:pPr>
              <w:pStyle w:val="Compact"/>
              <w:jc w:val="left"/>
            </w:pPr>
            <w:r>
              <w:t xml:space="preserve">C6</w:t>
            </w:r>
          </w:p>
        </w:tc>
      </w:tr>
      <w:tr>
        <w:tc>
          <w:tcPr/>
          <w:p>
            <w:pPr>
              <w:pStyle w:val="Compact"/>
              <w:jc w:val="left"/>
            </w:pPr>
            <w:r>
              <w:t xml:space="preserve">802.11 promiscuous mode</w:t>
            </w:r>
          </w:p>
        </w:tc>
        <w:tc>
          <w:tcPr/>
          <w:p>
            <w:pPr>
              <w:pStyle w:val="Compact"/>
              <w:jc w:val="left"/>
            </w:pPr>
            <w:r>
              <w:t xml:space="preserve">C6</w:t>
            </w:r>
          </w:p>
        </w:tc>
      </w:tr>
      <w:tr>
        <w:tc>
          <w:tcPr/>
          <w:p>
            <w:pPr>
              <w:pStyle w:val="Compact"/>
              <w:jc w:val="left"/>
            </w:pPr>
            <w:r>
              <w:t xml:space="preserve">WPA EAPOL collection</w:t>
            </w:r>
          </w:p>
        </w:tc>
        <w:tc>
          <w:tcPr/>
          <w:p>
            <w:pPr>
              <w:pStyle w:val="Compact"/>
              <w:jc w:val="left"/>
            </w:pPr>
            <w:r>
              <w:t xml:space="preserve">C6</w:t>
            </w:r>
          </w:p>
        </w:tc>
      </w:tr>
      <w:tr>
        <w:tc>
          <w:tcPr/>
          <w:p>
            <w:pPr>
              <w:pStyle w:val="Compact"/>
              <w:jc w:val="left"/>
            </w:pPr>
            <w:r>
              <w:t xml:space="preserve">HTTP client (the P4 has no IP stack)</w:t>
            </w:r>
          </w:p>
        </w:tc>
        <w:tc>
          <w:tcPr/>
          <w:p>
            <w:pPr>
              <w:pStyle w:val="Compact"/>
              <w:jc w:val="left"/>
            </w:pPr>
            <w:r>
              <w:t xml:space="preserve">C6</w:t>
            </w:r>
          </w:p>
        </w:tc>
      </w:tr>
      <w:tr>
        <w:tc>
          <w:tcPr/>
          <w:p>
            <w:pPr>
              <w:pStyle w:val="Compact"/>
              <w:jc w:val="left"/>
            </w:pPr>
            <w:r>
              <w:t xml:space="preserve">RF spectrum sweep</w:t>
            </w:r>
          </w:p>
        </w:tc>
        <w:tc>
          <w:tcPr/>
          <w:p>
            <w:pPr>
              <w:pStyle w:val="Compact"/>
              <w:jc w:val="left"/>
            </w:pPr>
            <w:r>
              <w:t xml:space="preserve">C6</w:t>
            </w:r>
          </w:p>
        </w:tc>
      </w:tr>
      <w:tr>
        <w:tc>
          <w:tcPr/>
          <w:p>
            <w:pPr>
              <w:pStyle w:val="Compact"/>
              <w:jc w:val="left"/>
            </w:pPr>
            <w:r>
              <w:t xml:space="preserve">Ghost Engine wardrive task</w:t>
            </w:r>
          </w:p>
        </w:tc>
        <w:tc>
          <w:tcPr/>
          <w:p>
            <w:pPr>
              <w:pStyle w:val="Compact"/>
              <w:jc w:val="left"/>
            </w:pPr>
            <w:r>
              <w:t xml:space="preserve">C6</w:t>
            </w:r>
          </w:p>
        </w:tc>
      </w:tr>
    </w:tbl>
    <w:bookmarkEnd w:id="46"/>
    <w:bookmarkStart w:id="47" w:name="the-ghost-engine-identity"/>
    <w:p>
      <w:pPr>
        <w:pStyle w:val="Heading3"/>
      </w:pPr>
      <w:r>
        <w:t xml:space="preserve">The Ghost Engine identity</w:t>
      </w:r>
    </w:p>
    <w:p>
      <w:pPr>
        <w:pStyle w:val="FirstParagraph"/>
      </w:pPr>
      <w:r>
        <w:t xml:space="preserve">The C6 firmware is called the</w:t>
      </w:r>
      <w:r>
        <w:t xml:space="preserve"> </w:t>
      </w:r>
      <w:r>
        <w:rPr>
          <w:bCs/>
          <w:b/>
        </w:rPr>
        <w:t xml:space="preserve">Ghost Engine</w:t>
      </w:r>
      <w:r>
        <w:t xml:space="preserve">. It’s deliberately minimal: no UI, no apps, no UI framework. Just radios. It boots, starts the WiFi and BLE scanners, optionally enables promiscuous mode, and continuously emits structured events to the P4 over UART.</w:t>
      </w:r>
    </w:p>
    <w:p>
      <w:pPr>
        <w:pStyle w:val="BodyText"/>
      </w:pPr>
      <w:r>
        <w:t xml:space="preserve">This is the project’s primary architectural distinguishing feature. An always-on, dedicated, non-stoppable radio MCU is something single-chip designs can approximate but cannot truly replicate. The user can reboot the P4 — the C6 keeps wardriving. The user can play Doom — the C6 keeps wardriving. This guarantee is what makes the wardrive logs trustworthy and what makes Pisces Moon distinct from</w:t>
      </w:r>
      <w:r>
        <w:t xml:space="preserve"> </w:t>
      </w:r>
      <w:r>
        <w:t xml:space="preserve">“</w:t>
      </w:r>
      <w:r>
        <w:t xml:space="preserve">just an OS that has WiFi.</w:t>
      </w:r>
      <w:r>
        <w:t xml:space="preserve">”</w:t>
      </w:r>
    </w:p>
    <w:p>
      <w:pPr>
        <w:pStyle w:val="BlockText"/>
      </w:pPr>
      <w:r>
        <w:rPr>
          <w:bCs/>
          <w:b/>
        </w:rPr>
        <w:t xml:space="preserve">AGPL implication:</w:t>
      </w:r>
      <w:r>
        <w:t xml:space="preserve"> </w:t>
      </w:r>
      <w:r>
        <w:t xml:space="preserve">The dedicated-radio-MCU architecture is the kind of design choice the AGPL is meant to protect. Anyone forking this work and running it as a service must publish their modified C6 firmware under AGPL. This is intentional: the project’s identity is in the architecture, and the license keeps that architecture open.</w:t>
      </w:r>
    </w:p>
    <w:p>
      <w:r>
        <w:pict>
          <v:rect style="width:0;height:1.5pt" o:hralign="center" o:hrstd="t" o:hr="t"/>
        </w:pict>
      </w:r>
    </w:p>
    <w:bookmarkEnd w:id="47"/>
    <w:bookmarkEnd w:id="48"/>
    <w:bookmarkStart w:id="54" w:name="part-7-s3-vs-p4c6-what-changed-and-why"/>
    <w:p>
      <w:pPr>
        <w:pStyle w:val="Heading2"/>
      </w:pPr>
      <w:r>
        <w:t xml:space="preserve">Part 7 — S3 vs P4/C6: what changed and why</w:t>
      </w:r>
    </w:p>
    <w:p>
      <w:pPr>
        <w:pStyle w:val="FirstParagraph"/>
      </w:pPr>
      <w:r>
        <w:t xml:space="preserve">The S3 (T-Deck Plus) version of Pisces Moon was the first version. It worked. People used it. v1.1.x is still maintained. So why a rewrite for the P4?</w:t>
      </w:r>
    </w:p>
    <w:bookmarkStart w:id="49" w:name="hardware-differences"/>
    <w:p>
      <w:pPr>
        <w:pStyle w:val="Heading3"/>
      </w:pPr>
      <w:r>
        <w:t xml:space="preserve">Hardware differences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S3 (T-Deck Plus)</w:t>
            </w:r>
          </w:p>
        </w:tc>
        <w:tc>
          <w:tcPr/>
          <w:p>
            <w:pPr>
              <w:pStyle w:val="Compact"/>
              <w:jc w:val="left"/>
            </w:pPr>
            <w:r>
              <w:t xml:space="preserve">P4/C6 (CrowPanel Adv 7”)</w:t>
            </w:r>
          </w:p>
        </w:tc>
      </w:tr>
      <w:tr>
        <w:tc>
          <w:tcPr/>
          <w:p>
            <w:pPr>
              <w:pStyle w:val="Compact"/>
              <w:jc w:val="left"/>
            </w:pPr>
            <w:r>
              <w:t xml:space="preserve">Form factor</w:t>
            </w:r>
          </w:p>
        </w:tc>
        <w:tc>
          <w:tcPr/>
          <w:p>
            <w:pPr>
              <w:pStyle w:val="Compact"/>
              <w:jc w:val="left"/>
            </w:pPr>
            <w:r>
              <w:t xml:space="preserve">Pocket handheld with keyboard</w:t>
            </w:r>
          </w:p>
        </w:tc>
        <w:tc>
          <w:tcPr/>
          <w:p>
            <w:pPr>
              <w:pStyle w:val="Compact"/>
              <w:jc w:val="left"/>
            </w:pPr>
            <w:r>
              <w:t xml:space="preserve">7” tablet form, all touch</w:t>
            </w:r>
          </w:p>
        </w:tc>
      </w:tr>
      <w:tr>
        <w:tc>
          <w:tcPr/>
          <w:p>
            <w:pPr>
              <w:pStyle w:val="Compact"/>
              <w:jc w:val="left"/>
            </w:pPr>
            <w:r>
              <w:t xml:space="preserve">Main MCU</w:t>
            </w:r>
          </w:p>
        </w:tc>
        <w:tc>
          <w:tcPr/>
          <w:p>
            <w:pPr>
              <w:pStyle w:val="Compact"/>
              <w:jc w:val="left"/>
            </w:pPr>
            <w:r>
              <w:t xml:space="preserve">ESP32-S3 (Xtensa)</w:t>
            </w:r>
          </w:p>
        </w:tc>
        <w:tc>
          <w:tcPr/>
          <w:p>
            <w:pPr>
              <w:pStyle w:val="Compact"/>
              <w:jc w:val="left"/>
            </w:pPr>
            <w:r>
              <w:t xml:space="preserve">ESP32-P4 (RISC-V)</w:t>
            </w:r>
          </w:p>
        </w:tc>
      </w:tr>
      <w:tr>
        <w:tc>
          <w:tcPr/>
          <w:p>
            <w:pPr>
              <w:pStyle w:val="Compact"/>
              <w:jc w:val="left"/>
            </w:pPr>
            <w:r>
              <w:t xml:space="preserve">RAM</w:t>
            </w:r>
          </w:p>
        </w:tc>
        <w:tc>
          <w:tcPr/>
          <w:p>
            <w:pPr>
              <w:pStyle w:val="Compact"/>
              <w:jc w:val="left"/>
            </w:pPr>
            <w:r>
              <w:t xml:space="preserve">8 MB PSRAM</w:t>
            </w:r>
          </w:p>
        </w:tc>
        <w:tc>
          <w:tcPr/>
          <w:p>
            <w:pPr>
              <w:pStyle w:val="Compact"/>
              <w:jc w:val="left"/>
            </w:pPr>
            <w:r>
              <w:t xml:space="preserve">32 MB PSRAM</w:t>
            </w:r>
          </w:p>
        </w:tc>
      </w:tr>
      <w:tr>
        <w:tc>
          <w:tcPr/>
          <w:p>
            <w:pPr>
              <w:pStyle w:val="Compact"/>
              <w:jc w:val="left"/>
            </w:pPr>
            <w:r>
              <w:t xml:space="preserve">Flash</w:t>
            </w:r>
          </w:p>
        </w:tc>
        <w:tc>
          <w:tcPr/>
          <w:p>
            <w:pPr>
              <w:pStyle w:val="Compact"/>
              <w:jc w:val="left"/>
            </w:pPr>
            <w:r>
              <w:t xml:space="preserve">16 MB</w:t>
            </w:r>
          </w:p>
        </w:tc>
        <w:tc>
          <w:tcPr/>
          <w:p>
            <w:pPr>
              <w:pStyle w:val="Compact"/>
              <w:jc w:val="left"/>
            </w:pPr>
            <w:r>
              <w:t xml:space="preserve">16 MB</w:t>
            </w:r>
          </w:p>
        </w:tc>
      </w:tr>
      <w:tr>
        <w:tc>
          <w:tcPr/>
          <w:p>
            <w:pPr>
              <w:pStyle w:val="Compact"/>
              <w:jc w:val="left"/>
            </w:pPr>
            <w:r>
              <w:t xml:space="preserve">Display</w:t>
            </w:r>
          </w:p>
        </w:tc>
        <w:tc>
          <w:tcPr/>
          <w:p>
            <w:pPr>
              <w:pStyle w:val="Compact"/>
              <w:jc w:val="left"/>
            </w:pPr>
            <w:r>
              <w:t xml:space="preserve">2.8” 320×240 SPI</w:t>
            </w:r>
          </w:p>
        </w:tc>
        <w:tc>
          <w:tcPr/>
          <w:p>
            <w:pPr>
              <w:pStyle w:val="Compact"/>
              <w:jc w:val="left"/>
            </w:pPr>
            <w:r>
              <w:t xml:space="preserve">7” 1024×600 MIPI-DSI</w:t>
            </w:r>
          </w:p>
        </w:tc>
      </w:tr>
      <w:tr>
        <w:tc>
          <w:tcPr/>
          <w:p>
            <w:pPr>
              <w:pStyle w:val="Compact"/>
              <w:jc w:val="left"/>
            </w:pPr>
            <w:r>
              <w:t xml:space="preserve">Display bandwidth</w:t>
            </w:r>
          </w:p>
        </w:tc>
        <w:tc>
          <w:tcPr/>
          <w:p>
            <w:pPr>
              <w:pStyle w:val="Compact"/>
              <w:jc w:val="left"/>
            </w:pPr>
            <w:r>
              <w:t xml:space="preserve">~2 MB/s SPI</w:t>
            </w:r>
          </w:p>
        </w:tc>
        <w:tc>
          <w:tcPr/>
          <w:p>
            <w:pPr>
              <w:pStyle w:val="Compact"/>
              <w:jc w:val="left"/>
            </w:pPr>
            <w:r>
              <w:t xml:space="preserve">~50 MB/s MIPI-DSI</w:t>
            </w:r>
          </w:p>
        </w:tc>
      </w:tr>
      <w:tr>
        <w:tc>
          <w:tcPr/>
          <w:p>
            <w:pPr>
              <w:pStyle w:val="Compact"/>
              <w:jc w:val="left"/>
            </w:pPr>
            <w:r>
              <w:t xml:space="preserve">Input</w:t>
            </w:r>
          </w:p>
        </w:tc>
        <w:tc>
          <w:tcPr/>
          <w:p>
            <w:pPr>
              <w:pStyle w:val="Compact"/>
              <w:jc w:val="left"/>
            </w:pPr>
            <w:r>
              <w:t xml:space="preserve">Trackball + 47 keys + touch</w:t>
            </w:r>
          </w:p>
        </w:tc>
        <w:tc>
          <w:tcPr/>
          <w:p>
            <w:pPr>
              <w:pStyle w:val="Compact"/>
              <w:jc w:val="left"/>
            </w:pPr>
            <w:r>
              <w:t xml:space="preserve">Capacitive touch only</w:t>
            </w:r>
          </w:p>
        </w:tc>
      </w:tr>
      <w:tr>
        <w:tc>
          <w:tcPr/>
          <w:p>
            <w:pPr>
              <w:pStyle w:val="Compact"/>
              <w:jc w:val="left"/>
            </w:pPr>
            <w:r>
              <w:t xml:space="preserve">Audio</w:t>
            </w:r>
          </w:p>
        </w:tc>
        <w:tc>
          <w:tcPr/>
          <w:p>
            <w:pPr>
              <w:pStyle w:val="Compact"/>
              <w:jc w:val="left"/>
            </w:pPr>
            <w:r>
              <w:t xml:space="preserve">Mono speaker</w:t>
            </w:r>
          </w:p>
        </w:tc>
        <w:tc>
          <w:tcPr/>
          <w:p>
            <w:pPr>
              <w:pStyle w:val="Compact"/>
              <w:jc w:val="left"/>
            </w:pPr>
            <w:r>
              <w:t xml:space="preserve">Stereo speakers + PDM mic</w:t>
            </w:r>
          </w:p>
        </w:tc>
      </w:tr>
      <w:tr>
        <w:tc>
          <w:tcPr/>
          <w:p>
            <w:pPr>
              <w:pStyle w:val="Compact"/>
              <w:jc w:val="left"/>
            </w:pPr>
            <w:r>
              <w:t xml:space="preserve">Coprocessor</w:t>
            </w:r>
          </w:p>
        </w:tc>
        <w:tc>
          <w:tcPr/>
          <w:p>
            <w:pPr>
              <w:pStyle w:val="Compact"/>
              <w:jc w:val="left"/>
            </w:pPr>
            <w:r>
              <w:t xml:space="preserve">None</w:t>
            </w:r>
          </w:p>
        </w:tc>
        <w:tc>
          <w:tcPr/>
          <w:p>
            <w:pPr>
              <w:pStyle w:val="Compact"/>
              <w:jc w:val="left"/>
            </w:pPr>
            <w:r>
              <w:t xml:space="preserve">ESP32-C6</w:t>
            </w:r>
          </w:p>
        </w:tc>
      </w:tr>
      <w:tr>
        <w:tc>
          <w:tcPr/>
          <w:p>
            <w:pPr>
              <w:pStyle w:val="Compact"/>
              <w:jc w:val="left"/>
            </w:pPr>
            <w:r>
              <w:t xml:space="preserve">GPS</w:t>
            </w:r>
          </w:p>
        </w:tc>
        <w:tc>
          <w:tcPr/>
          <w:p>
            <w:pPr>
              <w:pStyle w:val="Compact"/>
              <w:jc w:val="left"/>
            </w:pPr>
            <w:r>
              <w:t xml:space="preserve">Optional add-on</w:t>
            </w:r>
          </w:p>
        </w:tc>
        <w:tc>
          <w:tcPr/>
          <w:p>
            <w:pPr>
              <w:pStyle w:val="Compact"/>
              <w:jc w:val="left"/>
            </w:pPr>
            <w:r>
              <w:t xml:space="preserve">Onboard BN-180</w:t>
            </w:r>
          </w:p>
        </w:tc>
      </w:tr>
      <w:tr>
        <w:tc>
          <w:tcPr/>
          <w:p>
            <w:pPr>
              <w:pStyle w:val="Compact"/>
              <w:jc w:val="left"/>
            </w:pPr>
            <w:r>
              <w:t xml:space="preserve">LoRa</w:t>
            </w:r>
          </w:p>
        </w:tc>
        <w:tc>
          <w:tcPr/>
          <w:p>
            <w:pPr>
              <w:pStyle w:val="Compact"/>
              <w:jc w:val="left"/>
            </w:pPr>
            <w:r>
              <w:t xml:space="preserve">Onboard SX1262</w:t>
            </w:r>
          </w:p>
        </w:tc>
        <w:tc>
          <w:tcPr/>
          <w:p>
            <w:pPr>
              <w:pStyle w:val="Compact"/>
              <w:jc w:val="left"/>
            </w:pPr>
            <w:r>
              <w:t xml:space="preserve">Pluggable wireless slot</w:t>
            </w:r>
          </w:p>
        </w:tc>
      </w:tr>
    </w:tbl>
    <w:bookmarkEnd w:id="49"/>
    <w:bookmarkStart w:id="50" w:name="software-differences"/>
    <w:p>
      <w:pPr>
        <w:pStyle w:val="Heading3"/>
      </w:pPr>
      <w:r>
        <w:t xml:space="preserve">Software differences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S3</w:t>
            </w:r>
          </w:p>
        </w:tc>
        <w:tc>
          <w:tcPr/>
          <w:p>
            <w:pPr>
              <w:pStyle w:val="Compact"/>
              <w:jc w:val="left"/>
            </w:pPr>
            <w:r>
              <w:t xml:space="preserve">P4/C6</w:t>
            </w:r>
          </w:p>
        </w:tc>
      </w:tr>
      <w:tr>
        <w:tc>
          <w:tcPr/>
          <w:p>
            <w:pPr>
              <w:pStyle w:val="Compact"/>
              <w:jc w:val="left"/>
            </w:pPr>
            <w:r>
              <w:t xml:space="preserve">Language</w:t>
            </w:r>
          </w:p>
        </w:tc>
        <w:tc>
          <w:tcPr/>
          <w:p>
            <w:pPr>
              <w:pStyle w:val="Compact"/>
              <w:jc w:val="left"/>
            </w:pPr>
            <w:r>
              <w:t xml:space="preserve">C++ / Arduino</w:t>
            </w:r>
          </w:p>
        </w:tc>
        <w:tc>
          <w:tcPr/>
          <w:p>
            <w:pPr>
              <w:pStyle w:val="Compact"/>
              <w:jc w:val="left"/>
            </w:pPr>
            <w:r>
              <w:t xml:space="preserve">C / ESP-IDF (one C++ TU)</w:t>
            </w:r>
          </w:p>
        </w:tc>
      </w:tr>
      <w:tr>
        <w:tc>
          <w:tcPr/>
          <w:p>
            <w:pPr>
              <w:pStyle w:val="Compact"/>
              <w:jc w:val="left"/>
            </w:pPr>
            <w:r>
              <w:t xml:space="preserve">Framework</w:t>
            </w:r>
          </w:p>
        </w:tc>
        <w:tc>
          <w:tcPr/>
          <w:p>
            <w:pPr>
              <w:pStyle w:val="Compact"/>
              <w:jc w:val="left"/>
            </w:pPr>
            <w:r>
              <w:t xml:space="preserve">Arduino-ESP32</w:t>
            </w:r>
          </w:p>
        </w:tc>
        <w:tc>
          <w:tcPr/>
          <w:p>
            <w:pPr>
              <w:pStyle w:val="Compact"/>
              <w:jc w:val="left"/>
            </w:pPr>
            <w:r>
              <w:t xml:space="preserve">ESP-IDF v5.4</w:t>
            </w:r>
          </w:p>
        </w:tc>
      </w:tr>
      <w:tr>
        <w:tc>
          <w:tcPr/>
          <w:p>
            <w:pPr>
              <w:pStyle w:val="Compact"/>
              <w:jc w:val="left"/>
            </w:pPr>
            <w:r>
              <w:t xml:space="preserve">Build</w:t>
            </w:r>
          </w:p>
        </w:tc>
        <w:tc>
          <w:tcPr/>
          <w:p>
            <w:pPr>
              <w:pStyle w:val="Compact"/>
              <w:jc w:val="left"/>
            </w:pPr>
            <w:r>
              <w:t xml:space="preserve">PlatformIO</w:t>
            </w:r>
          </w:p>
        </w:tc>
        <w:tc>
          <w:tcPr/>
          <w:p>
            <w:pPr>
              <w:pStyle w:val="Compact"/>
              <w:jc w:val="left"/>
            </w:pPr>
            <w:r>
              <w:t xml:space="preserve">ESP-IDF / VS Code extension</w:t>
            </w:r>
          </w:p>
        </w:tc>
      </w:tr>
      <w:tr>
        <w:tc>
          <w:tcPr/>
          <w:p>
            <w:pPr>
              <w:pStyle w:val="Compact"/>
              <w:jc w:val="left"/>
            </w:pPr>
            <w:r>
              <w:t xml:space="preserve">UI</w:t>
            </w:r>
          </w:p>
        </w:tc>
        <w:tc>
          <w:tcPr/>
          <w:p>
            <w:pPr>
              <w:pStyle w:val="Compact"/>
              <w:jc w:val="left"/>
            </w:pPr>
            <w:r>
              <w:t xml:space="preserve">Custom framebuffer + widgets</w:t>
            </w:r>
          </w:p>
        </w:tc>
        <w:tc>
          <w:tcPr/>
          <w:p>
            <w:pPr>
              <w:pStyle w:val="Compact"/>
              <w:jc w:val="left"/>
            </w:pPr>
            <w:r>
              <w:t xml:space="preserve">LVGL v9</w:t>
            </w:r>
          </w:p>
        </w:tc>
      </w:tr>
      <w:tr>
        <w:tc>
          <w:tcPr/>
          <w:p>
            <w:pPr>
              <w:pStyle w:val="Compact"/>
              <w:jc w:val="left"/>
            </w:pPr>
            <w:r>
              <w:t xml:space="preserve">Storage</w:t>
            </w:r>
          </w:p>
        </w:tc>
        <w:tc>
          <w:tcPr/>
          <w:p>
            <w:pPr>
              <w:pStyle w:val="Compact"/>
              <w:jc w:val="left"/>
            </w:pPr>
            <w:r>
              <w:t xml:space="preserve">SPI Treaty + ad-hoc files</w:t>
            </w:r>
          </w:p>
        </w:tc>
        <w:tc>
          <w:tcPr/>
          <w:p>
            <w:pPr>
              <w:pStyle w:val="Compact"/>
              <w:jc w:val="left"/>
            </w:pPr>
            <w:r>
              <w:t xml:space="preserve">SPI Treaty + SQLite + NoSQL</w:t>
            </w:r>
          </w:p>
        </w:tc>
      </w:tr>
      <w:tr>
        <w:tc>
          <w:tcPr/>
          <w:p>
            <w:pPr>
              <w:pStyle w:val="Compact"/>
              <w:jc w:val="left"/>
            </w:pPr>
            <w:r>
              <w:t xml:space="preserve">App model</w:t>
            </w:r>
          </w:p>
        </w:tc>
        <w:tc>
          <w:tcPr/>
          <w:p>
            <w:pPr>
              <w:pStyle w:val="Compact"/>
              <w:jc w:val="left"/>
            </w:pPr>
            <w:r>
              <w:t xml:space="preserve">switch() in main loop</w:t>
            </w:r>
          </w:p>
        </w:tc>
        <w:tc>
          <w:tcPr/>
          <w:p>
            <w:pPr>
              <w:pStyle w:val="Compact"/>
              <w:jc w:val="left"/>
            </w:pPr>
            <w:r>
              <w:t xml:space="preserve">pm_app_t struct, registered list</w:t>
            </w:r>
          </w:p>
        </w:tc>
      </w:tr>
      <w:tr>
        <w:tc>
          <w:tcPr/>
          <w:p>
            <w:pPr>
              <w:pStyle w:val="Compact"/>
              <w:jc w:val="left"/>
            </w:pPr>
            <w:r>
              <w:t xml:space="preserve">Wardrive</w:t>
            </w:r>
          </w:p>
        </w:tc>
        <w:tc>
          <w:tcPr/>
          <w:p>
            <w:pPr>
              <w:pStyle w:val="Compact"/>
              <w:jc w:val="left"/>
            </w:pPr>
            <w:r>
              <w:t xml:space="preserve">Pauses on app launch</w:t>
            </w:r>
          </w:p>
        </w:tc>
        <w:tc>
          <w:tcPr/>
          <w:p>
            <w:pPr>
              <w:pStyle w:val="Compact"/>
              <w:jc w:val="left"/>
            </w:pPr>
            <w:r>
              <w:t xml:space="preserve">Always-on, dedicated MCU</w:t>
            </w:r>
          </w:p>
        </w:tc>
      </w:tr>
      <w:tr>
        <w:tc>
          <w:tcPr/>
          <w:p>
            <w:pPr>
              <w:pStyle w:val="Compact"/>
              <w:jc w:val="left"/>
            </w:pPr>
            <w:r>
              <w:t xml:space="preserve">GPS</w:t>
            </w:r>
          </w:p>
        </w:tc>
        <w:tc>
          <w:tcPr/>
          <w:p>
            <w:pPr>
              <w:pStyle w:val="Compact"/>
              <w:jc w:val="left"/>
            </w:pPr>
            <w:r>
              <w:t xml:space="preserve">Reads NMEA on main MCU</w:t>
            </w:r>
          </w:p>
        </w:tc>
        <w:tc>
          <w:tcPr/>
          <w:p>
            <w:pPr>
              <w:pStyle w:val="Compact"/>
              <w:jc w:val="left"/>
            </w:pPr>
            <w:r>
              <w:t xml:space="preserve">Reads NMEA on main MCU (different UART)</w:t>
            </w:r>
          </w:p>
        </w:tc>
      </w:tr>
      <w:tr>
        <w:tc>
          <w:tcPr/>
          <w:p>
            <w:pPr>
              <w:pStyle w:val="Compact"/>
              <w:jc w:val="left"/>
            </w:pPr>
            <w:r>
              <w:t xml:space="preserve">Source files</w:t>
            </w:r>
          </w:p>
        </w:tc>
        <w:tc>
          <w:tcPr/>
          <w:p>
            <w:pPr>
              <w:pStyle w:val="Compact"/>
              <w:jc w:val="left"/>
            </w:pPr>
            <w:r>
              <w:t xml:space="preserve">~50 .cpp/.h</w:t>
            </w:r>
          </w:p>
        </w:tc>
        <w:tc>
          <w:tcPr/>
          <w:p>
            <w:pPr>
              <w:pStyle w:val="Compact"/>
              <w:jc w:val="left"/>
            </w:pPr>
            <w:r>
              <w:t xml:space="preserve">200 across two trees</w:t>
            </w:r>
          </w:p>
        </w:tc>
      </w:tr>
      <w:tr>
        <w:tc>
          <w:tcPr/>
          <w:p>
            <w:pPr>
              <w:pStyle w:val="Compact"/>
              <w:jc w:val="left"/>
            </w:pPr>
            <w:r>
              <w:t xml:space="preserve">Total lines</w:t>
            </w:r>
          </w:p>
        </w:tc>
        <w:tc>
          <w:tcPr/>
          <w:p>
            <w:pPr>
              <w:pStyle w:val="Compact"/>
              <w:jc w:val="left"/>
            </w:pPr>
            <w:r>
              <w:t xml:space="preserve">~14,000</w:t>
            </w:r>
          </w:p>
        </w:tc>
        <w:tc>
          <w:tcPr/>
          <w:p>
            <w:pPr>
              <w:pStyle w:val="Compact"/>
              <w:jc w:val="left"/>
            </w:pPr>
            <w:r>
              <w:t xml:space="preserve">22,500</w:t>
            </w:r>
          </w:p>
        </w:tc>
      </w:tr>
    </w:tbl>
    <w:bookmarkEnd w:id="50"/>
    <w:bookmarkStart w:id="51" w:name="what-stayed-the-same"/>
    <w:p>
      <w:pPr>
        <w:pStyle w:val="Heading3"/>
      </w:pPr>
      <w:r>
        <w:t xml:space="preserve">What stayed the same</w:t>
      </w:r>
    </w:p>
    <w:p>
      <w:pPr>
        <w:numPr>
          <w:ilvl w:val="0"/>
          <w:numId w:val="1007"/>
        </w:numPr>
        <w:pStyle w:val="Compact"/>
      </w:pPr>
      <w:r>
        <w:t xml:space="preserve">The 56-app catalog (49 original + 7 Phase 15 modular). Every app from S3 made the jump.</w:t>
      </w:r>
    </w:p>
    <w:p>
      <w:pPr>
        <w:numPr>
          <w:ilvl w:val="0"/>
          <w:numId w:val="1007"/>
        </w:numPr>
        <w:pStyle w:val="Compact"/>
      </w:pPr>
      <w:r>
        <w:t xml:space="preserve">The category structure (SYSTEM, TOOLS, INTEL, GAMES, MEDIA, COMMS, CYBER).</w:t>
      </w:r>
    </w:p>
    <w:p>
      <w:pPr>
        <w:numPr>
          <w:ilvl w:val="0"/>
          <w:numId w:val="1007"/>
        </w:numPr>
        <w:pStyle w:val="Compact"/>
      </w:pPr>
      <w:r>
        <w:t xml:space="preserve">The SPI Bus Treaty discipline. Every component that touches the shared SPI bus takes the mutex first.</w:t>
      </w:r>
    </w:p>
    <w:p>
      <w:pPr>
        <w:numPr>
          <w:ilvl w:val="0"/>
          <w:numId w:val="1007"/>
        </w:numPr>
        <w:pStyle w:val="Compact"/>
      </w:pPr>
      <w:r>
        <w:t xml:space="preserve">The Pisces palette: deep sea blue, moonlight white, teal moon accent.</w:t>
      </w:r>
    </w:p>
    <w:p>
      <w:pPr>
        <w:numPr>
          <w:ilvl w:val="0"/>
          <w:numId w:val="1007"/>
        </w:numPr>
        <w:pStyle w:val="Compact"/>
      </w:pPr>
      <w:r>
        <w:t xml:space="preserve">The AGPL-3.0-or-later license.</w:t>
      </w:r>
    </w:p>
    <w:p>
      <w:pPr>
        <w:numPr>
          <w:ilvl w:val="0"/>
          <w:numId w:val="1007"/>
        </w:numPr>
        <w:pStyle w:val="Compact"/>
      </w:pPr>
      <w:r>
        <w:t xml:space="preserve">The fluidfortune.com identity.</w:t>
      </w:r>
    </w:p>
    <w:bookmarkEnd w:id="51"/>
    <w:bookmarkStart w:id="52" w:name="what-got-better"/>
    <w:p>
      <w:pPr>
        <w:pStyle w:val="Heading3"/>
      </w:pPr>
      <w:r>
        <w:t xml:space="preserve">What got better</w:t>
      </w:r>
    </w:p>
    <w:p>
      <w:pPr>
        <w:numPr>
          <w:ilvl w:val="0"/>
          <w:numId w:val="1008"/>
        </w:numPr>
        <w:pStyle w:val="Compact"/>
      </w:pPr>
      <w:r>
        <w:t xml:space="preserve">The wardrive is genuinely always-on now (because it runs on a dedicated chip).</w:t>
      </w:r>
    </w:p>
    <w:p>
      <w:pPr>
        <w:numPr>
          <w:ilvl w:val="0"/>
          <w:numId w:val="1008"/>
        </w:numPr>
        <w:pStyle w:val="Compact"/>
      </w:pPr>
      <w:r>
        <w:t xml:space="preserve">The display is enormous and high-resolution (1024×600 vs 320×240 — that’s 6.4× the pixels).</w:t>
      </w:r>
    </w:p>
    <w:p>
      <w:pPr>
        <w:numPr>
          <w:ilvl w:val="0"/>
          <w:numId w:val="1008"/>
        </w:numPr>
        <w:pStyle w:val="Compact"/>
      </w:pPr>
      <w:r>
        <w:t xml:space="preserve">Audio is stereo and supports a PDM microphone.</w:t>
      </w:r>
    </w:p>
    <w:p>
      <w:pPr>
        <w:numPr>
          <w:ilvl w:val="0"/>
          <w:numId w:val="1008"/>
        </w:numPr>
        <w:pStyle w:val="Compact"/>
      </w:pPr>
      <w:r>
        <w:t xml:space="preserve">The component-based architecture makes the code far easier to navigate and extend.</w:t>
      </w:r>
    </w:p>
    <w:p>
      <w:pPr>
        <w:numPr>
          <w:ilvl w:val="0"/>
          <w:numId w:val="1008"/>
        </w:numPr>
        <w:pStyle w:val="Compact"/>
      </w:pPr>
      <w:r>
        <w:t xml:space="preserve">LVGL gives professional-feeling animations, theming, and input handling for free.</w:t>
      </w:r>
    </w:p>
    <w:p>
      <w:pPr>
        <w:numPr>
          <w:ilvl w:val="0"/>
          <w:numId w:val="1008"/>
        </w:numPr>
        <w:pStyle w:val="Compact"/>
      </w:pPr>
      <w:r>
        <w:t xml:space="preserve">Managed dependencies — RadioLib, LVGL, panel drivers — pull in via the registry.</w:t>
      </w:r>
    </w:p>
    <w:bookmarkEnd w:id="52"/>
    <w:bookmarkStart w:id="53" w:name="what-got-harder"/>
    <w:p>
      <w:pPr>
        <w:pStyle w:val="Heading3"/>
      </w:pPr>
      <w:r>
        <w:t xml:space="preserve">What got harder</w:t>
      </w:r>
    </w:p>
    <w:p>
      <w:pPr>
        <w:numPr>
          <w:ilvl w:val="0"/>
          <w:numId w:val="1009"/>
        </w:numPr>
        <w:pStyle w:val="Compact"/>
      </w:pPr>
      <w:r>
        <w:t xml:space="preserve">ESP-IDF has a steeper learning curve than Arduino. The bring-up guide exists for this reason.</w:t>
      </w:r>
    </w:p>
    <w:p>
      <w:pPr>
        <w:numPr>
          <w:ilvl w:val="0"/>
          <w:numId w:val="1009"/>
        </w:numPr>
        <w:pStyle w:val="Compact"/>
      </w:pPr>
      <w:r>
        <w:t xml:space="preserve">Custom C6 firmware requires the SDIO flasher (Phase 14).</w:t>
      </w:r>
    </w:p>
    <w:p>
      <w:pPr>
        <w:numPr>
          <w:ilvl w:val="0"/>
          <w:numId w:val="1009"/>
        </w:numPr>
        <w:pStyle w:val="Compact"/>
      </w:pPr>
      <w:r>
        <w:t xml:space="preserve">MIPI-DSI panels are sensitive to timing parameters; a wrong porch value gives a black screen.</w:t>
      </w:r>
    </w:p>
    <w:p>
      <w:pPr>
        <w:numPr>
          <w:ilvl w:val="0"/>
          <w:numId w:val="1009"/>
        </w:numPr>
        <w:pStyle w:val="Compact"/>
      </w:pPr>
      <w:r>
        <w:t xml:space="preserve">Two firmware trees means two build/flash cycles to keep in sync.</w:t>
      </w:r>
    </w:p>
    <w:p>
      <w:r>
        <w:pict>
          <v:rect style="width:0;height:1.5pt" o:hralign="center" o:hrstd="t" o:hr="t"/>
        </w:pict>
      </w:r>
    </w:p>
    <w:bookmarkEnd w:id="53"/>
    <w:bookmarkEnd w:id="54"/>
    <w:bookmarkStart w:id="60" w:name="part-8-bridge-protocol-between-p4-and-c6"/>
    <w:p>
      <w:pPr>
        <w:pStyle w:val="Heading2"/>
      </w:pPr>
      <w:r>
        <w:t xml:space="preserve">Part 8 — Bridge protocol between P4 and C6</w:t>
      </w:r>
    </w:p>
    <w:bookmarkStart w:id="55" w:name="wire-format"/>
    <w:p>
      <w:pPr>
        <w:pStyle w:val="Heading3"/>
      </w:pPr>
      <w:r>
        <w:t xml:space="preserve">Wire format</w:t>
      </w:r>
    </w:p>
    <w:p>
      <w:pPr>
        <w:pStyle w:val="FirstParagraph"/>
      </w:pPr>
      <w:r>
        <w:t xml:space="preserve">The P4 and C6 talk over a UART running at 921600 baud. Each packet is one JSON object terminated by a newline. The protocol is human-readable; you can hold it up in a serial monitor.</w:t>
      </w:r>
    </w:p>
    <w:bookmarkEnd w:id="55"/>
    <w:bookmarkStart w:id="56" w:name="direction"/>
    <w:p>
      <w:pPr>
        <w:pStyle w:val="Heading3"/>
      </w:pPr>
      <w:r>
        <w:t xml:space="preserve">Direction</w:t>
      </w:r>
    </w:p>
    <w:p>
      <w:pPr>
        <w:pStyle w:val="FirstParagraph"/>
      </w:pPr>
      <w:r>
        <w:t xml:space="preserve">Two sides:</w:t>
      </w:r>
    </w:p>
    <w:p>
      <w:pPr>
        <w:numPr>
          <w:ilvl w:val="0"/>
          <w:numId w:val="1010"/>
        </w:numPr>
        <w:pStyle w:val="Compact"/>
      </w:pPr>
      <w:r>
        <w:rPr>
          <w:bCs/>
          <w:b/>
        </w:rPr>
        <w:t xml:space="preserve">P4 → C6:</w:t>
      </w:r>
      <w:r>
        <w:t xml:space="preserve"> </w:t>
      </w:r>
      <w:r>
        <w:t xml:space="preserve">commands, in the form</w:t>
      </w:r>
      <w:r>
        <w:t xml:space="preserve"> </w:t>
      </w:r>
      <w:r>
        <w:rPr>
          <w:rStyle w:val="VerbatimChar"/>
        </w:rPr>
        <w:t xml:space="preserve">{"cmd":"...", ...args}</w:t>
      </w:r>
    </w:p>
    <w:p>
      <w:pPr>
        <w:numPr>
          <w:ilvl w:val="0"/>
          <w:numId w:val="1010"/>
        </w:numPr>
        <w:pStyle w:val="Compact"/>
      </w:pPr>
      <w:r>
        <w:rPr>
          <w:bCs/>
          <w:b/>
        </w:rPr>
        <w:t xml:space="preserve">C6 → P4:</w:t>
      </w:r>
      <w:r>
        <w:t xml:space="preserve"> </w:t>
      </w:r>
      <w:r>
        <w:t xml:space="preserve">events, in the form</w:t>
      </w:r>
      <w:r>
        <w:t xml:space="preserve"> </w:t>
      </w:r>
      <w:r>
        <w:rPr>
          <w:rStyle w:val="VerbatimChar"/>
        </w:rPr>
        <w:t xml:space="preserve">{"event":"...", ...fields}</w:t>
      </w:r>
    </w:p>
    <w:bookmarkEnd w:id="56"/>
    <w:bookmarkStart w:id="57" w:name="examples"/>
    <w:p>
      <w:pPr>
        <w:pStyle w:val="Heading3"/>
      </w:pPr>
      <w:r>
        <w:t xml:space="preserve">Examples</w:t>
      </w:r>
    </w:p>
    <w:p>
      <w:pPr>
        <w:pStyle w:val="SourceCode"/>
      </w:pPr>
      <w:r>
        <w:rPr>
          <w:rStyle w:val="ErrorTok"/>
        </w:rPr>
        <w:t xml:space="preserve">//</w:t>
      </w:r>
      <w:r>
        <w:rPr>
          <w:rStyle w:val="NormalTok"/>
        </w:rPr>
        <w:t xml:space="preserve"> </w:t>
      </w:r>
      <w:r>
        <w:rPr>
          <w:rStyle w:val="ErrorTok"/>
        </w:rPr>
        <w:t xml:space="preserve">P4</w:t>
      </w:r>
      <w:r>
        <w:rPr>
          <w:rStyle w:val="NormalTok"/>
        </w:rPr>
        <w:t xml:space="preserve"> </w:t>
      </w:r>
      <w:r>
        <w:rPr>
          <w:rStyle w:val="ErrorTok"/>
        </w:rPr>
        <w:t xml:space="preserve">sends:</w:t>
      </w:r>
      <w:r>
        <w:br/>
      </w:r>
      <w:r>
        <w:rPr>
          <w:rStyle w:val="FunctionTok"/>
        </w:rPr>
        <w:t xml:space="preserve">{</w:t>
      </w:r>
      <w:r>
        <w:rPr>
          <w:rStyle w:val="DataTypeTok"/>
        </w:rPr>
        <w:t xml:space="preserve">"cmd"</w:t>
      </w:r>
      <w:r>
        <w:rPr>
          <w:rStyle w:val="FunctionTok"/>
        </w:rPr>
        <w:t xml:space="preserve">:</w:t>
      </w:r>
      <w:r>
        <w:rPr>
          <w:rStyle w:val="StringTok"/>
        </w:rPr>
        <w:t xml:space="preserve">"wifi_scan"</w:t>
      </w:r>
      <w:r>
        <w:rPr>
          <w:rStyle w:val="FunctionTok"/>
        </w:rPr>
        <w:t xml:space="preserve">}</w:t>
      </w:r>
      <w:r>
        <w:br/>
      </w:r>
      <w:r>
        <w:br/>
      </w:r>
      <w:r>
        <w:rPr>
          <w:rStyle w:val="ErrorTok"/>
        </w:rPr>
        <w:t xml:space="preserve">//</w:t>
      </w:r>
      <w:r>
        <w:rPr>
          <w:rStyle w:val="NormalTok"/>
        </w:rPr>
        <w:t xml:space="preserve"> </w:t>
      </w:r>
      <w:r>
        <w:rPr>
          <w:rStyle w:val="ErrorTok"/>
        </w:rPr>
        <w:t xml:space="preserve">C6</w:t>
      </w:r>
      <w:r>
        <w:rPr>
          <w:rStyle w:val="NormalTok"/>
        </w:rPr>
        <w:t xml:space="preserve"> </w:t>
      </w:r>
      <w:r>
        <w:rPr>
          <w:rStyle w:val="ErrorTok"/>
        </w:rPr>
        <w:t xml:space="preserve">streams</w:t>
      </w:r>
      <w:r>
        <w:rPr>
          <w:rStyle w:val="NormalTok"/>
        </w:rPr>
        <w:t xml:space="preserve"> </w:t>
      </w:r>
      <w:r>
        <w:rPr>
          <w:rStyle w:val="ErrorTok"/>
        </w:rPr>
        <w:t xml:space="preserve">events</w:t>
      </w:r>
      <w:r>
        <w:rPr>
          <w:rStyle w:val="NormalTok"/>
        </w:rPr>
        <w:t xml:space="preserve"> </w:t>
      </w:r>
      <w:r>
        <w:rPr>
          <w:rStyle w:val="ErrorTok"/>
        </w:rPr>
        <w:t xml:space="preserve">as</w:t>
      </w:r>
      <w:r>
        <w:rPr>
          <w:rStyle w:val="NormalTok"/>
        </w:rPr>
        <w:t xml:space="preserve"> </w:t>
      </w:r>
      <w:r>
        <w:rPr>
          <w:rStyle w:val="ErrorTok"/>
        </w:rPr>
        <w:t xml:space="preserve">networks</w:t>
      </w:r>
      <w:r>
        <w:rPr>
          <w:rStyle w:val="NormalTok"/>
        </w:rPr>
        <w:t xml:space="preserve"> </w:t>
      </w:r>
      <w:r>
        <w:rPr>
          <w:rStyle w:val="ErrorTok"/>
        </w:rPr>
        <w:t xml:space="preserve">are</w:t>
      </w:r>
      <w:r>
        <w:rPr>
          <w:rStyle w:val="NormalTok"/>
        </w:rPr>
        <w:t xml:space="preserve"> </w:t>
      </w:r>
      <w:r>
        <w:rPr>
          <w:rStyle w:val="ErrorTok"/>
        </w:rPr>
        <w:t xml:space="preserve">seen:</w:t>
      </w:r>
      <w:r>
        <w:br/>
      </w:r>
      <w:r>
        <w:rPr>
          <w:rStyle w:val="FunctionTok"/>
        </w:rPr>
        <w:t xml:space="preserve">{</w:t>
      </w:r>
      <w:r>
        <w:rPr>
          <w:rStyle w:val="DataTypeTok"/>
        </w:rPr>
        <w:t xml:space="preserve">"event"</w:t>
      </w:r>
      <w:r>
        <w:rPr>
          <w:rStyle w:val="FunctionTok"/>
        </w:rPr>
        <w:t xml:space="preserve">:</w:t>
      </w:r>
      <w:r>
        <w:rPr>
          <w:rStyle w:val="StringTok"/>
        </w:rPr>
        <w:t xml:space="preserve">"wifi_seen"</w:t>
      </w:r>
      <w:r>
        <w:rPr>
          <w:rStyle w:val="FunctionTok"/>
        </w:rPr>
        <w:t xml:space="preserve">,</w:t>
      </w:r>
      <w:r>
        <w:rPr>
          <w:rStyle w:val="DataTypeTok"/>
        </w:rPr>
        <w:t xml:space="preserve">"mac"</w:t>
      </w:r>
      <w:r>
        <w:rPr>
          <w:rStyle w:val="FunctionTok"/>
        </w:rPr>
        <w:t xml:space="preserve">:</w:t>
      </w:r>
      <w:r>
        <w:rPr>
          <w:rStyle w:val="StringTok"/>
        </w:rPr>
        <w:t xml:space="preserve">"aa:bb:cc:dd:ee:ff"</w:t>
      </w:r>
      <w:r>
        <w:rPr>
          <w:rStyle w:val="FunctionTok"/>
        </w:rPr>
        <w:t xml:space="preserve">,</w:t>
      </w:r>
      <w:r>
        <w:rPr>
          <w:rStyle w:val="DataTypeTok"/>
        </w:rPr>
        <w:t xml:space="preserve">"ssid"</w:t>
      </w:r>
      <w:r>
        <w:rPr>
          <w:rStyle w:val="FunctionTok"/>
        </w:rPr>
        <w:t xml:space="preserve">:</w:t>
      </w:r>
      <w:r>
        <w:rPr>
          <w:rStyle w:val="StringTok"/>
        </w:rPr>
        <w:t xml:space="preserve">"home"</w:t>
      </w:r>
      <w:r>
        <w:rPr>
          <w:rStyle w:val="FunctionTok"/>
        </w:rPr>
        <w:t xml:space="preserve">,</w:t>
      </w:r>
      <w:r>
        <w:br/>
      </w:r>
      <w:r>
        <w:rPr>
          <w:rStyle w:val="NormalTok"/>
        </w:rPr>
        <w:t xml:space="preserve"> </w:t>
      </w:r>
      <w:r>
        <w:rPr>
          <w:rStyle w:val="DataTypeTok"/>
        </w:rPr>
        <w:t xml:space="preserve">"rssi"</w:t>
      </w:r>
      <w:r>
        <w:rPr>
          <w:rStyle w:val="FunctionTok"/>
        </w:rPr>
        <w:t xml:space="preserve">:</w:t>
      </w:r>
      <w:r>
        <w:rPr>
          <w:rStyle w:val="DecValTok"/>
        </w:rPr>
        <w:t xml:space="preserve">-67</w:t>
      </w:r>
      <w:r>
        <w:rPr>
          <w:rStyle w:val="FunctionTok"/>
        </w:rPr>
        <w:t xml:space="preserve">,</w:t>
      </w:r>
      <w:r>
        <w:rPr>
          <w:rStyle w:val="DataTypeTok"/>
        </w:rPr>
        <w:t xml:space="preserve">"ch"</w:t>
      </w:r>
      <w:r>
        <w:rPr>
          <w:rStyle w:val="FunctionTok"/>
        </w:rPr>
        <w:t xml:space="preserve">:</w:t>
      </w:r>
      <w:r>
        <w:rPr>
          <w:rStyle w:val="DecValTok"/>
        </w:rPr>
        <w:t xml:space="preserve">6</w:t>
      </w:r>
      <w:r>
        <w:rPr>
          <w:rStyle w:val="FunctionTok"/>
        </w:rPr>
        <w:t xml:space="preserve">,</w:t>
      </w:r>
      <w:r>
        <w:rPr>
          <w:rStyle w:val="DataTypeTok"/>
        </w:rPr>
        <w:t xml:space="preserve">"enc"</w:t>
      </w:r>
      <w:r>
        <w:rPr>
          <w:rStyle w:val="FunctionTok"/>
        </w:rPr>
        <w:t xml:space="preserve">:</w:t>
      </w:r>
      <w:r>
        <w:rPr>
          <w:rStyle w:val="StringTok"/>
        </w:rPr>
        <w:t xml:space="preserve">"WPA2"</w:t>
      </w:r>
      <w:r>
        <w:rPr>
          <w:rStyle w:val="FunctionTok"/>
        </w:rPr>
        <w:t xml:space="preserve">,</w:t>
      </w:r>
      <w:r>
        <w:rPr>
          <w:rStyle w:val="DataTypeTok"/>
        </w:rPr>
        <w:t xml:space="preserve">"lat"</w:t>
      </w:r>
      <w:r>
        <w:rPr>
          <w:rStyle w:val="FunctionTok"/>
        </w:rPr>
        <w:t xml:space="preserve">:</w:t>
      </w:r>
      <w:r>
        <w:rPr>
          <w:rStyle w:val="FloatTok"/>
        </w:rPr>
        <w:t xml:space="preserve">0.0</w:t>
      </w:r>
      <w:r>
        <w:rPr>
          <w:rStyle w:val="FunctionTok"/>
        </w:rPr>
        <w:t xml:space="preserve">,</w:t>
      </w:r>
      <w:r>
        <w:rPr>
          <w:rStyle w:val="DataTypeTok"/>
        </w:rPr>
        <w:t xml:space="preserve">"lng"</w:t>
      </w:r>
      <w:r>
        <w:rPr>
          <w:rStyle w:val="FunctionTok"/>
        </w:rPr>
        <w:t xml:space="preserve">:</w:t>
      </w:r>
      <w:r>
        <w:rPr>
          <w:rStyle w:val="FloatTok"/>
        </w:rPr>
        <w:t xml:space="preserve">0.0</w:t>
      </w:r>
      <w:r>
        <w:rPr>
          <w:rStyle w:val="FunctionTok"/>
        </w:rPr>
        <w:t xml:space="preserve">}</w:t>
      </w:r>
      <w:r>
        <w:br/>
      </w:r>
      <w:r>
        <w:br/>
      </w:r>
      <w:r>
        <w:rPr>
          <w:rStyle w:val="ErrorTok"/>
        </w:rPr>
        <w:t xml:space="preserve">//</w:t>
      </w:r>
      <w:r>
        <w:rPr>
          <w:rStyle w:val="NormalTok"/>
        </w:rPr>
        <w:t xml:space="preserve"> </w:t>
      </w:r>
      <w:r>
        <w:rPr>
          <w:rStyle w:val="ErrorTok"/>
        </w:rPr>
        <w:t xml:space="preserve">P4</w:t>
      </w:r>
      <w:r>
        <w:rPr>
          <w:rStyle w:val="NormalTok"/>
        </w:rPr>
        <w:t xml:space="preserve"> </w:t>
      </w:r>
      <w:r>
        <w:rPr>
          <w:rStyle w:val="ErrorTok"/>
        </w:rPr>
        <w:t xml:space="preserve">sends:</w:t>
      </w:r>
      <w:r>
        <w:br/>
      </w:r>
      <w:r>
        <w:rPr>
          <w:rStyle w:val="FunctionTok"/>
        </w:rPr>
        <w:t xml:space="preserve">{</w:t>
      </w:r>
      <w:r>
        <w:rPr>
          <w:rStyle w:val="DataTypeTok"/>
        </w:rPr>
        <w:t xml:space="preserve">"cmd"</w:t>
      </w:r>
      <w:r>
        <w:rPr>
          <w:rStyle w:val="FunctionTok"/>
        </w:rPr>
        <w:t xml:space="preserve">:</w:t>
      </w:r>
      <w:r>
        <w:rPr>
          <w:rStyle w:val="StringTok"/>
        </w:rPr>
        <w:t xml:space="preserve">"http_get"</w:t>
      </w:r>
      <w:r>
        <w:rPr>
          <w:rStyle w:val="FunctionTok"/>
        </w:rPr>
        <w:t xml:space="preserve">,</w:t>
      </w:r>
      <w:r>
        <w:rPr>
          <w:rStyle w:val="DataTypeTok"/>
        </w:rPr>
        <w:t xml:space="preserve">"id"</w:t>
      </w:r>
      <w:r>
        <w:rPr>
          <w:rStyle w:val="FunctionTok"/>
        </w:rPr>
        <w:t xml:space="preserve">:</w:t>
      </w:r>
      <w:r>
        <w:rPr>
          <w:rStyle w:val="DecValTok"/>
        </w:rPr>
        <w:t xml:space="preserve">42</w:t>
      </w:r>
      <w:r>
        <w:rPr>
          <w:rStyle w:val="FunctionTok"/>
        </w:rPr>
        <w:t xml:space="preserve">,</w:t>
      </w:r>
      <w:r>
        <w:rPr>
          <w:rStyle w:val="DataTypeTok"/>
        </w:rPr>
        <w:t xml:space="preserve">"url"</w:t>
      </w:r>
      <w:r>
        <w:rPr>
          <w:rStyle w:val="FunctionTok"/>
        </w:rPr>
        <w:t xml:space="preserve">:</w:t>
      </w:r>
      <w:r>
        <w:rPr>
          <w:rStyle w:val="StringTok"/>
        </w:rPr>
        <w:t xml:space="preserve">"https://example.com"</w:t>
      </w:r>
      <w:r>
        <w:rPr>
          <w:rStyle w:val="FunctionTok"/>
        </w:rPr>
        <w:t xml:space="preserve">}</w:t>
      </w:r>
      <w:r>
        <w:br/>
      </w:r>
      <w:r>
        <w:br/>
      </w:r>
      <w:r>
        <w:rPr>
          <w:rStyle w:val="ErrorTok"/>
        </w:rPr>
        <w:t xml:space="preserve">//</w:t>
      </w:r>
      <w:r>
        <w:rPr>
          <w:rStyle w:val="NormalTok"/>
        </w:rPr>
        <w:t xml:space="preserve"> </w:t>
      </w:r>
      <w:r>
        <w:rPr>
          <w:rStyle w:val="ErrorTok"/>
        </w:rPr>
        <w:t xml:space="preserve">C6</w:t>
      </w:r>
      <w:r>
        <w:rPr>
          <w:rStyle w:val="NormalTok"/>
        </w:rPr>
        <w:t xml:space="preserve"> </w:t>
      </w:r>
      <w:r>
        <w:rPr>
          <w:rStyle w:val="ErrorTok"/>
        </w:rPr>
        <w:t xml:space="preserve">fetches</w:t>
      </w:r>
      <w:r>
        <w:rPr>
          <w:rStyle w:val="NormalTok"/>
        </w:rPr>
        <w:t xml:space="preserve"> </w:t>
      </w:r>
      <w:r>
        <w:rPr>
          <w:rStyle w:val="ErrorTok"/>
        </w:rPr>
        <w:t xml:space="preserve">and</w:t>
      </w:r>
      <w:r>
        <w:rPr>
          <w:rStyle w:val="NormalTok"/>
        </w:rPr>
        <w:t xml:space="preserve"> </w:t>
      </w:r>
      <w:r>
        <w:rPr>
          <w:rStyle w:val="ErrorTok"/>
        </w:rPr>
        <w:t xml:space="preserve">emits:</w:t>
      </w:r>
      <w:r>
        <w:br/>
      </w:r>
      <w:r>
        <w:rPr>
          <w:rStyle w:val="FunctionTok"/>
        </w:rPr>
        <w:t xml:space="preserve">{</w:t>
      </w:r>
      <w:r>
        <w:rPr>
          <w:rStyle w:val="DataTypeTok"/>
        </w:rPr>
        <w:t xml:space="preserve">"event"</w:t>
      </w:r>
      <w:r>
        <w:rPr>
          <w:rStyle w:val="FunctionTok"/>
        </w:rPr>
        <w:t xml:space="preserve">:</w:t>
      </w:r>
      <w:r>
        <w:rPr>
          <w:rStyle w:val="StringTok"/>
        </w:rPr>
        <w:t xml:space="preserve">"http_response"</w:t>
      </w:r>
      <w:r>
        <w:rPr>
          <w:rStyle w:val="FunctionTok"/>
        </w:rPr>
        <w:t xml:space="preserve">,</w:t>
      </w:r>
      <w:r>
        <w:rPr>
          <w:rStyle w:val="DataTypeTok"/>
        </w:rPr>
        <w:t xml:space="preserve">"id"</w:t>
      </w:r>
      <w:r>
        <w:rPr>
          <w:rStyle w:val="FunctionTok"/>
        </w:rPr>
        <w:t xml:space="preserve">:</w:t>
      </w:r>
      <w:r>
        <w:rPr>
          <w:rStyle w:val="DecValTok"/>
        </w:rPr>
        <w:t xml:space="preserve">42</w:t>
      </w:r>
      <w:r>
        <w:rPr>
          <w:rStyle w:val="FunctionTok"/>
        </w:rPr>
        <w:t xml:space="preserve">,</w:t>
      </w:r>
      <w:r>
        <w:rPr>
          <w:rStyle w:val="DataTypeTok"/>
        </w:rPr>
        <w:t xml:space="preserve">"status"</w:t>
      </w:r>
      <w:r>
        <w:rPr>
          <w:rStyle w:val="FunctionTok"/>
        </w:rPr>
        <w:t xml:space="preserve">:</w:t>
      </w:r>
      <w:r>
        <w:rPr>
          <w:rStyle w:val="DecValTok"/>
        </w:rPr>
        <w:t xml:space="preserve">200</w:t>
      </w:r>
      <w:r>
        <w:rPr>
          <w:rStyle w:val="FunctionTok"/>
        </w:rPr>
        <w:t xml:space="preserve">,</w:t>
      </w:r>
      <w:r>
        <w:rPr>
          <w:rStyle w:val="DataTypeTok"/>
        </w:rPr>
        <w:t xml:space="preserve">"truncated"</w:t>
      </w:r>
      <w:r>
        <w:rPr>
          <w:rStyle w:val="FunctionTok"/>
        </w:rPr>
        <w:t xml:space="preserve">:</w:t>
      </w:r>
      <w:r>
        <w:rPr>
          <w:rStyle w:val="KeywordTok"/>
        </w:rPr>
        <w:t xml:space="preserve">false</w:t>
      </w:r>
      <w:r>
        <w:rPr>
          <w:rStyle w:val="FunctionTok"/>
        </w:rPr>
        <w:t xml:space="preserve">,</w:t>
      </w:r>
      <w:r>
        <w:br/>
      </w:r>
      <w:r>
        <w:rPr>
          <w:rStyle w:val="NormalTok"/>
        </w:rPr>
        <w:t xml:space="preserve"> </w:t>
      </w:r>
      <w:r>
        <w:rPr>
          <w:rStyle w:val="DataTypeTok"/>
        </w:rPr>
        <w:t xml:space="preserve">"len"</w:t>
      </w:r>
      <w:r>
        <w:rPr>
          <w:rStyle w:val="FunctionTok"/>
        </w:rPr>
        <w:t xml:space="preserve">:</w:t>
      </w:r>
      <w:r>
        <w:rPr>
          <w:rStyle w:val="DecValTok"/>
        </w:rPr>
        <w:t xml:space="preserve">1234</w:t>
      </w:r>
      <w:r>
        <w:rPr>
          <w:rStyle w:val="FunctionTok"/>
        </w:rPr>
        <w:t xml:space="preserve">,</w:t>
      </w:r>
      <w:r>
        <w:rPr>
          <w:rStyle w:val="DataTypeTok"/>
        </w:rPr>
        <w:t xml:space="preserve">"body_b64"</w:t>
      </w:r>
      <w:r>
        <w:rPr>
          <w:rStyle w:val="FunctionTok"/>
        </w:rPr>
        <w:t xml:space="preserve">:</w:t>
      </w:r>
      <w:r>
        <w:rPr>
          <w:rStyle w:val="StringTok"/>
        </w:rPr>
        <w:t xml:space="preserve">"PGh0bWw+..."</w:t>
      </w:r>
      <w:r>
        <w:rPr>
          <w:rStyle w:val="FunctionTok"/>
        </w:rPr>
        <w:t xml:space="preserve">}</w:t>
      </w:r>
    </w:p>
    <w:bookmarkEnd w:id="57"/>
    <w:bookmarkStart w:id="58" w:name="commands-the-bridge-supports"/>
    <w:p>
      <w:pPr>
        <w:pStyle w:val="Heading3"/>
      </w:pPr>
      <w:r>
        <w:t xml:space="preserve">Commands the bridge supports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wardrive_start</w:t>
            </w:r>
            <w:r>
              <w:t xml:space="preserve"> </w:t>
            </w:r>
            <w:r>
              <w:t xml:space="preserve">/</w:t>
            </w:r>
            <w:r>
              <w:t xml:space="preserve"> </w:t>
            </w:r>
            <w:r>
              <w:rPr>
                <w:rStyle w:val="VerbatimChar"/>
              </w:rPr>
              <w:t xml:space="preserve">wardrive_stop</w:t>
            </w:r>
          </w:p>
        </w:tc>
        <w:tc>
          <w:tcPr/>
          <w:p>
            <w:pPr>
              <w:pStyle w:val="Compact"/>
              <w:jc w:val="left"/>
            </w:pPr>
            <w:r>
              <w:t xml:space="preserve">Toggle continuous WiFi scanning</w:t>
            </w:r>
          </w:p>
        </w:tc>
      </w:tr>
      <w:tr>
        <w:tc>
          <w:tcPr/>
          <w:p>
            <w:pPr>
              <w:pStyle w:val="Compact"/>
              <w:jc w:val="left"/>
            </w:pPr>
            <w:r>
              <w:rPr>
                <w:rStyle w:val="VerbatimChar"/>
              </w:rPr>
              <w:t xml:space="preserve">ble_start</w:t>
            </w:r>
            <w:r>
              <w:t xml:space="preserve"> </w:t>
            </w:r>
            <w:r>
              <w:t xml:space="preserve">/</w:t>
            </w:r>
            <w:r>
              <w:t xml:space="preserve"> </w:t>
            </w:r>
            <w:r>
              <w:rPr>
                <w:rStyle w:val="VerbatimChar"/>
              </w:rPr>
              <w:t xml:space="preserve">ble_stop</w:t>
            </w:r>
          </w:p>
        </w:tc>
        <w:tc>
          <w:tcPr/>
          <w:p>
            <w:pPr>
              <w:pStyle w:val="Compact"/>
              <w:jc w:val="left"/>
            </w:pPr>
            <w:r>
              <w:t xml:space="preserve">Toggle continuous BLE scanning</w:t>
            </w:r>
          </w:p>
        </w:tc>
      </w:tr>
      <w:tr>
        <w:tc>
          <w:tcPr/>
          <w:p>
            <w:pPr>
              <w:pStyle w:val="Compact"/>
              <w:jc w:val="left"/>
            </w:pPr>
            <w:r>
              <w:rPr>
                <w:rStyle w:val="VerbatimChar"/>
              </w:rPr>
              <w:t xml:space="preserve">promiscuous_start</w:t>
            </w:r>
            <w:r>
              <w:t xml:space="preserve"> </w:t>
            </w:r>
            <w:r>
              <w:t xml:space="preserve">/</w:t>
            </w:r>
            <w:r>
              <w:t xml:space="preserve"> </w:t>
            </w:r>
            <w:r>
              <w:rPr>
                <w:rStyle w:val="VerbatimChar"/>
              </w:rPr>
              <w:t xml:space="preserve">promiscuous_stop</w:t>
            </w:r>
          </w:p>
        </w:tc>
        <w:tc>
          <w:tcPr/>
          <w:p>
            <w:pPr>
              <w:pStyle w:val="Compact"/>
              <w:jc w:val="left"/>
            </w:pPr>
            <w:r>
              <w:t xml:space="preserve">Enter/leave 802.11 monitor mode</w:t>
            </w:r>
          </w:p>
        </w:tc>
      </w:tr>
      <w:tr>
        <w:tc>
          <w:tcPr/>
          <w:p>
            <w:pPr>
              <w:pStyle w:val="Compact"/>
              <w:jc w:val="left"/>
            </w:pPr>
            <w:r>
              <w:rPr>
                <w:rStyle w:val="VerbatimChar"/>
              </w:rPr>
              <w:t xml:space="preserve">promiscuous_filter</w:t>
            </w:r>
          </w:p>
        </w:tc>
        <w:tc>
          <w:tcPr/>
          <w:p>
            <w:pPr>
              <w:pStyle w:val="Compact"/>
              <w:jc w:val="left"/>
            </w:pPr>
            <w:r>
              <w:t xml:space="preserve">Set frame-type bitmask (mgmt/data/ctrl)</w:t>
            </w:r>
          </w:p>
        </w:tc>
      </w:tr>
      <w:tr>
        <w:tc>
          <w:tcPr/>
          <w:p>
            <w:pPr>
              <w:pStyle w:val="Compact"/>
              <w:jc w:val="left"/>
            </w:pPr>
            <w:r>
              <w:rPr>
                <w:rStyle w:val="VerbatimChar"/>
              </w:rPr>
              <w:t xml:space="preserve">wifi_scan</w:t>
            </w:r>
            <w:r>
              <w:t xml:space="preserve"> </w:t>
            </w:r>
            <w:r>
              <w:t xml:space="preserve">/</w:t>
            </w:r>
            <w:r>
              <w:t xml:space="preserve"> </w:t>
            </w:r>
            <w:r>
              <w:rPr>
                <w:rStyle w:val="VerbatimChar"/>
              </w:rPr>
              <w:t xml:space="preserve">wifi_connect</w:t>
            </w:r>
            <w:r>
              <w:t xml:space="preserve"> </w:t>
            </w:r>
            <w:r>
              <w:t xml:space="preserve">/</w:t>
            </w:r>
            <w:r>
              <w:t xml:space="preserve"> </w:t>
            </w:r>
            <w:r>
              <w:rPr>
                <w:rStyle w:val="VerbatimChar"/>
              </w:rPr>
              <w:t xml:space="preserve">wifi_disconnect</w:t>
            </w:r>
          </w:p>
        </w:tc>
        <w:tc>
          <w:tcPr/>
          <w:p>
            <w:pPr>
              <w:pStyle w:val="Compact"/>
              <w:jc w:val="left"/>
            </w:pPr>
            <w:r>
              <w:t xml:space="preserve">STA control</w:t>
            </w:r>
          </w:p>
        </w:tc>
      </w:tr>
      <w:tr>
        <w:tc>
          <w:tcPr/>
          <w:p>
            <w:pPr>
              <w:pStyle w:val="Compact"/>
              <w:jc w:val="left"/>
            </w:pPr>
            <w:r>
              <w:rPr>
                <w:rStyle w:val="VerbatimChar"/>
              </w:rPr>
              <w:t xml:space="preserve">http_get</w:t>
            </w:r>
            <w:r>
              <w:t xml:space="preserve"> </w:t>
            </w:r>
            <w:r>
              <w:t xml:space="preserve">/</w:t>
            </w:r>
            <w:r>
              <w:t xml:space="preserve"> </w:t>
            </w:r>
            <w:r>
              <w:rPr>
                <w:rStyle w:val="VerbatimChar"/>
              </w:rPr>
              <w:t xml:space="preserve">http_post</w:t>
            </w:r>
          </w:p>
        </w:tc>
        <w:tc>
          <w:tcPr/>
          <w:p>
            <w:pPr>
              <w:pStyle w:val="Compact"/>
              <w:jc w:val="left"/>
            </w:pPr>
            <w:r>
              <w:t xml:space="preserve">HTTP proxy with base64 response</w:t>
            </w:r>
          </w:p>
        </w:tc>
      </w:tr>
      <w:tr>
        <w:tc>
          <w:tcPr/>
          <w:p>
            <w:pPr>
              <w:pStyle w:val="Compact"/>
              <w:jc w:val="left"/>
            </w:pPr>
            <w:r>
              <w:rPr>
                <w:rStyle w:val="VerbatimChar"/>
              </w:rPr>
              <w:t xml:space="preserve">hid_pair</w:t>
            </w:r>
            <w:r>
              <w:t xml:space="preserve"> </w:t>
            </w:r>
            <w:r>
              <w:t xml:space="preserve">/</w:t>
            </w:r>
            <w:r>
              <w:t xml:space="preserve"> </w:t>
            </w:r>
            <w:r>
              <w:rPr>
                <w:rStyle w:val="VerbatimChar"/>
              </w:rPr>
              <w:t xml:space="preserve">hid_string</w:t>
            </w:r>
            <w:r>
              <w:t xml:space="preserve"> </w:t>
            </w:r>
            <w:r>
              <w:t xml:space="preserve">/</w:t>
            </w:r>
            <w:r>
              <w:t xml:space="preserve"> </w:t>
            </w:r>
            <w:r>
              <w:rPr>
                <w:rStyle w:val="VerbatimChar"/>
              </w:rPr>
              <w:t xml:space="preserve">hid_key</w:t>
            </w:r>
            <w:r>
              <w:t xml:space="preserve"> </w:t>
            </w:r>
            <w:r>
              <w:t xml:space="preserve">/</w:t>
            </w:r>
            <w:r>
              <w:t xml:space="preserve"> </w:t>
            </w:r>
            <w:r>
              <w:rPr>
                <w:rStyle w:val="VerbatimChar"/>
              </w:rPr>
              <w:t xml:space="preserve">hid_disconnect</w:t>
            </w:r>
          </w:p>
        </w:tc>
        <w:tc>
          <w:tcPr/>
          <w:p>
            <w:pPr>
              <w:pStyle w:val="Compact"/>
              <w:jc w:val="left"/>
            </w:pPr>
            <w:r>
              <w:t xml:space="preserve">BLE HID keyboard</w:t>
            </w:r>
          </w:p>
        </w:tc>
      </w:tr>
      <w:tr>
        <w:tc>
          <w:tcPr/>
          <w:p>
            <w:pPr>
              <w:pStyle w:val="Compact"/>
              <w:jc w:val="left"/>
            </w:pPr>
            <w:r>
              <w:rPr>
                <w:rStyle w:val="VerbatimChar"/>
              </w:rPr>
              <w:t xml:space="preserve">ble_connect</w:t>
            </w:r>
            <w:r>
              <w:t xml:space="preserve"> </w:t>
            </w:r>
            <w:r>
              <w:t xml:space="preserve">/</w:t>
            </w:r>
            <w:r>
              <w:t xml:space="preserve"> </w:t>
            </w:r>
            <w:r>
              <w:rPr>
                <w:rStyle w:val="VerbatimChar"/>
              </w:rPr>
              <w:t xml:space="preserve">ble_read</w:t>
            </w:r>
            <w:r>
              <w:t xml:space="preserve"> </w:t>
            </w:r>
            <w:r>
              <w:t xml:space="preserve">/</w:t>
            </w:r>
            <w:r>
              <w:t xml:space="preserve"> </w:t>
            </w:r>
            <w:r>
              <w:rPr>
                <w:rStyle w:val="VerbatimChar"/>
              </w:rPr>
              <w:t xml:space="preserve">ble_write</w:t>
            </w:r>
            <w:r>
              <w:t xml:space="preserve"> </w:t>
            </w:r>
            <w:r>
              <w:t xml:space="preserve">/</w:t>
            </w:r>
            <w:r>
              <w:t xml:space="preserve"> </w:t>
            </w:r>
            <w:r>
              <w:rPr>
                <w:rStyle w:val="VerbatimChar"/>
              </w:rPr>
              <w:t xml:space="preserve">ble_disconnect</w:t>
            </w:r>
          </w:p>
        </w:tc>
        <w:tc>
          <w:tcPr/>
          <w:p>
            <w:pPr>
              <w:pStyle w:val="Compact"/>
              <w:jc w:val="left"/>
            </w:pPr>
            <w:r>
              <w:t xml:space="preserve">BLE GATT central</w:t>
            </w:r>
          </w:p>
        </w:tc>
      </w:tr>
      <w:tr>
        <w:tc>
          <w:tcPr/>
          <w:p>
            <w:pPr>
              <w:pStyle w:val="Compact"/>
              <w:jc w:val="left"/>
            </w:pPr>
            <w:r>
              <w:rPr>
                <w:rStyle w:val="VerbatimChar"/>
              </w:rPr>
              <w:t xml:space="preserve">net_scan</w:t>
            </w:r>
          </w:p>
        </w:tc>
        <w:tc>
          <w:tcPr/>
          <w:p>
            <w:pPr>
              <w:pStyle w:val="Compact"/>
              <w:jc w:val="left"/>
            </w:pPr>
            <w:r>
              <w:t xml:space="preserve">ARP-sweep host discovery on connected subnet</w:t>
            </w:r>
          </w:p>
        </w:tc>
      </w:tr>
      <w:tr>
        <w:tc>
          <w:tcPr/>
          <w:p>
            <w:pPr>
              <w:pStyle w:val="Compact"/>
              <w:jc w:val="left"/>
            </w:pPr>
            <w:r>
              <w:rPr>
                <w:rStyle w:val="VerbatimChar"/>
              </w:rPr>
              <w:t xml:space="preserve">rf_spectrum_start</w:t>
            </w:r>
            <w:r>
              <w:t xml:space="preserve"> </w:t>
            </w:r>
            <w:r>
              <w:t xml:space="preserve">/</w:t>
            </w:r>
            <w:r>
              <w:t xml:space="preserve"> </w:t>
            </w:r>
            <w:r>
              <w:rPr>
                <w:rStyle w:val="VerbatimChar"/>
              </w:rPr>
              <w:t xml:space="preserve">rf_spectrum_stop</w:t>
            </w:r>
          </w:p>
        </w:tc>
        <w:tc>
          <w:tcPr/>
          <w:p>
            <w:pPr>
              <w:pStyle w:val="Compact"/>
              <w:jc w:val="left"/>
            </w:pPr>
            <w:r>
              <w:t xml:space="preserve">Channel utilization sweep</w:t>
            </w:r>
          </w:p>
        </w:tc>
      </w:tr>
      <w:tr>
        <w:tc>
          <w:tcPr/>
          <w:p>
            <w:pPr>
              <w:pStyle w:val="Compact"/>
              <w:jc w:val="left"/>
            </w:pPr>
            <w:r>
              <w:rPr>
                <w:rStyle w:val="VerbatimChar"/>
              </w:rPr>
              <w:t xml:space="preserve">wpa_hs_start</w:t>
            </w:r>
            <w:r>
              <w:t xml:space="preserve"> </w:t>
            </w:r>
            <w:r>
              <w:t xml:space="preserve">/</w:t>
            </w:r>
            <w:r>
              <w:t xml:space="preserve"> </w:t>
            </w:r>
            <w:r>
              <w:rPr>
                <w:rStyle w:val="VerbatimChar"/>
              </w:rPr>
              <w:t xml:space="preserve">wpa_hs_stop</w:t>
            </w:r>
          </w:p>
        </w:tc>
        <w:tc>
          <w:tcPr/>
          <w:p>
            <w:pPr>
              <w:pStyle w:val="Compact"/>
              <w:jc w:val="left"/>
            </w:pPr>
            <w:r>
              <w:t xml:space="preserve">EAPOL handshake collector</w:t>
            </w:r>
          </w:p>
        </w:tc>
      </w:tr>
      <w:tr>
        <w:tc>
          <w:tcPr/>
          <w:p>
            <w:pPr>
              <w:pStyle w:val="Compact"/>
              <w:jc w:val="left"/>
            </w:pPr>
            <w:r>
              <w:rPr>
                <w:rStyle w:val="VerbatimChar"/>
              </w:rPr>
              <w:t xml:space="preserve">wifi_ducky_ap_start</w:t>
            </w:r>
            <w:r>
              <w:t xml:space="preserve"> </w:t>
            </w:r>
            <w:r>
              <w:t xml:space="preserve">/</w:t>
            </w:r>
            <w:r>
              <w:t xml:space="preserve"> </w:t>
            </w:r>
            <w:r>
              <w:rPr>
                <w:rStyle w:val="VerbatimChar"/>
              </w:rPr>
              <w:t xml:space="preserve">wifi_ducky_ap_stop</w:t>
            </w:r>
          </w:p>
        </w:tc>
        <w:tc>
          <w:tcPr/>
          <w:p>
            <w:pPr>
              <w:pStyle w:val="Compact"/>
              <w:jc w:val="left"/>
            </w:pPr>
            <w:r>
              <w:t xml:space="preserve">Captive AP + form server</w:t>
            </w:r>
          </w:p>
        </w:tc>
      </w:tr>
      <w:tr>
        <w:tc>
          <w:tcPr/>
          <w:p>
            <w:pPr>
              <w:pStyle w:val="Compact"/>
              <w:jc w:val="left"/>
            </w:pPr>
            <w:r>
              <w:rPr>
                <w:rStyle w:val="VerbatimChar"/>
              </w:rPr>
              <w:t xml:space="preserve">ping</w:t>
            </w:r>
            <w:r>
              <w:t xml:space="preserve"> </w:t>
            </w:r>
            <w:r>
              <w:t xml:space="preserve">/</w:t>
            </w:r>
            <w:r>
              <w:t xml:space="preserve"> </w:t>
            </w:r>
            <w:r>
              <w:rPr>
                <w:rStyle w:val="VerbatimChar"/>
              </w:rPr>
              <w:t xml:space="preserve">status</w:t>
            </w:r>
          </w:p>
        </w:tc>
        <w:tc>
          <w:tcPr/>
          <w:p>
            <w:pPr>
              <w:pStyle w:val="Compact"/>
              <w:jc w:val="left"/>
            </w:pPr>
            <w:r>
              <w:t xml:space="preserve">Bridge health check</w:t>
            </w:r>
          </w:p>
        </w:tc>
      </w:tr>
    </w:tbl>
    <w:bookmarkEnd w:id="58"/>
    <w:bookmarkStart w:id="59" w:name="events-the-bridge-emits"/>
    <w:p>
      <w:pPr>
        <w:pStyle w:val="Heading3"/>
      </w:pPr>
      <w:r>
        <w:t xml:space="preserve">Events the bridge emits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Source</w:t>
            </w:r>
          </w:p>
        </w:tc>
      </w:tr>
      <w:tr>
        <w:tc>
          <w:tcPr/>
          <w:p>
            <w:pPr>
              <w:pStyle w:val="Compact"/>
              <w:jc w:val="left"/>
            </w:pPr>
            <w:r>
              <w:rPr>
                <w:rStyle w:val="VerbatimChar"/>
              </w:rPr>
              <w:t xml:space="preserve">wifi_seen</w:t>
            </w:r>
            <w:r>
              <w:t xml:space="preserve">,</w:t>
            </w:r>
            <w:r>
              <w:t xml:space="preserve"> </w:t>
            </w:r>
            <w:r>
              <w:rPr>
                <w:rStyle w:val="VerbatimChar"/>
              </w:rPr>
              <w:t xml:space="preserve">ble_seen</w:t>
            </w:r>
          </w:p>
        </w:tc>
        <w:tc>
          <w:tcPr/>
          <w:p>
            <w:pPr>
              <w:pStyle w:val="Compact"/>
              <w:jc w:val="left"/>
            </w:pPr>
            <w:r>
              <w:t xml:space="preserve">Continuous scanners</w:t>
            </w:r>
          </w:p>
        </w:tc>
      </w:tr>
      <w:tr>
        <w:tc>
          <w:tcPr/>
          <w:p>
            <w:pPr>
              <w:pStyle w:val="Compact"/>
              <w:jc w:val="left"/>
            </w:pPr>
            <w:r>
              <w:rPr>
                <w:rStyle w:val="VerbatimChar"/>
              </w:rPr>
              <w:t xml:space="preserve">pkt</w:t>
            </w:r>
          </w:p>
        </w:tc>
        <w:tc>
          <w:tcPr/>
          <w:p>
            <w:pPr>
              <w:pStyle w:val="Compact"/>
              <w:jc w:val="left"/>
            </w:pPr>
            <w:r>
              <w:t xml:space="preserve">Promiscuous capture</w:t>
            </w:r>
          </w:p>
        </w:tc>
      </w:tr>
      <w:tr>
        <w:tc>
          <w:tcPr/>
          <w:p>
            <w:pPr>
              <w:pStyle w:val="Compact"/>
              <w:jc w:val="left"/>
            </w:pPr>
            <w:r>
              <w:rPr>
                <w:rStyle w:val="VerbatimChar"/>
              </w:rPr>
              <w:t xml:space="preserve">wifi_connected</w:t>
            </w:r>
            <w:r>
              <w:t xml:space="preserve">,</w:t>
            </w:r>
            <w:r>
              <w:t xml:space="preserve"> </w:t>
            </w:r>
            <w:r>
              <w:rPr>
                <w:rStyle w:val="VerbatimChar"/>
              </w:rPr>
              <w:t xml:space="preserve">wifi_disconnected</w:t>
            </w:r>
          </w:p>
        </w:tc>
        <w:tc>
          <w:tcPr/>
          <w:p>
            <w:pPr>
              <w:pStyle w:val="Compact"/>
              <w:jc w:val="left"/>
            </w:pPr>
            <w:r>
              <w:t xml:space="preserve">STA state changes</w:t>
            </w:r>
          </w:p>
        </w:tc>
      </w:tr>
      <w:tr>
        <w:tc>
          <w:tcPr/>
          <w:p>
            <w:pPr>
              <w:pStyle w:val="Compact"/>
              <w:jc w:val="left"/>
            </w:pPr>
            <w:r>
              <w:rPr>
                <w:rStyle w:val="VerbatimChar"/>
              </w:rPr>
              <w:t xml:space="preserve">http_response</w:t>
            </w:r>
          </w:p>
        </w:tc>
        <w:tc>
          <w:tcPr/>
          <w:p>
            <w:pPr>
              <w:pStyle w:val="Compact"/>
              <w:jc w:val="left"/>
            </w:pPr>
            <w:r>
              <w:t xml:space="preserve">Reply to http_get/post</w:t>
            </w:r>
          </w:p>
        </w:tc>
      </w:tr>
      <w:tr>
        <w:tc>
          <w:tcPr/>
          <w:p>
            <w:pPr>
              <w:pStyle w:val="Compact"/>
              <w:jc w:val="left"/>
            </w:pPr>
            <w:r>
              <w:rPr>
                <w:rStyle w:val="VerbatimChar"/>
              </w:rPr>
              <w:t xml:space="preserve">host_seen</w:t>
            </w:r>
            <w:r>
              <w:t xml:space="preserve">,</w:t>
            </w:r>
            <w:r>
              <w:t xml:space="preserve"> </w:t>
            </w:r>
            <w:r>
              <w:rPr>
                <w:rStyle w:val="VerbatimChar"/>
              </w:rPr>
              <w:t xml:space="preserve">host_scan_done</w:t>
            </w:r>
          </w:p>
        </w:tc>
        <w:tc>
          <w:tcPr/>
          <w:p>
            <w:pPr>
              <w:pStyle w:val="Compact"/>
              <w:jc w:val="left"/>
            </w:pPr>
            <w:r>
              <w:t xml:space="preserve">Net scanner</w:t>
            </w:r>
          </w:p>
        </w:tc>
      </w:tr>
      <w:tr>
        <w:tc>
          <w:tcPr/>
          <w:p>
            <w:pPr>
              <w:pStyle w:val="Compact"/>
              <w:jc w:val="left"/>
            </w:pPr>
            <w:r>
              <w:rPr>
                <w:rStyle w:val="VerbatimChar"/>
              </w:rPr>
              <w:t xml:space="preserve">channel</w:t>
            </w:r>
          </w:p>
        </w:tc>
        <w:tc>
          <w:tcPr/>
          <w:p>
            <w:pPr>
              <w:pStyle w:val="Compact"/>
              <w:jc w:val="left"/>
            </w:pPr>
            <w:r>
              <w:t xml:space="preserve">RF spectrum sweep</w:t>
            </w:r>
          </w:p>
        </w:tc>
      </w:tr>
      <w:tr>
        <w:tc>
          <w:tcPr/>
          <w:p>
            <w:pPr>
              <w:pStyle w:val="Compact"/>
              <w:jc w:val="left"/>
            </w:pPr>
            <w:r>
              <w:rPr>
                <w:rStyle w:val="VerbatimChar"/>
              </w:rPr>
              <w:t xml:space="preserve">eapol_seen</w:t>
            </w:r>
            <w:r>
              <w:t xml:space="preserve">,</w:t>
            </w:r>
            <w:r>
              <w:t xml:space="preserve"> </w:t>
            </w:r>
            <w:r>
              <w:rPr>
                <w:rStyle w:val="VerbatimChar"/>
              </w:rPr>
              <w:t xml:space="preserve">handshake</w:t>
            </w:r>
          </w:p>
        </w:tc>
        <w:tc>
          <w:tcPr/>
          <w:p>
            <w:pPr>
              <w:pStyle w:val="Compact"/>
              <w:jc w:val="left"/>
            </w:pPr>
            <w:r>
              <w:t xml:space="preserve">WPA collector</w:t>
            </w:r>
          </w:p>
        </w:tc>
      </w:tr>
      <w:tr>
        <w:tc>
          <w:tcPr/>
          <w:p>
            <w:pPr>
              <w:pStyle w:val="Compact"/>
              <w:jc w:val="left"/>
            </w:pPr>
            <w:r>
              <w:rPr>
                <w:rStyle w:val="VerbatimChar"/>
              </w:rPr>
              <w:t xml:space="preserve">ble_service</w:t>
            </w:r>
            <w:r>
              <w:t xml:space="preserve">,</w:t>
            </w:r>
            <w:r>
              <w:t xml:space="preserve"> </w:t>
            </w:r>
            <w:r>
              <w:rPr>
                <w:rStyle w:val="VerbatimChar"/>
              </w:rPr>
              <w:t xml:space="preserve">ble_char</w:t>
            </w:r>
            <w:r>
              <w:t xml:space="preserve">,</w:t>
            </w:r>
            <w:r>
              <w:t xml:space="preserve"> </w:t>
            </w:r>
            <w:r>
              <w:rPr>
                <w:rStyle w:val="VerbatimChar"/>
              </w:rPr>
              <w:t xml:space="preserve">ble_value</w:t>
            </w:r>
          </w:p>
        </w:tc>
        <w:tc>
          <w:tcPr/>
          <w:p>
            <w:pPr>
              <w:pStyle w:val="Compact"/>
              <w:jc w:val="left"/>
            </w:pPr>
            <w:r>
              <w:t xml:space="preserve">GATT discovery / read</w:t>
            </w:r>
          </w:p>
        </w:tc>
      </w:tr>
      <w:tr>
        <w:tc>
          <w:tcPr/>
          <w:p>
            <w:pPr>
              <w:pStyle w:val="Compact"/>
              <w:jc w:val="left"/>
            </w:pPr>
            <w:r>
              <w:rPr>
                <w:rStyle w:val="VerbatimChar"/>
              </w:rPr>
              <w:t xml:space="preserve">ble_connected</w:t>
            </w:r>
            <w:r>
              <w:t xml:space="preserve">,</w:t>
            </w:r>
            <w:r>
              <w:t xml:space="preserve"> </w:t>
            </w:r>
            <w:r>
              <w:rPr>
                <w:rStyle w:val="VerbatimChar"/>
              </w:rPr>
              <w:t xml:space="preserve">ble_disconnected</w:t>
            </w:r>
          </w:p>
        </w:tc>
        <w:tc>
          <w:tcPr/>
          <w:p>
            <w:pPr>
              <w:pStyle w:val="Compact"/>
              <w:jc w:val="left"/>
            </w:pPr>
            <w:r>
              <w:t xml:space="preserve">GATT central state</w:t>
            </w:r>
          </w:p>
        </w:tc>
      </w:tr>
      <w:tr>
        <w:tc>
          <w:tcPr/>
          <w:p>
            <w:pPr>
              <w:pStyle w:val="Compact"/>
              <w:jc w:val="left"/>
            </w:pPr>
            <w:r>
              <w:rPr>
                <w:rStyle w:val="VerbatimChar"/>
              </w:rPr>
              <w:t xml:space="preserve">wifi_ducky_form</w:t>
            </w:r>
          </w:p>
        </w:tc>
        <w:tc>
          <w:tcPr/>
          <w:p>
            <w:pPr>
              <w:pStyle w:val="Compact"/>
              <w:jc w:val="left"/>
            </w:pPr>
            <w:r>
              <w:t xml:space="preserve">Captive AP form post</w:t>
            </w:r>
          </w:p>
        </w:tc>
      </w:tr>
      <w:tr>
        <w:tc>
          <w:tcPr/>
          <w:p>
            <w:pPr>
              <w:pStyle w:val="Compact"/>
              <w:jc w:val="left"/>
            </w:pPr>
            <w:r>
              <w:rPr>
                <w:rStyle w:val="VerbatimChar"/>
              </w:rPr>
              <w:t xml:space="preserve">pong</w:t>
            </w:r>
            <w:r>
              <w:t xml:space="preserve">,</w:t>
            </w:r>
            <w:r>
              <w:t xml:space="preserve"> </w:t>
            </w:r>
            <w:r>
              <w:rPr>
                <w:rStyle w:val="VerbatimChar"/>
              </w:rPr>
              <w:t xml:space="preserve">status</w:t>
            </w:r>
          </w:p>
        </w:tc>
        <w:tc>
          <w:tcPr/>
          <w:p>
            <w:pPr>
              <w:pStyle w:val="Compact"/>
              <w:jc w:val="left"/>
            </w:pPr>
            <w:r>
              <w:t xml:space="preserve">Health responses</w:t>
            </w:r>
          </w:p>
        </w:tc>
      </w:tr>
    </w:tbl>
    <w:p>
      <w:r>
        <w:pict>
          <v:rect style="width:0;height:1.5pt" o:hralign="center" o:hrstd="t" o:hr="t"/>
        </w:pict>
      </w:r>
    </w:p>
    <w:bookmarkEnd w:id="59"/>
    <w:bookmarkEnd w:id="60"/>
    <w:bookmarkStart w:id="68" w:name="part-9-the-56-applications"/>
    <w:p>
      <w:pPr>
        <w:pStyle w:val="Heading2"/>
      </w:pPr>
      <w:r>
        <w:t xml:space="preserve">Part 9 — The 56 applications</w:t>
      </w:r>
    </w:p>
    <w:p>
      <w:pPr>
        <w:pStyle w:val="FirstParagraph"/>
      </w:pPr>
      <w:r>
        <w:t xml:space="preserve">Briefly, by category. Full screens and pixel-level UIs vary; what each does:</w:t>
      </w:r>
    </w:p>
    <w:bookmarkStart w:id="61" w:name="system-9"/>
    <w:p>
      <w:pPr>
        <w:pStyle w:val="Heading3"/>
      </w:pPr>
      <w:r>
        <w:t xml:space="preserve">SYSTEM (9)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About</w:t>
            </w:r>
          </w:p>
        </w:tc>
        <w:tc>
          <w:tcPr/>
          <w:p>
            <w:pPr>
              <w:pStyle w:val="Compact"/>
              <w:jc w:val="left"/>
            </w:pPr>
            <w:r>
              <w:t xml:space="preserve">Version, license, hardware, memory, credits</w:t>
            </w:r>
          </w:p>
        </w:tc>
      </w:tr>
      <w:tr>
        <w:tc>
          <w:tcPr/>
          <w:p>
            <w:pPr>
              <w:pStyle w:val="Compact"/>
              <w:jc w:val="left"/>
            </w:pPr>
            <w:r>
              <w:t xml:space="preserve">Files</w:t>
            </w:r>
          </w:p>
        </w:tc>
        <w:tc>
          <w:tcPr/>
          <w:p>
            <w:pPr>
              <w:pStyle w:val="Compact"/>
              <w:jc w:val="left"/>
            </w:pPr>
            <w:r>
              <w:t xml:space="preserve">Read-only file viewer for SD</w:t>
            </w:r>
          </w:p>
        </w:tc>
      </w:tr>
      <w:tr>
        <w:tc>
          <w:tcPr/>
          <w:p>
            <w:pPr>
              <w:pStyle w:val="Compact"/>
              <w:jc w:val="left"/>
            </w:pPr>
            <w:r>
              <w:t xml:space="preserve">File Manager</w:t>
            </w:r>
          </w:p>
        </w:tc>
        <w:tc>
          <w:tcPr/>
          <w:p>
            <w:pPr>
              <w:pStyle w:val="Compact"/>
              <w:jc w:val="left"/>
            </w:pPr>
            <w:r>
              <w:t xml:space="preserve">Browse, copy, move, delete files on SD</w:t>
            </w:r>
          </w:p>
        </w:tc>
      </w:tr>
      <w:tr>
        <w:tc>
          <w:tcPr/>
          <w:p>
            <w:pPr>
              <w:pStyle w:val="Compact"/>
              <w:jc w:val="left"/>
            </w:pPr>
            <w:r>
              <w:t xml:space="preserve">ELF Browser</w:t>
            </w:r>
          </w:p>
        </w:tc>
        <w:tc>
          <w:tcPr/>
          <w:p>
            <w:pPr>
              <w:pStyle w:val="Compact"/>
              <w:jc w:val="left"/>
            </w:pPr>
            <w:r>
              <w:t xml:space="preserve">List + launch sandboxed RISC-V ELFs (deferred for now)</w:t>
            </w:r>
          </w:p>
        </w:tc>
      </w:tr>
      <w:tr>
        <w:tc>
          <w:tcPr/>
          <w:p>
            <w:pPr>
              <w:pStyle w:val="Compact"/>
              <w:jc w:val="left"/>
            </w:pPr>
            <w:r>
              <w:t xml:space="preserve">Gamepad</w:t>
            </w:r>
          </w:p>
        </w:tc>
        <w:tc>
          <w:tcPr/>
          <w:p>
            <w:pPr>
              <w:pStyle w:val="Compact"/>
              <w:jc w:val="left"/>
            </w:pPr>
            <w:r>
              <w:t xml:space="preserve">BLE gamepad pairing</w:t>
            </w:r>
          </w:p>
        </w:tc>
      </w:tr>
      <w:tr>
        <w:tc>
          <w:tcPr/>
          <w:p>
            <w:pPr>
              <w:pStyle w:val="Compact"/>
              <w:jc w:val="left"/>
            </w:pPr>
            <w:r>
              <w:t xml:space="preserve">Bridge</w:t>
            </w:r>
          </w:p>
        </w:tc>
        <w:tc>
          <w:tcPr/>
          <w:p>
            <w:pPr>
              <w:pStyle w:val="Compact"/>
              <w:jc w:val="left"/>
            </w:pPr>
            <w:r>
              <w:t xml:space="preserve">Live console of C6 bridge events</w:t>
            </w:r>
          </w:p>
        </w:tc>
      </w:tr>
      <w:tr>
        <w:tc>
          <w:tcPr/>
          <w:p>
            <w:pPr>
              <w:pStyle w:val="Compact"/>
              <w:jc w:val="left"/>
            </w:pPr>
            <w:r>
              <w:t xml:space="preserve">MicroPython</w:t>
            </w:r>
          </w:p>
        </w:tc>
        <w:tc>
          <w:tcPr/>
          <w:p>
            <w:pPr>
              <w:pStyle w:val="Compact"/>
              <w:jc w:val="left"/>
            </w:pPr>
            <w:r>
              <w:t xml:space="preserve">MicroPython REPL (deferred)</w:t>
            </w:r>
          </w:p>
        </w:tc>
      </w:tr>
      <w:tr>
        <w:tc>
          <w:tcPr/>
          <w:p>
            <w:pPr>
              <w:pStyle w:val="Compact"/>
              <w:jc w:val="left"/>
            </w:pPr>
            <w:r>
              <w:t xml:space="preserve">System</w:t>
            </w:r>
          </w:p>
        </w:tc>
        <w:tc>
          <w:tcPr/>
          <w:p>
            <w:pPr>
              <w:pStyle w:val="Compact"/>
              <w:jc w:val="left"/>
            </w:pPr>
            <w:r>
              <w:t xml:space="preserve">Live stats: heap, PSRAM, uptime, task list</w:t>
            </w:r>
          </w:p>
        </w:tc>
      </w:tr>
      <w:tr>
        <w:tc>
          <w:tcPr/>
          <w:p>
            <w:pPr>
              <w:pStyle w:val="Compact"/>
              <w:jc w:val="left"/>
            </w:pPr>
            <w:r>
              <w:rPr>
                <w:bCs/>
                <w:b/>
              </w:rPr>
              <w:t xml:space="preserve">C6 Flasher</w:t>
            </w:r>
          </w:p>
        </w:tc>
        <w:tc>
          <w:tcPr/>
          <w:p>
            <w:pPr>
              <w:pStyle w:val="Compact"/>
              <w:jc w:val="left"/>
            </w:pPr>
            <w:r>
              <w:t xml:space="preserve">Pick a</w:t>
            </w:r>
            <w:r>
              <w:t xml:space="preserve"> </w:t>
            </w:r>
            <w:r>
              <w:rPr>
                <w:rStyle w:val="VerbatimChar"/>
              </w:rPr>
              <w:t xml:space="preserve">.bin</w:t>
            </w:r>
            <w:r>
              <w:t xml:space="preserve"> </w:t>
            </w:r>
            <w:r>
              <w:t xml:space="preserve">from</w:t>
            </w:r>
            <w:r>
              <w:t xml:space="preserve"> </w:t>
            </w:r>
            <w:r>
              <w:rPr>
                <w:rStyle w:val="VerbatimChar"/>
              </w:rPr>
              <w:t xml:space="preserve">/sd/ghost/</w:t>
            </w:r>
            <w:r>
              <w:t xml:space="preserve"> </w:t>
            </w:r>
            <w:r>
              <w:t xml:space="preserve">and reflash the C6</w:t>
            </w:r>
          </w:p>
        </w:tc>
      </w:tr>
    </w:tbl>
    <w:bookmarkEnd w:id="61"/>
    <w:bookmarkStart w:id="62" w:name="tools-5"/>
    <w:p>
      <w:pPr>
        <w:pStyle w:val="Heading3"/>
      </w:pPr>
      <w:r>
        <w:t xml:space="preserve">TOOLS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Notepad</w:t>
            </w:r>
          </w:p>
        </w:tc>
        <w:tc>
          <w:tcPr/>
          <w:p>
            <w:pPr>
              <w:pStyle w:val="Compact"/>
              <w:jc w:val="left"/>
            </w:pPr>
            <w:r>
              <w:t xml:space="preserve">Quick notes saved to</w:t>
            </w:r>
            <w:r>
              <w:t xml:space="preserve"> </w:t>
            </w:r>
            <w:r>
              <w:rPr>
                <w:rStyle w:val="VerbatimChar"/>
              </w:rPr>
              <w:t xml:space="preserve">/sd/notes/</w:t>
            </w:r>
          </w:p>
        </w:tc>
      </w:tr>
      <w:tr>
        <w:tc>
          <w:tcPr/>
          <w:p>
            <w:pPr>
              <w:pStyle w:val="Compact"/>
              <w:jc w:val="left"/>
            </w:pPr>
            <w:r>
              <w:t xml:space="preserve">Calculator</w:t>
            </w:r>
          </w:p>
        </w:tc>
        <w:tc>
          <w:tcPr/>
          <w:p>
            <w:pPr>
              <w:pStyle w:val="Compact"/>
              <w:jc w:val="left"/>
            </w:pPr>
            <w:r>
              <w:t xml:space="preserve">Standard + subnet calculator (CIDR / network / broadcast)</w:t>
            </w:r>
          </w:p>
        </w:tc>
      </w:tr>
      <w:tr>
        <w:tc>
          <w:tcPr/>
          <w:p>
            <w:pPr>
              <w:pStyle w:val="Compact"/>
              <w:jc w:val="left"/>
            </w:pPr>
            <w:r>
              <w:t xml:space="preserve">Clock</w:t>
            </w:r>
          </w:p>
        </w:tc>
        <w:tc>
          <w:tcPr/>
          <w:p>
            <w:pPr>
              <w:pStyle w:val="Compact"/>
              <w:jc w:val="left"/>
            </w:pPr>
            <w:r>
              <w:t xml:space="preserve">Time + date + stopwatch</w:t>
            </w:r>
          </w:p>
        </w:tc>
      </w:tr>
      <w:tr>
        <w:tc>
          <w:tcPr/>
          <w:p>
            <w:pPr>
              <w:pStyle w:val="Compact"/>
              <w:jc w:val="left"/>
            </w:pPr>
            <w:r>
              <w:t xml:space="preserve">Calendar</w:t>
            </w:r>
          </w:p>
        </w:tc>
        <w:tc>
          <w:tcPr/>
          <w:p>
            <w:pPr>
              <w:pStyle w:val="Compact"/>
              <w:jc w:val="left"/>
            </w:pPr>
            <w:r>
              <w:t xml:space="preserve">Month grid view</w:t>
            </w:r>
          </w:p>
        </w:tc>
      </w:tr>
      <w:tr>
        <w:tc>
          <w:tcPr/>
          <w:p>
            <w:pPr>
              <w:pStyle w:val="Compact"/>
              <w:jc w:val="left"/>
            </w:pPr>
            <w:r>
              <w:t xml:space="preserve">Etch</w:t>
            </w:r>
          </w:p>
        </w:tc>
        <w:tc>
          <w:tcPr/>
          <w:p>
            <w:pPr>
              <w:pStyle w:val="Compact"/>
              <w:jc w:val="left"/>
            </w:pPr>
            <w:r>
              <w:t xml:space="preserve">Touch drawing canvas</w:t>
            </w:r>
          </w:p>
        </w:tc>
      </w:tr>
    </w:tbl>
    <w:bookmarkEnd w:id="62"/>
    <w:bookmarkStart w:id="63" w:name="intel-7"/>
    <w:p>
      <w:pPr>
        <w:pStyle w:val="Heading3"/>
      </w:pPr>
      <w:r>
        <w:t xml:space="preserve">INTEL (7)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Terminal</w:t>
            </w:r>
          </w:p>
        </w:tc>
        <w:tc>
          <w:tcPr/>
          <w:p>
            <w:pPr>
              <w:pStyle w:val="Compact"/>
              <w:jc w:val="left"/>
            </w:pPr>
            <w:r>
              <w:t xml:space="preserve">Bridge-driven shell-style command interface</w:t>
            </w:r>
          </w:p>
        </w:tc>
      </w:tr>
      <w:tr>
        <w:tc>
          <w:tcPr/>
          <w:p>
            <w:pPr>
              <w:pStyle w:val="Compact"/>
              <w:jc w:val="left"/>
            </w:pPr>
            <w:r>
              <w:t xml:space="preserve">Gemini Log</w:t>
            </w:r>
          </w:p>
        </w:tc>
        <w:tc>
          <w:tcPr/>
          <w:p>
            <w:pPr>
              <w:pStyle w:val="Compact"/>
              <w:jc w:val="left"/>
            </w:pPr>
            <w:r>
              <w:t xml:space="preserve">Logs of an AI chat session (uses HTTP via bridge)</w:t>
            </w:r>
          </w:p>
        </w:tc>
      </w:tr>
      <w:tr>
        <w:tc>
          <w:tcPr/>
          <w:p>
            <w:pPr>
              <w:pStyle w:val="Compact"/>
              <w:jc w:val="left"/>
            </w:pPr>
            <w:r>
              <w:t xml:space="preserve">Ref Med</w:t>
            </w:r>
          </w:p>
        </w:tc>
        <w:tc>
          <w:tcPr/>
          <w:p>
            <w:pPr>
              <w:pStyle w:val="Compact"/>
              <w:jc w:val="left"/>
            </w:pPr>
            <w:r>
              <w:t xml:space="preserve">Medical reference (offline DB)</w:t>
            </w:r>
          </w:p>
        </w:tc>
      </w:tr>
      <w:tr>
        <w:tc>
          <w:tcPr/>
          <w:p>
            <w:pPr>
              <w:pStyle w:val="Compact"/>
              <w:jc w:val="left"/>
            </w:pPr>
            <w:r>
              <w:t xml:space="preserve">Ref Surv</w:t>
            </w:r>
          </w:p>
        </w:tc>
        <w:tc>
          <w:tcPr/>
          <w:p>
            <w:pPr>
              <w:pStyle w:val="Compact"/>
              <w:jc w:val="left"/>
            </w:pPr>
            <w:r>
              <w:t xml:space="preserve">Wilderness survival reference (offline DB)</w:t>
            </w:r>
          </w:p>
        </w:tc>
      </w:tr>
      <w:tr>
        <w:tc>
          <w:tcPr/>
          <w:p>
            <w:pPr>
              <w:pStyle w:val="Compact"/>
              <w:jc w:val="left"/>
            </w:pPr>
            <w:r>
              <w:t xml:space="preserve">Baseball</w:t>
            </w:r>
          </w:p>
        </w:tc>
        <w:tc>
          <w:tcPr/>
          <w:p>
            <w:pPr>
              <w:pStyle w:val="Compact"/>
              <w:jc w:val="left"/>
            </w:pPr>
            <w:r>
              <w:t xml:space="preserve">Live MLB scores (HTTP via bridge)</w:t>
            </w:r>
          </w:p>
        </w:tc>
      </w:tr>
      <w:tr>
        <w:tc>
          <w:tcPr/>
          <w:p>
            <w:pPr>
              <w:pStyle w:val="Compact"/>
              <w:jc w:val="left"/>
            </w:pPr>
            <w:r>
              <w:t xml:space="preserve">Trails</w:t>
            </w:r>
          </w:p>
        </w:tc>
        <w:tc>
          <w:tcPr/>
          <w:p>
            <w:pPr>
              <w:pStyle w:val="Compact"/>
              <w:jc w:val="left"/>
            </w:pPr>
            <w:r>
              <w:t xml:space="preserve">POI / heat-map for hiking trails (offline DB + GPS)</w:t>
            </w:r>
          </w:p>
        </w:tc>
      </w:tr>
      <w:tr>
        <w:tc>
          <w:tcPr/>
          <w:p>
            <w:pPr>
              <w:pStyle w:val="Compact"/>
              <w:jc w:val="left"/>
            </w:pPr>
            <w:r>
              <w:t xml:space="preserve">SSH</w:t>
            </w:r>
          </w:p>
        </w:tc>
        <w:tc>
          <w:tcPr/>
          <w:p>
            <w:pPr>
              <w:pStyle w:val="Compact"/>
              <w:jc w:val="left"/>
            </w:pPr>
            <w:r>
              <w:t xml:space="preserve">SSH client (HTTP gateway via bridge — partial)</w:t>
            </w:r>
          </w:p>
        </w:tc>
      </w:tr>
    </w:tbl>
    <w:bookmarkEnd w:id="63"/>
    <w:bookmarkStart w:id="64" w:name="games-7"/>
    <w:p>
      <w:pPr>
        <w:pStyle w:val="Heading3"/>
      </w:pPr>
      <w:r>
        <w:t xml:space="preserve">GAMES (7)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Snake, Pac-Man, Galaga</w:t>
            </w:r>
          </w:p>
        </w:tc>
        <w:tc>
          <w:tcPr/>
          <w:p>
            <w:pPr>
              <w:pStyle w:val="Compact"/>
              <w:jc w:val="left"/>
            </w:pPr>
            <w:r>
              <w:t xml:space="preserve">Arcade classics with high-score persistence</w:t>
            </w:r>
          </w:p>
        </w:tc>
      </w:tr>
      <w:tr>
        <w:tc>
          <w:tcPr/>
          <w:p>
            <w:pPr>
              <w:pStyle w:val="Compact"/>
              <w:jc w:val="left"/>
            </w:pPr>
            <w:r>
              <w:t xml:space="preserve">Chess</w:t>
            </w:r>
          </w:p>
        </w:tc>
        <w:tc>
          <w:tcPr/>
          <w:p>
            <w:pPr>
              <w:pStyle w:val="Compact"/>
              <w:jc w:val="left"/>
            </w:pPr>
            <w:r>
              <w:t xml:space="preserve">Local two-player, optional AI</w:t>
            </w:r>
          </w:p>
        </w:tc>
      </w:tr>
      <w:tr>
        <w:tc>
          <w:tcPr/>
          <w:p>
            <w:pPr>
              <w:pStyle w:val="Compact"/>
              <w:jc w:val="left"/>
            </w:pPr>
            <w:r>
              <w:t xml:space="preserve">Doom</w:t>
            </w:r>
          </w:p>
        </w:tc>
        <w:tc>
          <w:tcPr/>
          <w:p>
            <w:pPr>
              <w:pStyle w:val="Compact"/>
              <w:jc w:val="left"/>
            </w:pPr>
            <w:r>
              <w:t xml:space="preserve">id Software open-source Doom port (deferred polish)</w:t>
            </w:r>
          </w:p>
        </w:tc>
      </w:tr>
      <w:tr>
        <w:tc>
          <w:tcPr/>
          <w:p>
            <w:pPr>
              <w:pStyle w:val="Compact"/>
              <w:jc w:val="left"/>
            </w:pPr>
            <w:r>
              <w:t xml:space="preserve">SimCity</w:t>
            </w:r>
          </w:p>
        </w:tc>
        <w:tc>
          <w:tcPr/>
          <w:p>
            <w:pPr>
              <w:pStyle w:val="Compact"/>
              <w:jc w:val="left"/>
            </w:pPr>
            <w:r>
              <w:t xml:space="preserve">Tiny city builder</w:t>
            </w:r>
          </w:p>
        </w:tc>
      </w:tr>
      <w:tr>
        <w:tc>
          <w:tcPr/>
          <w:p>
            <w:pPr>
              <w:pStyle w:val="Compact"/>
              <w:jc w:val="left"/>
            </w:pPr>
            <w:r>
              <w:t xml:space="preserve">Retro ELF</w:t>
            </w:r>
          </w:p>
        </w:tc>
        <w:tc>
          <w:tcPr/>
          <w:p>
            <w:pPr>
              <w:pStyle w:val="Compact"/>
              <w:jc w:val="left"/>
            </w:pPr>
            <w:r>
              <w:t xml:space="preserve">Launcher for RISC-V mini-game ELFs</w:t>
            </w:r>
          </w:p>
        </w:tc>
      </w:tr>
    </w:tbl>
    <w:bookmarkEnd w:id="64"/>
    <w:bookmarkStart w:id="65" w:name="media-2"/>
    <w:p>
      <w:pPr>
        <w:pStyle w:val="Heading3"/>
      </w:pPr>
      <w:r>
        <w:t xml:space="preserve">MEDIA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Audio Player</w:t>
            </w:r>
          </w:p>
        </w:tc>
        <w:tc>
          <w:tcPr/>
          <w:p>
            <w:pPr>
              <w:pStyle w:val="Compact"/>
              <w:jc w:val="left"/>
            </w:pPr>
            <w:r>
              <w:t xml:space="preserve">WAV/MP3 playback from SD via NS4168</w:t>
            </w:r>
          </w:p>
        </w:tc>
      </w:tr>
      <w:tr>
        <w:tc>
          <w:tcPr/>
          <w:p>
            <w:pPr>
              <w:pStyle w:val="Compact"/>
              <w:jc w:val="left"/>
            </w:pPr>
            <w:r>
              <w:t xml:space="preserve">Audio Recorder</w:t>
            </w:r>
          </w:p>
        </w:tc>
        <w:tc>
          <w:tcPr/>
          <w:p>
            <w:pPr>
              <w:pStyle w:val="Compact"/>
              <w:jc w:val="left"/>
            </w:pPr>
            <w:r>
              <w:t xml:space="preserve">PDM mic capture, save to SD</w:t>
            </w:r>
          </w:p>
        </w:tc>
      </w:tr>
    </w:tbl>
    <w:bookmarkEnd w:id="65"/>
    <w:bookmarkStart w:id="66" w:name="comms-6"/>
    <w:p>
      <w:pPr>
        <w:pStyle w:val="Heading3"/>
      </w:pPr>
      <w:r>
        <w:t xml:space="preserve">COMMS (6)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GPS</w:t>
            </w:r>
          </w:p>
        </w:tc>
        <w:tc>
          <w:tcPr/>
          <w:p>
            <w:pPr>
              <w:pStyle w:val="Compact"/>
              <w:jc w:val="left"/>
            </w:pPr>
            <w:r>
              <w:t xml:space="preserve">Live coords, sats, speed, raw NMEA</w:t>
            </w:r>
          </w:p>
        </w:tc>
      </w:tr>
      <w:tr>
        <w:tc>
          <w:tcPr/>
          <w:p>
            <w:pPr>
              <w:pStyle w:val="Compact"/>
              <w:jc w:val="left"/>
            </w:pPr>
            <w:r>
              <w:t xml:space="preserve">WiFi</w:t>
            </w:r>
          </w:p>
        </w:tc>
        <w:tc>
          <w:tcPr/>
          <w:p>
            <w:pPr>
              <w:pStyle w:val="Compact"/>
              <w:jc w:val="left"/>
            </w:pPr>
            <w:r>
              <w:t xml:space="preserve">Scan, connect, disconnect (via C6)</w:t>
            </w:r>
          </w:p>
        </w:tc>
      </w:tr>
      <w:tr>
        <w:tc>
          <w:tcPr/>
          <w:p>
            <w:pPr>
              <w:pStyle w:val="Compact"/>
              <w:jc w:val="left"/>
            </w:pPr>
            <w:r>
              <w:t xml:space="preserve">Bluetooth</w:t>
            </w:r>
          </w:p>
        </w:tc>
        <w:tc>
          <w:tcPr/>
          <w:p>
            <w:pPr>
              <w:pStyle w:val="Compact"/>
              <w:jc w:val="left"/>
            </w:pPr>
            <w:r>
              <w:t xml:space="preserve">Scan + pairing controls (via C6)</w:t>
            </w:r>
          </w:p>
        </w:tc>
      </w:tr>
      <w:tr>
        <w:tc>
          <w:tcPr/>
          <w:p>
            <w:pPr>
              <w:pStyle w:val="Compact"/>
              <w:jc w:val="left"/>
            </w:pPr>
            <w:r>
              <w:t xml:space="preserve">LoRa Voice</w:t>
            </w:r>
          </w:p>
        </w:tc>
        <w:tc>
          <w:tcPr/>
          <w:p>
            <w:pPr>
              <w:pStyle w:val="Compact"/>
              <w:jc w:val="left"/>
            </w:pPr>
            <w:r>
              <w:t xml:space="preserve">Push-to-talk over SX1262 FSK voice mode + Codec2</w:t>
            </w:r>
          </w:p>
        </w:tc>
      </w:tr>
      <w:tr>
        <w:tc>
          <w:tcPr/>
          <w:p>
            <w:pPr>
              <w:pStyle w:val="Compact"/>
              <w:jc w:val="left"/>
            </w:pPr>
            <w:r>
              <w:t xml:space="preserve">Mesh Messenger</w:t>
            </w:r>
          </w:p>
        </w:tc>
        <w:tc>
          <w:tcPr/>
          <w:p>
            <w:pPr>
              <w:pStyle w:val="Compact"/>
              <w:jc w:val="left"/>
            </w:pPr>
            <w:r>
              <w:t xml:space="preserve">Meshtastic LongFast text chat</w:t>
            </w:r>
          </w:p>
        </w:tc>
      </w:tr>
      <w:tr>
        <w:tc>
          <w:tcPr/>
          <w:p>
            <w:pPr>
              <w:pStyle w:val="Compact"/>
              <w:jc w:val="left"/>
            </w:pPr>
            <w:r>
              <w:t xml:space="preserve">Voice Terminal</w:t>
            </w:r>
          </w:p>
        </w:tc>
        <w:tc>
          <w:tcPr/>
          <w:p>
            <w:pPr>
              <w:pStyle w:val="Compact"/>
              <w:jc w:val="left"/>
            </w:pPr>
            <w:r>
              <w:t xml:space="preserve">Voice-driven command interface (TTS pending)</w:t>
            </w:r>
          </w:p>
        </w:tc>
      </w:tr>
    </w:tbl>
    <w:bookmarkEnd w:id="66"/>
    <w:bookmarkStart w:id="67" w:name="cyber-14"/>
    <w:p>
      <w:pPr>
        <w:pStyle w:val="Heading3"/>
      </w:pPr>
      <w:r>
        <w:t xml:space="preserve">CYBER (14)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w:t>
            </w:r>
          </w:p>
        </w:tc>
        <w:tc>
          <w:tcPr/>
          <w:p>
            <w:pPr>
              <w:pStyle w:val="Compact"/>
              <w:jc w:val="left"/>
            </w:pPr>
            <w:r>
              <w:t xml:space="preserve">Purpose</w:t>
            </w:r>
          </w:p>
        </w:tc>
      </w:tr>
      <w:tr>
        <w:tc>
          <w:tcPr/>
          <w:p>
            <w:pPr>
              <w:pStyle w:val="Compact"/>
              <w:jc w:val="left"/>
            </w:pPr>
            <w:r>
              <w:t xml:space="preserve">Wardrive</w:t>
            </w:r>
          </w:p>
        </w:tc>
        <w:tc>
          <w:tcPr/>
          <w:p>
            <w:pPr>
              <w:pStyle w:val="Compact"/>
              <w:jc w:val="left"/>
            </w:pPr>
            <w:r>
              <w:t xml:space="preserve">Always-on capture log → SQLite session DB</w:t>
            </w:r>
          </w:p>
        </w:tc>
      </w:tr>
      <w:tr>
        <w:tc>
          <w:tcPr/>
          <w:p>
            <w:pPr>
              <w:pStyle w:val="Compact"/>
              <w:jc w:val="left"/>
            </w:pPr>
            <w:r>
              <w:t xml:space="preserve">BT Radar</w:t>
            </w:r>
          </w:p>
        </w:tc>
        <w:tc>
          <w:tcPr/>
          <w:p>
            <w:pPr>
              <w:pStyle w:val="Compact"/>
              <w:jc w:val="left"/>
            </w:pPr>
            <w:r>
              <w:t xml:space="preserve">BLE devices on the air with RSSI rings</w:t>
            </w:r>
          </w:p>
        </w:tc>
      </w:tr>
      <w:tr>
        <w:tc>
          <w:tcPr/>
          <w:p>
            <w:pPr>
              <w:pStyle w:val="Compact"/>
              <w:jc w:val="left"/>
            </w:pPr>
            <w:r>
              <w:t xml:space="preserve">Pkt Sniffer</w:t>
            </w:r>
          </w:p>
        </w:tc>
        <w:tc>
          <w:tcPr/>
          <w:p>
            <w:pPr>
              <w:pStyle w:val="Compact"/>
              <w:jc w:val="left"/>
            </w:pPr>
            <w:r>
              <w:t xml:space="preserve">Live promiscuous capture to screen</w:t>
            </w:r>
          </w:p>
        </w:tc>
      </w:tr>
      <w:tr>
        <w:tc>
          <w:tcPr/>
          <w:p>
            <w:pPr>
              <w:pStyle w:val="Compact"/>
              <w:jc w:val="left"/>
            </w:pPr>
            <w:r>
              <w:t xml:space="preserve">Beacon Spotter</w:t>
            </w:r>
          </w:p>
        </w:tc>
        <w:tc>
          <w:tcPr/>
          <w:p>
            <w:pPr>
              <w:pStyle w:val="Compact"/>
              <w:jc w:val="left"/>
            </w:pPr>
            <w:r>
              <w:t xml:space="preserve">Detect known/anomalous WiFi beacons</w:t>
            </w:r>
          </w:p>
        </w:tc>
      </w:tr>
      <w:tr>
        <w:tc>
          <w:tcPr/>
          <w:p>
            <w:pPr>
              <w:pStyle w:val="Compact"/>
              <w:jc w:val="left"/>
            </w:pPr>
            <w:r>
              <w:t xml:space="preserve">Net Scanner</w:t>
            </w:r>
          </w:p>
        </w:tc>
        <w:tc>
          <w:tcPr/>
          <w:p>
            <w:pPr>
              <w:pStyle w:val="Compact"/>
              <w:jc w:val="left"/>
            </w:pPr>
            <w:r>
              <w:t xml:space="preserve">ARP-sweep of the connected subnet</w:t>
            </w:r>
          </w:p>
        </w:tc>
      </w:tr>
      <w:tr>
        <w:tc>
          <w:tcPr/>
          <w:p>
            <w:pPr>
              <w:pStyle w:val="Compact"/>
              <w:jc w:val="left"/>
            </w:pPr>
            <w:r>
              <w:t xml:space="preserve">Hash Tool</w:t>
            </w:r>
          </w:p>
        </w:tc>
        <w:tc>
          <w:tcPr/>
          <w:p>
            <w:pPr>
              <w:pStyle w:val="Compact"/>
              <w:jc w:val="left"/>
            </w:pPr>
            <w:r>
              <w:t xml:space="preserve">MD5/SHA-1/SHA-256 of files or text</w:t>
            </w:r>
          </w:p>
        </w:tc>
      </w:tr>
      <w:tr>
        <w:tc>
          <w:tcPr/>
          <w:p>
            <w:pPr>
              <w:pStyle w:val="Compact"/>
              <w:jc w:val="left"/>
            </w:pPr>
            <w:r>
              <w:t xml:space="preserve">BLE GATT</w:t>
            </w:r>
          </w:p>
        </w:tc>
        <w:tc>
          <w:tcPr/>
          <w:p>
            <w:pPr>
              <w:pStyle w:val="Compact"/>
              <w:jc w:val="left"/>
            </w:pPr>
            <w:r>
              <w:t xml:space="preserve">Connect to a BLE device, walk services, read chars</w:t>
            </w:r>
          </w:p>
        </w:tc>
      </w:tr>
      <w:tr>
        <w:tc>
          <w:tcPr/>
          <w:p>
            <w:pPr>
              <w:pStyle w:val="Compact"/>
              <w:jc w:val="left"/>
            </w:pPr>
            <w:r>
              <w:t xml:space="preserve">WPA HS</w:t>
            </w:r>
          </w:p>
        </w:tc>
        <w:tc>
          <w:tcPr/>
          <w:p>
            <w:pPr>
              <w:pStyle w:val="Compact"/>
              <w:jc w:val="left"/>
            </w:pPr>
            <w:r>
              <w:t xml:space="preserve">Collect 4-way handshakes, save hccapx</w:t>
            </w:r>
          </w:p>
        </w:tc>
      </w:tr>
      <w:tr>
        <w:tc>
          <w:tcPr/>
          <w:p>
            <w:pPr>
              <w:pStyle w:val="Compact"/>
              <w:jc w:val="left"/>
            </w:pPr>
            <w:r>
              <w:t xml:space="preserve">RF Spectrum</w:t>
            </w:r>
          </w:p>
        </w:tc>
        <w:tc>
          <w:tcPr/>
          <w:p>
            <w:pPr>
              <w:pStyle w:val="Compact"/>
              <w:jc w:val="left"/>
            </w:pPr>
            <w:r>
              <w:t xml:space="preserve">Channel utilization sweep across 2.4 GHz</w:t>
            </w:r>
          </w:p>
        </w:tc>
      </w:tr>
      <w:tr>
        <w:tc>
          <w:tcPr/>
          <w:p>
            <w:pPr>
              <w:pStyle w:val="Compact"/>
              <w:jc w:val="left"/>
            </w:pPr>
            <w:r>
              <w:t xml:space="preserve">Probe Intel</w:t>
            </w:r>
          </w:p>
        </w:tc>
        <w:tc>
          <w:tcPr/>
          <w:p>
            <w:pPr>
              <w:pStyle w:val="Compact"/>
              <w:jc w:val="left"/>
            </w:pPr>
            <w:r>
              <w:t xml:space="preserve">Track WiFi probe requests with directory matching</w:t>
            </w:r>
          </w:p>
        </w:tc>
      </w:tr>
      <w:tr>
        <w:tc>
          <w:tcPr/>
          <w:p>
            <w:pPr>
              <w:pStyle w:val="Compact"/>
              <w:jc w:val="left"/>
            </w:pPr>
            <w:r>
              <w:t xml:space="preserve">Pkt Analysis</w:t>
            </w:r>
          </w:p>
        </w:tc>
        <w:tc>
          <w:tcPr/>
          <w:p>
            <w:pPr>
              <w:pStyle w:val="Compact"/>
              <w:jc w:val="left"/>
            </w:pPr>
            <w:r>
              <w:t xml:space="preserve">Open a saved capture, analyze offline</w:t>
            </w:r>
          </w:p>
        </w:tc>
      </w:tr>
      <w:tr>
        <w:tc>
          <w:tcPr/>
          <w:p>
            <w:pPr>
              <w:pStyle w:val="Compact"/>
              <w:jc w:val="left"/>
            </w:pPr>
            <w:r>
              <w:t xml:space="preserve">BLE Ducky</w:t>
            </w:r>
          </w:p>
        </w:tc>
        <w:tc>
          <w:tcPr/>
          <w:p>
            <w:pPr>
              <w:pStyle w:val="Compact"/>
              <w:jc w:val="left"/>
            </w:pPr>
            <w:r>
              <w:t xml:space="preserve">BLE HID injection scripts</w:t>
            </w:r>
          </w:p>
        </w:tc>
      </w:tr>
      <w:tr>
        <w:tc>
          <w:tcPr/>
          <w:p>
            <w:pPr>
              <w:pStyle w:val="Compact"/>
              <w:jc w:val="left"/>
            </w:pPr>
            <w:r>
              <w:t xml:space="preserve">USB Ducky</w:t>
            </w:r>
          </w:p>
        </w:tc>
        <w:tc>
          <w:tcPr/>
          <w:p>
            <w:pPr>
              <w:pStyle w:val="Compact"/>
              <w:jc w:val="left"/>
            </w:pPr>
            <w:r>
              <w:t xml:space="preserve">USB HID injection (TinyUSB)</w:t>
            </w:r>
          </w:p>
        </w:tc>
      </w:tr>
      <w:tr>
        <w:tc>
          <w:tcPr/>
          <w:p>
            <w:pPr>
              <w:pStyle w:val="Compact"/>
              <w:jc w:val="left"/>
            </w:pPr>
            <w:r>
              <w:t xml:space="preserve">WiFi Ducky</w:t>
            </w:r>
          </w:p>
        </w:tc>
        <w:tc>
          <w:tcPr/>
          <w:p>
            <w:pPr>
              <w:pStyle w:val="Compact"/>
              <w:jc w:val="left"/>
            </w:pPr>
            <w:r>
              <w:t xml:space="preserve">Captive AP — phone connects, types script in browser</w:t>
            </w:r>
          </w:p>
        </w:tc>
      </w:tr>
    </w:tbl>
    <w:p>
      <w:r>
        <w:pict>
          <v:rect style="width:0;height:1.5pt" o:hralign="center" o:hrstd="t" o:hr="t"/>
        </w:pict>
      </w:r>
    </w:p>
    <w:bookmarkEnd w:id="67"/>
    <w:bookmarkEnd w:id="68"/>
    <w:bookmarkStart w:id="71" w:name="part-10-the-radio-slot-architecture"/>
    <w:p>
      <w:pPr>
        <w:pStyle w:val="Heading2"/>
      </w:pPr>
      <w:r>
        <w:t xml:space="preserve">Part 10 — The radio slot architecture</w:t>
      </w:r>
    </w:p>
    <w:p>
      <w:pPr>
        <w:pStyle w:val="FirstParagraph"/>
      </w:pPr>
      <w:r>
        <w:t xml:space="preserve">The wireless module slot on the CrowPanel is one of its most distinctive features. It accepts five different ELECROW carriers, each a different radio: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Radio</w:t>
            </w:r>
          </w:p>
        </w:tc>
        <w:tc>
          <w:tcPr/>
          <w:p>
            <w:pPr>
              <w:pStyle w:val="Compact"/>
              <w:jc w:val="left"/>
            </w:pPr>
            <w:r>
              <w:t xml:space="preserve">Use case</w:t>
            </w:r>
          </w:p>
        </w:tc>
      </w:tr>
      <w:tr>
        <w:tc>
          <w:tcPr/>
          <w:p>
            <w:pPr>
              <w:pStyle w:val="Compact"/>
              <w:jc w:val="left"/>
            </w:pPr>
            <w:r>
              <w:t xml:space="preserve">SX1262</w:t>
            </w:r>
          </w:p>
        </w:tc>
        <w:tc>
          <w:tcPr/>
          <w:p>
            <w:pPr>
              <w:pStyle w:val="Compact"/>
              <w:jc w:val="left"/>
            </w:pPr>
            <w:r>
              <w:t xml:space="preserve">LoRa 868/915 MHz</w:t>
            </w:r>
          </w:p>
        </w:tc>
        <w:tc>
          <w:tcPr/>
          <w:p>
            <w:pPr>
              <w:pStyle w:val="Compact"/>
              <w:jc w:val="left"/>
            </w:pPr>
            <w:r>
              <w:t xml:space="preserve">Long-range mesh + voice (Meshtastic-compat)</w:t>
            </w:r>
          </w:p>
        </w:tc>
      </w:tr>
      <w:tr>
        <w:tc>
          <w:tcPr/>
          <w:p>
            <w:pPr>
              <w:pStyle w:val="Compact"/>
              <w:jc w:val="left"/>
            </w:pPr>
            <w:r>
              <w:t xml:space="preserve">nRF24</w:t>
            </w:r>
          </w:p>
        </w:tc>
        <w:tc>
          <w:tcPr/>
          <w:p>
            <w:pPr>
              <w:pStyle w:val="Compact"/>
              <w:jc w:val="left"/>
            </w:pPr>
            <w:r>
              <w:t xml:space="preserve">2.4 GHz proprietary</w:t>
            </w:r>
          </w:p>
        </w:tc>
        <w:tc>
          <w:tcPr/>
          <w:p>
            <w:pPr>
              <w:pStyle w:val="Compact"/>
              <w:jc w:val="left"/>
            </w:pPr>
            <w:r>
              <w:t xml:space="preserve">Toy/peripheral protocols, MouseJack-class</w:t>
            </w:r>
          </w:p>
        </w:tc>
      </w:tr>
      <w:tr>
        <w:tc>
          <w:tcPr/>
          <w:p>
            <w:pPr>
              <w:pStyle w:val="Compact"/>
              <w:jc w:val="left"/>
            </w:pPr>
            <w:r>
              <w:t xml:space="preserve">ESP32-H2</w:t>
            </w:r>
          </w:p>
        </w:tc>
        <w:tc>
          <w:tcPr/>
          <w:p>
            <w:pPr>
              <w:pStyle w:val="Compact"/>
              <w:jc w:val="left"/>
            </w:pPr>
            <w:r>
              <w:t xml:space="preserve">Thread/Zigbee/Matter</w:t>
            </w:r>
          </w:p>
        </w:tc>
        <w:tc>
          <w:tcPr/>
          <w:p>
            <w:pPr>
              <w:pStyle w:val="Compact"/>
              <w:jc w:val="left"/>
            </w:pPr>
            <w:r>
              <w:t xml:space="preserve">Smart-home enumeration, Matter observation</w:t>
            </w:r>
          </w:p>
        </w:tc>
      </w:tr>
      <w:tr>
        <w:tc>
          <w:tcPr/>
          <w:p>
            <w:pPr>
              <w:pStyle w:val="Compact"/>
              <w:jc w:val="left"/>
            </w:pPr>
            <w:r>
              <w:t xml:space="preserve">ESP32-C6 (slot)</w:t>
            </w:r>
          </w:p>
        </w:tc>
        <w:tc>
          <w:tcPr/>
          <w:p>
            <w:pPr>
              <w:pStyle w:val="Compact"/>
              <w:jc w:val="left"/>
            </w:pPr>
            <w:r>
              <w:t xml:space="preserve">WiFi 6 / BLE / 802.15.4</w:t>
            </w:r>
          </w:p>
        </w:tc>
        <w:tc>
          <w:tcPr/>
          <w:p>
            <w:pPr>
              <w:pStyle w:val="Compact"/>
              <w:jc w:val="left"/>
            </w:pPr>
            <w:r>
              <w:t xml:space="preserve">Second Ghost Engine instance</w:t>
            </w:r>
          </w:p>
        </w:tc>
      </w:tr>
      <w:tr>
        <w:tc>
          <w:tcPr/>
          <w:p>
            <w:pPr>
              <w:pStyle w:val="Compact"/>
              <w:jc w:val="left"/>
            </w:pPr>
            <w:r>
              <w:t xml:space="preserve">Wi-Fi HaLow</w:t>
            </w:r>
          </w:p>
        </w:tc>
        <w:tc>
          <w:tcPr/>
          <w:p>
            <w:pPr>
              <w:pStyle w:val="Compact"/>
              <w:jc w:val="left"/>
            </w:pPr>
            <w:r>
              <w:t xml:space="preserve">802.11ah sub-GHz</w:t>
            </w:r>
          </w:p>
        </w:tc>
        <w:tc>
          <w:tcPr/>
          <w:p>
            <w:pPr>
              <w:pStyle w:val="Compact"/>
              <w:jc w:val="left"/>
            </w:pPr>
            <w:r>
              <w:t xml:space="preserve">Long-range Wi-Fi</w:t>
            </w:r>
          </w:p>
        </w:tc>
      </w:tr>
    </w:tbl>
    <w:bookmarkStart w:id="69" w:name="auto-detection"/>
    <w:p>
      <w:pPr>
        <w:pStyle w:val="Heading3"/>
      </w:pPr>
      <w:r>
        <w:t xml:space="preserve">Auto-detection</w:t>
      </w:r>
    </w:p>
    <w:p>
      <w:pPr>
        <w:pStyle w:val="FirstParagraph"/>
      </w:pPr>
      <w:r>
        <w:t xml:space="preserve">The</w:t>
      </w:r>
      <w:r>
        <w:t xml:space="preserve"> </w:t>
      </w:r>
      <w:r>
        <w:rPr>
          <w:rStyle w:val="VerbatimChar"/>
        </w:rPr>
        <w:t xml:space="preserve">pm_radio</w:t>
      </w:r>
      <w:r>
        <w:t xml:space="preserve"> </w:t>
      </w:r>
      <w:r>
        <w:t xml:space="preserve">component probes the slot at boot. SX1262 and nRF24 share the same SPI bus and control pins, so distinguishing them uses chip-specific signature reads:</w:t>
      </w:r>
    </w:p>
    <w:p>
      <w:pPr>
        <w:numPr>
          <w:ilvl w:val="0"/>
          <w:numId w:val="1011"/>
        </w:numPr>
        <w:pStyle w:val="Compact"/>
      </w:pPr>
      <w:r>
        <w:rPr>
          <w:bCs/>
          <w:b/>
        </w:rPr>
        <w:t xml:space="preserve">SX1262:</w:t>
      </w:r>
      <w:r>
        <w:t xml:space="preserve"> </w:t>
      </w:r>
      <w:r>
        <w:t xml:space="preserve">pulse NRST, send GET_STATUS (0xC0). Expected response has a non-zero CHIPMODE field.</w:t>
      </w:r>
    </w:p>
    <w:p>
      <w:pPr>
        <w:numPr>
          <w:ilvl w:val="0"/>
          <w:numId w:val="1011"/>
        </w:numPr>
        <w:pStyle w:val="Compact"/>
      </w:pPr>
      <w:r>
        <w:rPr>
          <w:bCs/>
          <w:b/>
        </w:rPr>
        <w:t xml:space="preserve">nRF24L01+:</w:t>
      </w:r>
      <w:r>
        <w:t xml:space="preserve"> </w:t>
      </w:r>
      <w:r>
        <w:t xml:space="preserve">read STATUS register, write CONFIG=0x0B, read back. Real chip writes will stick.</w:t>
      </w:r>
    </w:p>
    <w:p>
      <w:pPr>
        <w:numPr>
          <w:ilvl w:val="0"/>
          <w:numId w:val="1011"/>
        </w:numPr>
        <w:pStyle w:val="Compact"/>
      </w:pPr>
      <w:r>
        <w:t xml:space="preserve">If neither responds, the slot is empty and</w:t>
      </w:r>
      <w:r>
        <w:t xml:space="preserve"> </w:t>
      </w:r>
      <w:r>
        <w:rPr>
          <w:rStyle w:val="VerbatimChar"/>
        </w:rPr>
        <w:t xml:space="preserve">pm_radio_kind()</w:t>
      </w:r>
      <w:r>
        <w:t xml:space="preserve"> </w:t>
      </w:r>
      <w:r>
        <w:t xml:space="preserve">returns</w:t>
      </w:r>
      <w:r>
        <w:t xml:space="preserve"> </w:t>
      </w:r>
      <w:r>
        <w:rPr>
          <w:rStyle w:val="VerbatimChar"/>
        </w:rPr>
        <w:t xml:space="preserve">PM_RADIO_NONE</w:t>
      </w:r>
      <w:r>
        <w:t xml:space="preserve">.</w:t>
      </w:r>
    </w:p>
    <w:p>
      <w:pPr>
        <w:numPr>
          <w:ilvl w:val="0"/>
          <w:numId w:val="1011"/>
        </w:numPr>
        <w:pStyle w:val="Compact"/>
      </w:pPr>
      <w:r>
        <w:t xml:space="preserve">H2, slot-C6, and HaLow are full MCUs with their own firmware; they can’t be auto-detected the same way and are user-declared via</w:t>
      </w:r>
      <w:r>
        <w:t xml:space="preserve"> </w:t>
      </w:r>
      <w:r>
        <w:rPr>
          <w:rStyle w:val="VerbatimChar"/>
        </w:rPr>
        <w:t xml:space="preserve">pm_radio_init_as()</w:t>
      </w:r>
      <w:r>
        <w:t xml:space="preserve">.</w:t>
      </w:r>
    </w:p>
    <w:bookmarkEnd w:id="69"/>
    <w:bookmarkStart w:id="70" w:name="backend-dispatch"/>
    <w:p>
      <w:pPr>
        <w:pStyle w:val="Heading3"/>
      </w:pPr>
      <w:r>
        <w:t xml:space="preserve">Backend dispatch</w:t>
      </w:r>
    </w:p>
    <w:p>
      <w:pPr>
        <w:pStyle w:val="FirstParagraph"/>
      </w:pPr>
      <w:r>
        <w:t xml:space="preserve">After detection, all radio operations route through</w:t>
      </w:r>
      <w:r>
        <w:t xml:space="preserve"> </w:t>
      </w:r>
      <w:r>
        <w:rPr>
          <w:rStyle w:val="VerbatimChar"/>
        </w:rPr>
        <w:t xml:space="preserve">pm_radio.c</w:t>
      </w:r>
      <w:r>
        <w:t xml:space="preserve">’s dispatch table. Apps call</w:t>
      </w:r>
      <w:r>
        <w:t xml:space="preserve"> </w:t>
      </w:r>
      <w:r>
        <w:rPr>
          <w:rStyle w:val="VerbatimChar"/>
        </w:rPr>
        <w:t xml:space="preserve">pm_radio_tx</w:t>
      </w:r>
      <w:r>
        <w:t xml:space="preserve">,</w:t>
      </w:r>
      <w:r>
        <w:t xml:space="preserve"> </w:t>
      </w:r>
      <w:r>
        <w:rPr>
          <w:rStyle w:val="VerbatimChar"/>
        </w:rPr>
        <w:t xml:space="preserve">pm_radio_set_rx_cb</w:t>
      </w:r>
      <w:r>
        <w:t xml:space="preserve">,</w:t>
      </w:r>
      <w:r>
        <w:t xml:space="preserve"> </w:t>
      </w:r>
      <w:r>
        <w:rPr>
          <w:rStyle w:val="VerbatimChar"/>
        </w:rPr>
        <w:t xml:space="preserve">pm_radio_take</w:t>
      </w:r>
      <w:r>
        <w:t xml:space="preserve">/</w:t>
      </w:r>
      <w:r>
        <w:rPr>
          <w:rStyle w:val="VerbatimChar"/>
        </w:rPr>
        <w:t xml:space="preserve">give</w:t>
      </w:r>
      <w:r>
        <w:t xml:space="preserve">. The dispatcher routes to either the LoRa backend (in</w:t>
      </w:r>
      <w:r>
        <w:t xml:space="preserve"> </w:t>
      </w:r>
      <w:r>
        <w:rPr>
          <w:rStyle w:val="VerbatimChar"/>
        </w:rPr>
        <w:t xml:space="preserve">pm_lora.cpp</w:t>
      </w:r>
      <w:r>
        <w:t xml:space="preserve">) or the nRF24 backend (in</w:t>
      </w:r>
      <w:r>
        <w:t xml:space="preserve"> </w:t>
      </w:r>
      <w:r>
        <w:rPr>
          <w:rStyle w:val="VerbatimChar"/>
        </w:rPr>
        <w:t xml:space="preserve">pm_radio_nrf24.cpp</w:t>
      </w:r>
      <w:r>
        <w:t xml:space="preserve">). Apps don’t know which backend is active.</w:t>
      </w:r>
    </w:p>
    <w:p>
      <w:pPr>
        <w:pStyle w:val="BodyText"/>
      </w:pPr>
      <w:r>
        <w:t xml:space="preserve">Mesh and voice apps explicitly check</w:t>
      </w:r>
      <w:r>
        <w:t xml:space="preserve"> </w:t>
      </w:r>
      <w:r>
        <w:rPr>
          <w:rStyle w:val="VerbatimChar"/>
        </w:rPr>
        <w:t xml:space="preserve">pm_radio_kind() == PM_RADIO_SX1262</w:t>
      </w:r>
      <w:r>
        <w:t xml:space="preserve"> </w:t>
      </w:r>
      <w:r>
        <w:t xml:space="preserve">before initialization — they’re LoRa-specific. A future nRF24 sniffer app would check for</w:t>
      </w:r>
      <w:r>
        <w:t xml:space="preserve"> </w:t>
      </w:r>
      <w:r>
        <w:rPr>
          <w:rStyle w:val="VerbatimChar"/>
        </w:rPr>
        <w:t xml:space="preserve">PM_RADIO_NRF24</w:t>
      </w:r>
      <w:r>
        <w:t xml:space="preserve">.</w:t>
      </w:r>
    </w:p>
    <w:p>
      <w:pPr>
        <w:pStyle w:val="BlockText"/>
      </w:pPr>
      <w:r>
        <w:rPr>
          <w:bCs/>
          <w:b/>
        </w:rPr>
        <w:t xml:space="preserve">Hardware module mismatch:</w:t>
      </w:r>
      <w:r>
        <w:t xml:space="preserve"> </w:t>
      </w:r>
      <w:r>
        <w:t xml:space="preserve">The Waveshare Core1262-HF SX1262 module has a 2×7 DIP footprint that does NOT fit ELECROW’s proprietary slot. To use LoRa with this firmware, buy ELECROW’s $6.55 SX1262 carrier. The radio itself is the same SX1262 chip; only the carrier PCB shape differs.</w:t>
      </w:r>
    </w:p>
    <w:p>
      <w:r>
        <w:pict>
          <v:rect style="width:0;height:1.5pt" o:hralign="center" o:hrstd="t" o:hr="t"/>
        </w:pict>
      </w:r>
    </w:p>
    <w:bookmarkEnd w:id="70"/>
    <w:bookmarkEnd w:id="71"/>
    <w:bookmarkStart w:id="76" w:name="part-11-storage-sd-sqlite-and-nosql"/>
    <w:p>
      <w:pPr>
        <w:pStyle w:val="Heading2"/>
      </w:pPr>
      <w:r>
        <w:t xml:space="preserve">Part 11 — Storage: SD, SQLite, and NoSQL</w:t>
      </w:r>
    </w:p>
    <w:bookmarkStart w:id="72" w:name="sd-card"/>
    <w:p>
      <w:pPr>
        <w:pStyle w:val="Heading3"/>
      </w:pPr>
      <w:r>
        <w:t xml:space="preserve">SD card</w:t>
      </w:r>
    </w:p>
    <w:p>
      <w:pPr>
        <w:pStyle w:val="FirstParagraph"/>
      </w:pPr>
      <w:r>
        <w:t xml:space="preserve">MicroSD on SDIO 1-bit. Mounts at</w:t>
      </w:r>
      <w:r>
        <w:t xml:space="preserve"> </w:t>
      </w:r>
      <w:r>
        <w:rPr>
          <w:rStyle w:val="VerbatimChar"/>
        </w:rPr>
        <w:t xml:space="preserve">/sd</w:t>
      </w:r>
      <w:r>
        <w:t xml:space="preserve">. The</w:t>
      </w:r>
      <w:r>
        <w:t xml:space="preserve"> </w:t>
      </w:r>
      <w:r>
        <w:rPr>
          <w:rStyle w:val="VerbatimChar"/>
        </w:rPr>
        <w:t xml:space="preserve">pm_hal</w:t>
      </w:r>
      <w:r>
        <w:t xml:space="preserve"> </w:t>
      </w:r>
      <w:r>
        <w:t xml:space="preserve">component handles mounting; if the card is missing or corrupt, mounting fails and the OS continues without it (most apps degrade gracefully).</w:t>
      </w:r>
    </w:p>
    <w:p>
      <w:pPr>
        <w:pStyle w:val="BodyText"/>
      </w:pPr>
      <w:r>
        <w:t xml:space="preserve">Standard directories the firmware uses or expects:</w:t>
      </w:r>
    </w:p>
    <w:p>
      <w:pPr>
        <w:pStyle w:val="SourceCode"/>
      </w:pPr>
      <w:r>
        <w:rPr>
          <w:rStyle w:val="VerbatimChar"/>
        </w:rPr>
        <w:t xml:space="preserve">/sd/sessions/                wardrive session DBs (one per boot)</w:t>
      </w:r>
      <w:r>
        <w:br/>
      </w:r>
      <w:r>
        <w:rPr>
          <w:rStyle w:val="VerbatimChar"/>
        </w:rPr>
        <w:t xml:space="preserve">/sd/notes/                   notepad files</w:t>
      </w:r>
      <w:r>
        <w:br/>
      </w:r>
      <w:r>
        <w:rPr>
          <w:rStyle w:val="VerbatimChar"/>
        </w:rPr>
        <w:t xml:space="preserve">/sd/recordings/              audio recorder output</w:t>
      </w:r>
      <w:r>
        <w:br/>
      </w:r>
      <w:r>
        <w:rPr>
          <w:rStyle w:val="VerbatimChar"/>
        </w:rPr>
        <w:t xml:space="preserve">/sd/captures/                packet captures (offline pkt analysis)</w:t>
      </w:r>
      <w:r>
        <w:br/>
      </w:r>
      <w:r>
        <w:rPr>
          <w:rStyle w:val="VerbatimChar"/>
        </w:rPr>
        <w:t xml:space="preserve">/sd/ghost/                   C6 firmware blobs (.bin) for reflashing</w:t>
      </w:r>
      <w:r>
        <w:br/>
      </w:r>
      <w:r>
        <w:rPr>
          <w:rStyle w:val="VerbatimChar"/>
        </w:rPr>
        <w:t xml:space="preserve">/sd/elf/                     RISC-V ELF modules for ELF browser</w:t>
      </w:r>
      <w:r>
        <w:br/>
      </w:r>
      <w:r>
        <w:rPr>
          <w:rStyle w:val="VerbatimChar"/>
        </w:rPr>
        <w:t xml:space="preserve">/sd/.config/                 NoSQL store (key-value JSON)</w:t>
      </w:r>
    </w:p>
    <w:bookmarkEnd w:id="72"/>
    <w:bookmarkStart w:id="73" w:name="pm_sqlite-wardrive-session-db"/>
    <w:p>
      <w:pPr>
        <w:pStyle w:val="Heading3"/>
      </w:pPr>
      <w:r>
        <w:rPr>
          <w:rStyle w:val="VerbatimChar"/>
        </w:rPr>
        <w:t xml:space="preserve">pm_sqlite</w:t>
      </w:r>
      <w:r>
        <w:t xml:space="preserve"> </w:t>
      </w:r>
      <w:r>
        <w:t xml:space="preserve">— wardrive session DB</w:t>
      </w:r>
    </w:p>
    <w:p>
      <w:pPr>
        <w:pStyle w:val="FirstParagraph"/>
      </w:pPr>
      <w:r>
        <w:t xml:space="preserve">Wraps the</w:t>
      </w:r>
      <w:r>
        <w:t xml:space="preserve"> </w:t>
      </w:r>
      <w:r>
        <w:rPr>
          <w:rStyle w:val="VerbatimChar"/>
        </w:rPr>
        <w:t xml:space="preserve">siara-cc/sqlite3</w:t>
      </w:r>
      <w:r>
        <w:t xml:space="preserve"> </w:t>
      </w:r>
      <w:r>
        <w:t xml:space="preserve">managed component. Each wardrive session writes to a fresh database at</w:t>
      </w:r>
      <w:r>
        <w:t xml:space="preserve"> </w:t>
      </w:r>
      <w:r>
        <w:rPr>
          <w:rStyle w:val="VerbatimChar"/>
        </w:rPr>
        <w:t xml:space="preserve">/sd/sessions/session_&lt;timestamp&gt;.db</w:t>
      </w:r>
      <w:r>
        <w:t xml:space="preserve">. The schema:</w:t>
      </w:r>
    </w:p>
    <w:p>
      <w:pPr>
        <w:pStyle w:val="SourceCode"/>
      </w:pPr>
      <w:r>
        <w:rPr>
          <w:rStyle w:val="NormalTok"/>
        </w:rPr>
        <w:t xml:space="preserve">wifi_seen   (bssid PK, ssid, last_rssi, last_channel, enc, </w:t>
      </w:r>
      <w:r>
        <w:rPr>
          <w:rStyle w:val="FunctionTok"/>
        </w:rPr>
        <w:t xml:space="preserve">count</w:t>
      </w:r>
      <w:r>
        <w:rPr>
          <w:rStyle w:val="NormalTok"/>
        </w:rPr>
        <w:t xml:space="preserve">, last_ts)</w:t>
      </w:r>
      <w:r>
        <w:br/>
      </w:r>
      <w:r>
        <w:rPr>
          <w:rStyle w:val="NormalTok"/>
        </w:rPr>
        <w:t xml:space="preserve">ble_seen    (mac PK, name, last_rssi, last_ts, </w:t>
      </w:r>
      <w:r>
        <w:rPr>
          <w:rStyle w:val="FunctionTok"/>
        </w:rPr>
        <w:t xml:space="preserve">count</w:t>
      </w:r>
      <w:r>
        <w:rPr>
          <w:rStyle w:val="NormalTok"/>
        </w:rPr>
        <w:t xml:space="preserve">)</w:t>
      </w:r>
      <w:r>
        <w:br/>
      </w:r>
      <w:r>
        <w:rPr>
          <w:rStyle w:val="NormalTok"/>
        </w:rPr>
        <w:t xml:space="preserve">probes      (mac, ssid, rssi, ts)</w:t>
      </w:r>
      <w:r>
        <w:br/>
      </w:r>
      <w:r>
        <w:rPr>
          <w:rStyle w:val="NormalTok"/>
        </w:rPr>
        <w:t xml:space="preserve">packets     (</w:t>
      </w:r>
      <w:r>
        <w:rPr>
          <w:rStyle w:val="KeywordTok"/>
        </w:rPr>
        <w:t xml:space="preserve">id</w:t>
      </w:r>
      <w:r>
        <w:rPr>
          <w:rStyle w:val="NormalTok"/>
        </w:rPr>
        <w:t xml:space="preserve"> PK, frame_type, src, dst, bssid, rssi, channel, ts)</w:t>
      </w:r>
      <w:r>
        <w:br/>
      </w:r>
      <w:r>
        <w:rPr>
          <w:rStyle w:val="NormalTok"/>
        </w:rPr>
        <w:t xml:space="preserve">gps_track   (</w:t>
      </w:r>
      <w:r>
        <w:rPr>
          <w:rStyle w:val="KeywordTok"/>
        </w:rPr>
        <w:t xml:space="preserve">id</w:t>
      </w:r>
      <w:r>
        <w:rPr>
          <w:rStyle w:val="NormalTok"/>
        </w:rPr>
        <w:t xml:space="preserve"> PK, ts, lat, lng, alt_m, speed_mps, sats)</w:t>
      </w:r>
      <w:r>
        <w:br/>
      </w:r>
      <w:r>
        <w:rPr>
          <w:rStyle w:val="NormalTok"/>
        </w:rPr>
        <w:t xml:space="preserve">metadata    (</w:t>
      </w:r>
      <w:r>
        <w:rPr>
          <w:rStyle w:val="KeywordTok"/>
        </w:rPr>
        <w:t xml:space="preserve">key</w:t>
      </w:r>
      <w:r>
        <w:rPr>
          <w:rStyle w:val="NormalTok"/>
        </w:rPr>
        <w:t xml:space="preserve"> TEXT PK, </w:t>
      </w:r>
      <w:r>
        <w:rPr>
          <w:rStyle w:val="FunctionTok"/>
        </w:rPr>
        <w:t xml:space="preserve">value</w:t>
      </w:r>
      <w:r>
        <w:rPr>
          <w:rStyle w:val="NormalTok"/>
        </w:rPr>
        <w:t xml:space="preserve"> TEXT)</w:t>
      </w:r>
    </w:p>
    <w:p>
      <w:pPr>
        <w:pStyle w:val="FirstParagraph"/>
      </w:pPr>
      <w:r>
        <w:t xml:space="preserve">If SQLite init fails (e.g. SD missing or full), the wardrive falls back to a per-session CSV file in the same directory. The CSV-fallback flag is exposed in the wardrive UI.</w:t>
      </w:r>
    </w:p>
    <w:bookmarkEnd w:id="73"/>
    <w:bookmarkStart w:id="74" w:name="pm_nosql-simple-key-value-store"/>
    <w:p>
      <w:pPr>
        <w:pStyle w:val="Heading3"/>
      </w:pPr>
      <w:r>
        <w:rPr>
          <w:rStyle w:val="VerbatimChar"/>
        </w:rPr>
        <w:t xml:space="preserve">pm_nosql</w:t>
      </w:r>
      <w:r>
        <w:t xml:space="preserve"> </w:t>
      </w:r>
      <w:r>
        <w:t xml:space="preserve">— simple key-value store</w:t>
      </w:r>
    </w:p>
    <w:p>
      <w:pPr>
        <w:pStyle w:val="FirstParagraph"/>
      </w:pPr>
      <w:r>
        <w:t xml:space="preserve">Lightweight JSON-backed store for app preferences and small persistent state. Each</w:t>
      </w:r>
      <w:r>
        <w:t xml:space="preserve"> </w:t>
      </w:r>
      <w:r>
        <w:t xml:space="preserve">“</w:t>
      </w:r>
      <w:r>
        <w:t xml:space="preserve">namespace</w:t>
      </w:r>
      <w:r>
        <w:t xml:space="preserve">”</w:t>
      </w:r>
      <w:r>
        <w:t xml:space="preserve"> </w:t>
      </w:r>
      <w:r>
        <w:t xml:space="preserve">is a file under</w:t>
      </w:r>
      <w:r>
        <w:t xml:space="preserve"> </w:t>
      </w:r>
      <w:r>
        <w:rPr>
          <w:rStyle w:val="VerbatimChar"/>
        </w:rPr>
        <w:t xml:space="preserve">/sd/.config/&lt;namespace&gt;.json</w:t>
      </w:r>
      <w:r>
        <w:t xml:space="preserve">. Used for things like notepad’s last-opened file, audio player’s playlist position, hash tool’s recent inputs.</w:t>
      </w:r>
    </w:p>
    <w:p>
      <w:pPr>
        <w:pStyle w:val="BodyText"/>
      </w:pPr>
      <w:r>
        <w:t xml:space="preserve">Three operations:</w:t>
      </w:r>
    </w:p>
    <w:p>
      <w:pPr>
        <w:pStyle w:val="SourceCode"/>
      </w:pPr>
      <w:r>
        <w:rPr>
          <w:rStyle w:val="NormalTok"/>
        </w:rPr>
        <w:t xml:space="preserve">pm_nosql_get</w:t>
      </w:r>
      <w:r>
        <w:rPr>
          <w:rStyle w:val="OperatorTok"/>
        </w:rPr>
        <w:t xml:space="preserve">(</w:t>
      </w:r>
      <w:r>
        <w:rPr>
          <w:rStyle w:val="NormalTok"/>
        </w:rPr>
        <w:t xml:space="preserve">namespace</w:t>
      </w:r>
      <w:r>
        <w:rPr>
          <w:rStyle w:val="OperatorTok"/>
        </w:rPr>
        <w:t xml:space="preserve">,</w:t>
      </w:r>
      <w:r>
        <w:rPr>
          <w:rStyle w:val="NormalTok"/>
        </w:rPr>
        <w:t xml:space="preserve"> key</w:t>
      </w:r>
      <w:r>
        <w:rPr>
          <w:rStyle w:val="OperatorTok"/>
        </w:rPr>
        <w:t xml:space="preserve">,</w:t>
      </w:r>
      <w:r>
        <w:rPr>
          <w:rStyle w:val="NormalTok"/>
        </w:rPr>
        <w:t xml:space="preserve"> default_value</w:t>
      </w:r>
      <w:r>
        <w:rPr>
          <w:rStyle w:val="OperatorTok"/>
        </w:rPr>
        <w:t xml:space="preserve">);</w:t>
      </w:r>
      <w:r>
        <w:br/>
      </w:r>
      <w:r>
        <w:rPr>
          <w:rStyle w:val="NormalTok"/>
        </w:rPr>
        <w:t xml:space="preserve">pm_nosql_set</w:t>
      </w:r>
      <w:r>
        <w:rPr>
          <w:rStyle w:val="OperatorTok"/>
        </w:rPr>
        <w:t xml:space="preserve">(</w:t>
      </w:r>
      <w:r>
        <w:rPr>
          <w:rStyle w:val="NormalTok"/>
        </w:rPr>
        <w:t xml:space="preserve">namespace</w:t>
      </w:r>
      <w:r>
        <w:rPr>
          <w:rStyle w:val="OperatorTok"/>
        </w:rPr>
        <w:t xml:space="preserve">,</w:t>
      </w:r>
      <w:r>
        <w:rPr>
          <w:rStyle w:val="NormalTok"/>
        </w:rPr>
        <w:t xml:space="preserve"> key</w:t>
      </w:r>
      <w:r>
        <w:rPr>
          <w:rStyle w:val="OperatorTok"/>
        </w:rPr>
        <w:t xml:space="preserve">,</w:t>
      </w:r>
      <w:r>
        <w:rPr>
          <w:rStyle w:val="NormalTok"/>
        </w:rPr>
        <w:t xml:space="preserve"> value</w:t>
      </w:r>
      <w:r>
        <w:rPr>
          <w:rStyle w:val="OperatorTok"/>
        </w:rPr>
        <w:t xml:space="preserve">);</w:t>
      </w:r>
      <w:r>
        <w:br/>
      </w:r>
      <w:r>
        <w:rPr>
          <w:rStyle w:val="NormalTok"/>
        </w:rPr>
        <w:t xml:space="preserve">pm_nosql_delete</w:t>
      </w:r>
      <w:r>
        <w:rPr>
          <w:rStyle w:val="OperatorTok"/>
        </w:rPr>
        <w:t xml:space="preserve">(</w:t>
      </w:r>
      <w:r>
        <w:rPr>
          <w:rStyle w:val="NormalTok"/>
        </w:rPr>
        <w:t xml:space="preserve">namespace</w:t>
      </w:r>
      <w:r>
        <w:rPr>
          <w:rStyle w:val="OperatorTok"/>
        </w:rPr>
        <w:t xml:space="preserve">,</w:t>
      </w:r>
      <w:r>
        <w:rPr>
          <w:rStyle w:val="NormalTok"/>
        </w:rPr>
        <w:t xml:space="preserve"> key</w:t>
      </w:r>
      <w:r>
        <w:rPr>
          <w:rStyle w:val="OperatorTok"/>
        </w:rPr>
        <w:t xml:space="preserve">);</w:t>
      </w:r>
    </w:p>
    <w:bookmarkEnd w:id="74"/>
    <w:bookmarkStart w:id="75" w:name="nvs-boot-time-settings"/>
    <w:p>
      <w:pPr>
        <w:pStyle w:val="Heading3"/>
      </w:pPr>
      <w:r>
        <w:t xml:space="preserve">NVS — boot-time settings</w:t>
      </w:r>
    </w:p>
    <w:p>
      <w:pPr>
        <w:pStyle w:val="FirstParagraph"/>
      </w:pPr>
      <w:r>
        <w:t xml:space="preserve">ESP-IDF’s built-in non-volatile storage on the chip’s flash (separate from SD). Used for things that need to survive an SD card removal: WiFi credentials, brightness, theme. Capped to a few KB.</w:t>
      </w:r>
    </w:p>
    <w:p>
      <w:r>
        <w:pict>
          <v:rect style="width:0;height:1.5pt" o:hralign="center" o:hrstd="t" o:hr="t"/>
        </w:pict>
      </w:r>
    </w:p>
    <w:bookmarkEnd w:id="75"/>
    <w:bookmarkEnd w:id="76"/>
    <w:bookmarkStart w:id="80" w:name="part-12-ui-lvgl-and-the-pisces-ui-kit"/>
    <w:p>
      <w:pPr>
        <w:pStyle w:val="Heading2"/>
      </w:pPr>
      <w:r>
        <w:t xml:space="preserve">Part 12 — UI: LVGL and the Pisces UI kit</w:t>
      </w:r>
    </w:p>
    <w:bookmarkStart w:id="77" w:name="lvgl"/>
    <w:p>
      <w:pPr>
        <w:pStyle w:val="Heading3"/>
      </w:pPr>
      <w:r>
        <w:t xml:space="preserve">LVGL</w:t>
      </w:r>
    </w:p>
    <w:p>
      <w:pPr>
        <w:pStyle w:val="FirstParagraph"/>
      </w:pPr>
      <w:r>
        <w:t xml:space="preserve">LVGL (Light and Versatile Graphics Library) is the embedded GUI framework. It handles widget primitives (labels, buttons, lists, bars, animations), input dispatch (touch coordinates → widget events), and the redraw cycle. Pisces Moon uses LVGL v9.x.</w:t>
      </w:r>
    </w:p>
    <w:p>
      <w:pPr>
        <w:pStyle w:val="BodyText"/>
      </w:pPr>
      <w:r>
        <w:t xml:space="preserve">LVGL doesn’t impose a particular look — every app could look completely different. To prevent that, Pisces Moon adds a thin UI kit on top.</w:t>
      </w:r>
    </w:p>
    <w:bookmarkEnd w:id="77"/>
    <w:bookmarkStart w:id="78" w:name="the-pisces-ui-kit"/>
    <w:p>
      <w:pPr>
        <w:pStyle w:val="Heading3"/>
      </w:pPr>
      <w:r>
        <w:t xml:space="preserve">The Pisces UI kit</w:t>
      </w:r>
    </w:p>
    <w:p>
      <w:pPr>
        <w:pStyle w:val="FirstParagraph"/>
      </w:pPr>
      <w:r>
        <w:t xml:space="preserve">The</w:t>
      </w:r>
      <w:r>
        <w:t xml:space="preserve"> </w:t>
      </w:r>
      <w:r>
        <w:rPr>
          <w:rStyle w:val="VerbatimChar"/>
        </w:rPr>
        <w:t xml:space="preserve">pm_ui</w:t>
      </w:r>
      <w:r>
        <w:t xml:space="preserve"> </w:t>
      </w:r>
      <w:r>
        <w:t xml:space="preserve">component is a small library of widget builders that produce themed, consistent widgets. The palette is fixed:</w:t>
      </w:r>
    </w:p>
    <w:p>
      <w:pPr>
        <w:pStyle w:val="SourceCode"/>
      </w:pPr>
      <w:r>
        <w:rPr>
          <w:rStyle w:val="VerbatimChar"/>
        </w:rPr>
        <w:t xml:space="preserve">PM_C_BG          0x0A1828   deep sea (background)</w:t>
      </w:r>
      <w:r>
        <w:br/>
      </w:r>
      <w:r>
        <w:rPr>
          <w:rStyle w:val="VerbatimChar"/>
        </w:rPr>
        <w:t xml:space="preserve">PM_C_BG_2        0x122B45   card background</w:t>
      </w:r>
      <w:r>
        <w:br/>
      </w:r>
      <w:r>
        <w:rPr>
          <w:rStyle w:val="VerbatimChar"/>
        </w:rPr>
        <w:t xml:space="preserve">PM_C_BG_3        0x1A3A5C   raised surface</w:t>
      </w:r>
      <w:r>
        <w:br/>
      </w:r>
      <w:r>
        <w:rPr>
          <w:rStyle w:val="VerbatimChar"/>
        </w:rPr>
        <w:t xml:space="preserve">PM_C_FG          0xE6F0FA   moonlight (text)</w:t>
      </w:r>
      <w:r>
        <w:br/>
      </w:r>
      <w:r>
        <w:rPr>
          <w:rStyle w:val="VerbatimChar"/>
        </w:rPr>
        <w:t xml:space="preserve">PM_C_FG_DIM      0x8FA8C2   secondary text</w:t>
      </w:r>
      <w:r>
        <w:br/>
      </w:r>
      <w:r>
        <w:rPr>
          <w:rStyle w:val="VerbatimChar"/>
        </w:rPr>
        <w:t xml:space="preserve">PM_C_ACCENT      0x4FD1C5   teal moon (primary)</w:t>
      </w:r>
      <w:r>
        <w:br/>
      </w:r>
      <w:r>
        <w:rPr>
          <w:rStyle w:val="VerbatimChar"/>
        </w:rPr>
        <w:t xml:space="preserve">PM_C_ACCENT_2    0xB4A0FF   pisces purple (secondary)</w:t>
      </w:r>
      <w:r>
        <w:br/>
      </w:r>
      <w:r>
        <w:rPr>
          <w:rStyle w:val="VerbatimChar"/>
        </w:rPr>
        <w:t xml:space="preserve">PM_C_OK          0x4ADE80   green</w:t>
      </w:r>
      <w:r>
        <w:br/>
      </w:r>
      <w:r>
        <w:rPr>
          <w:rStyle w:val="VerbatimChar"/>
        </w:rPr>
        <w:t xml:space="preserve">PM_C_WARN        0xFBBF24   amber</w:t>
      </w:r>
      <w:r>
        <w:br/>
      </w:r>
      <w:r>
        <w:rPr>
          <w:rStyle w:val="VerbatimChar"/>
        </w:rPr>
        <w:t xml:space="preserve">PM_C_ERR         0xF87171   red</w:t>
      </w:r>
    </w:p>
    <w:p>
      <w:pPr>
        <w:pStyle w:val="FirstParagraph"/>
      </w:pPr>
      <w:r>
        <w:t xml:space="preserve">Builders the kit exposes:</w:t>
      </w:r>
    </w:p>
    <w:p>
      <w:pPr>
        <w:numPr>
          <w:ilvl w:val="0"/>
          <w:numId w:val="1012"/>
        </w:numPr>
        <w:pStyle w:val="Compact"/>
      </w:pPr>
      <w:r>
        <w:rPr>
          <w:rStyle w:val="VerbatimChar"/>
        </w:rPr>
        <w:t xml:space="preserve">pm_ui_screen()</w:t>
      </w:r>
      <w:r>
        <w:t xml:space="preserve"> </w:t>
      </w:r>
      <w:r>
        <w:t xml:space="preserve">— fresh themed screen with column flex layout</w:t>
      </w:r>
    </w:p>
    <w:p>
      <w:pPr>
        <w:numPr>
          <w:ilvl w:val="0"/>
          <w:numId w:val="1012"/>
        </w:numPr>
        <w:pStyle w:val="Compact"/>
      </w:pPr>
      <w:r>
        <w:rPr>
          <w:rStyle w:val="VerbatimChar"/>
        </w:rPr>
        <w:t xml:space="preserve">pm_ui_titlebar(parent, title, back_cb, back_user)</w:t>
      </w:r>
      <w:r>
        <w:t xml:space="preserve"> </w:t>
      </w:r>
      <w:r>
        <w:t xml:space="preserve">— back button + title</w:t>
      </w:r>
    </w:p>
    <w:p>
      <w:pPr>
        <w:numPr>
          <w:ilvl w:val="0"/>
          <w:numId w:val="1012"/>
        </w:numPr>
        <w:pStyle w:val="Compact"/>
      </w:pPr>
      <w:r>
        <w:rPr>
          <w:rStyle w:val="VerbatimChar"/>
        </w:rPr>
        <w:t xml:space="preserve">pm_ui_card(parent)</w:t>
      </w:r>
      <w:r>
        <w:t xml:space="preserve"> </w:t>
      </w:r>
      <w:r>
        <w:t xml:space="preserve">— bordered, padded container</w:t>
      </w:r>
    </w:p>
    <w:p>
      <w:pPr>
        <w:numPr>
          <w:ilvl w:val="0"/>
          <w:numId w:val="1012"/>
        </w:numPr>
        <w:pStyle w:val="Compact"/>
      </w:pPr>
      <w:r>
        <w:rPr>
          <w:rStyle w:val="VerbatimChar"/>
        </w:rPr>
        <w:t xml:space="preserve">pm_ui_button(parent, label, cb, user)</w:t>
      </w:r>
      <w:r>
        <w:t xml:space="preserve"> </w:t>
      </w:r>
      <w:r>
        <w:t xml:space="preserve">— themed button</w:t>
      </w:r>
    </w:p>
    <w:p>
      <w:pPr>
        <w:numPr>
          <w:ilvl w:val="0"/>
          <w:numId w:val="1012"/>
        </w:numPr>
        <w:pStyle w:val="Compact"/>
      </w:pPr>
      <w:r>
        <w:rPr>
          <w:rStyle w:val="VerbatimChar"/>
        </w:rPr>
        <w:t xml:space="preserve">pm_ui_chip(parent, text, color)</w:t>
      </w:r>
      <w:r>
        <w:t xml:space="preserve"> </w:t>
      </w:r>
      <w:r>
        <w:t xml:space="preserve">— small status pill</w:t>
      </w:r>
    </w:p>
    <w:p>
      <w:pPr>
        <w:numPr>
          <w:ilvl w:val="0"/>
          <w:numId w:val="1012"/>
        </w:numPr>
        <w:pStyle w:val="Compact"/>
      </w:pPr>
      <w:r>
        <w:rPr>
          <w:rStyle w:val="VerbatimChar"/>
        </w:rPr>
        <w:t xml:space="preserve">pm_ui_kv_row(parent, key, initial)</w:t>
      </w:r>
      <w:r>
        <w:t xml:space="preserve"> </w:t>
      </w:r>
      <w:r>
        <w:t xml:space="preserve">—</w:t>
      </w:r>
      <w:r>
        <w:t xml:space="preserve"> </w:t>
      </w:r>
      <w:r>
        <w:t xml:space="preserve">“</w:t>
      </w:r>
      <w:r>
        <w:t xml:space="preserve">key: value</w:t>
      </w:r>
      <w:r>
        <w:t xml:space="preserve">”</w:t>
      </w:r>
      <w:r>
        <w:t xml:space="preserve"> </w:t>
      </w:r>
      <w:r>
        <w:t xml:space="preserve">row, returns value label</w:t>
      </w:r>
    </w:p>
    <w:p>
      <w:pPr>
        <w:numPr>
          <w:ilvl w:val="0"/>
          <w:numId w:val="1012"/>
        </w:numPr>
        <w:pStyle w:val="Compact"/>
      </w:pPr>
      <w:r>
        <w:rPr>
          <w:rStyle w:val="VerbatimChar"/>
        </w:rPr>
        <w:t xml:space="preserve">pm_ui_status_dot(parent, color)</w:t>
      </w:r>
      <w:r>
        <w:t xml:space="preserve"> </w:t>
      </w:r>
      <w:r>
        <w:t xml:space="preserve">— circle for state indication</w:t>
      </w:r>
    </w:p>
    <w:p>
      <w:pPr>
        <w:numPr>
          <w:ilvl w:val="0"/>
          <w:numId w:val="1012"/>
        </w:numPr>
        <w:pStyle w:val="Compact"/>
      </w:pPr>
      <w:r>
        <w:rPr>
          <w:rStyle w:val="VerbatimChar"/>
        </w:rPr>
        <w:t xml:space="preserve">pm_ui_list(parent)</w:t>
      </w:r>
      <w:r>
        <w:t xml:space="preserve"> </w:t>
      </w:r>
      <w:r>
        <w:t xml:space="preserve">— themed scrollable list</w:t>
      </w:r>
    </w:p>
    <w:p>
      <w:pPr>
        <w:numPr>
          <w:ilvl w:val="0"/>
          <w:numId w:val="1012"/>
        </w:numPr>
        <w:pStyle w:val="Compact"/>
      </w:pPr>
      <w:r>
        <w:rPr>
          <w:rStyle w:val="VerbatimChar"/>
        </w:rPr>
        <w:t xml:space="preserve">pm_ui_meter_bar(parent, min, max)</w:t>
      </w:r>
      <w:r>
        <w:t xml:space="preserve"> </w:t>
      </w:r>
      <w:r>
        <w:t xml:space="preserve">— horizontal bar</w:t>
      </w:r>
    </w:p>
    <w:p>
      <w:pPr>
        <w:numPr>
          <w:ilvl w:val="0"/>
          <w:numId w:val="1012"/>
        </w:numPr>
        <w:pStyle w:val="Compact"/>
      </w:pPr>
      <w:r>
        <w:rPr>
          <w:rStyle w:val="VerbatimChar"/>
        </w:rPr>
        <w:t xml:space="preserve">pm_ui_keypad(parent, layout, cb, user)</w:t>
      </w:r>
      <w:r>
        <w:t xml:space="preserve"> </w:t>
      </w:r>
      <w:r>
        <w:t xml:space="preserve">— calc-style numeric pad</w:t>
      </w:r>
    </w:p>
    <w:p>
      <w:pPr>
        <w:numPr>
          <w:ilvl w:val="0"/>
          <w:numId w:val="1012"/>
        </w:numPr>
        <w:pStyle w:val="Compact"/>
      </w:pPr>
      <w:r>
        <w:rPr>
          <w:rStyle w:val="VerbatimChar"/>
        </w:rPr>
        <w:t xml:space="preserve">pm_ui_log_panel(parent)</w:t>
      </w:r>
      <w:r>
        <w:t xml:space="preserve"> </w:t>
      </w:r>
      <w:r>
        <w:t xml:space="preserve">— append-only scrollback</w:t>
      </w:r>
    </w:p>
    <w:p>
      <w:pPr>
        <w:numPr>
          <w:ilvl w:val="0"/>
          <w:numId w:val="1012"/>
        </w:numPr>
        <w:pStyle w:val="Compact"/>
      </w:pPr>
      <w:r>
        <w:rPr>
          <w:rStyle w:val="VerbatimChar"/>
        </w:rPr>
        <w:t xml:space="preserve">pm_ui_default_screen(title, status)</w:t>
      </w:r>
      <w:r>
        <w:t xml:space="preserve"> </w:t>
      </w:r>
      <w:r>
        <w:t xml:space="preserve">— fallback screen for unfinished apps</w:t>
      </w:r>
    </w:p>
    <w:bookmarkEnd w:id="78"/>
    <w:bookmarkStart w:id="79" w:name="app-screen-pattern"/>
    <w:p>
      <w:pPr>
        <w:pStyle w:val="Heading3"/>
      </w:pPr>
      <w:r>
        <w:t xml:space="preserve">App screen pattern</w:t>
      </w:r>
    </w:p>
    <w:p>
      <w:pPr>
        <w:pStyle w:val="FirstParagraph"/>
      </w:pPr>
      <w:r>
        <w:t xml:space="preserve">Most apps follow this shape in their</w:t>
      </w:r>
      <w:r>
        <w:t xml:space="preserve"> </w:t>
      </w:r>
      <w:r>
        <w:rPr>
          <w:rStyle w:val="VerbatimChar"/>
        </w:rPr>
        <w:t xml:space="preserve">_build_screen()</w:t>
      </w:r>
      <w:r>
        <w:t xml:space="preserve">:</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_build_screen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s_screen </w:t>
      </w:r>
      <w:r>
        <w:rPr>
          <w:rStyle w:val="OperatorTok"/>
        </w:rPr>
        <w:t xml:space="preserve">=</w:t>
      </w:r>
      <w:r>
        <w:rPr>
          <w:rStyle w:val="NormalTok"/>
        </w:rPr>
        <w:t xml:space="preserve"> pm_ui_screen</w:t>
      </w:r>
      <w:r>
        <w:rPr>
          <w:rStyle w:val="OperatorTok"/>
        </w:rPr>
        <w:t xml:space="preserve">();</w:t>
      </w:r>
      <w:r>
        <w:br/>
      </w:r>
      <w:r>
        <w:rPr>
          <w:rStyle w:val="NormalTok"/>
        </w:rPr>
        <w:t xml:space="preserve">    pm_ui_titlebar</w:t>
      </w:r>
      <w:r>
        <w:rPr>
          <w:rStyle w:val="OperatorTok"/>
        </w:rPr>
        <w:t xml:space="preserve">(</w:t>
      </w:r>
      <w:r>
        <w:rPr>
          <w:rStyle w:val="NormalTok"/>
        </w:rPr>
        <w:t xml:space="preserve">s_screen</w:t>
      </w:r>
      <w:r>
        <w:rPr>
          <w:rStyle w:val="OperatorTok"/>
        </w:rPr>
        <w:t xml:space="preserve">,</w:t>
      </w:r>
      <w:r>
        <w:rPr>
          <w:rStyle w:val="NormalTok"/>
        </w:rPr>
        <w:t xml:space="preserve"> </w:t>
      </w:r>
      <w:r>
        <w:rPr>
          <w:rStyle w:val="StringTok"/>
        </w:rPr>
        <w:t xml:space="preserve">"MY APP"</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lv_obj_t</w:t>
      </w:r>
      <w:r>
        <w:rPr>
          <w:rStyle w:val="OperatorTok"/>
        </w:rPr>
        <w:t xml:space="preserve">*</w:t>
      </w:r>
      <w:r>
        <w:rPr>
          <w:rStyle w:val="NormalTok"/>
        </w:rPr>
        <w:t xml:space="preserve"> card </w:t>
      </w:r>
      <w:r>
        <w:rPr>
          <w:rStyle w:val="OperatorTok"/>
        </w:rPr>
        <w:t xml:space="preserve">=</w:t>
      </w:r>
      <w:r>
        <w:rPr>
          <w:rStyle w:val="NormalTok"/>
        </w:rPr>
        <w:t xml:space="preserve"> pm_ui_card</w:t>
      </w:r>
      <w:r>
        <w:rPr>
          <w:rStyle w:val="OperatorTok"/>
        </w:rPr>
        <w:t xml:space="preserve">(</w:t>
      </w:r>
      <w:r>
        <w:rPr>
          <w:rStyle w:val="NormalTok"/>
        </w:rPr>
        <w:t xml:space="preserve">s_screen</w:t>
      </w:r>
      <w:r>
        <w:rPr>
          <w:rStyle w:val="OperatorTok"/>
        </w:rPr>
        <w:t xml:space="preserve">);</w:t>
      </w:r>
      <w:r>
        <w:br/>
      </w:r>
      <w:r>
        <w:rPr>
          <w:rStyle w:val="NormalTok"/>
        </w:rPr>
        <w:t xml:space="preserve">    s_value_label </w:t>
      </w:r>
      <w:r>
        <w:rPr>
          <w:rStyle w:val="OperatorTok"/>
        </w:rPr>
        <w:t xml:space="preserve">=</w:t>
      </w:r>
      <w:r>
        <w:rPr>
          <w:rStyle w:val="NormalTok"/>
        </w:rPr>
        <w:t xml:space="preserve"> pm_ui_kv_row</w:t>
      </w:r>
      <w:r>
        <w:rPr>
          <w:rStyle w:val="OperatorTok"/>
        </w:rPr>
        <w:t xml:space="preserve">(</w:t>
      </w:r>
      <w:r>
        <w:rPr>
          <w:rStyle w:val="NormalTok"/>
        </w:rPr>
        <w:t xml:space="preserve">card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pm_ui_button</w:t>
      </w:r>
      <w:r>
        <w:rPr>
          <w:rStyle w:val="OperatorTok"/>
        </w:rPr>
        <w:t xml:space="preserve">(</w:t>
      </w:r>
      <w:r>
        <w:rPr>
          <w:rStyle w:val="NormalTok"/>
        </w:rPr>
        <w:t xml:space="preserve">s_screen</w:t>
      </w:r>
      <w:r>
        <w:rPr>
          <w:rStyle w:val="OperatorTok"/>
        </w:rPr>
        <w:t xml:space="preserve">,</w:t>
      </w:r>
      <w:r>
        <w:rPr>
          <w:rStyle w:val="NormalTok"/>
        </w:rPr>
        <w:t xml:space="preserve"> </w:t>
      </w:r>
      <w:r>
        <w:rPr>
          <w:rStyle w:val="StringTok"/>
        </w:rPr>
        <w:t xml:space="preserve">"Action"</w:t>
      </w:r>
      <w:r>
        <w:rPr>
          <w:rStyle w:val="OperatorTok"/>
        </w:rPr>
        <w:t xml:space="preserve">,</w:t>
      </w:r>
      <w:r>
        <w:rPr>
          <w:rStyle w:val="NormalTok"/>
        </w:rPr>
        <w:t xml:space="preserve"> _action_cb</w:t>
      </w:r>
      <w:r>
        <w:rPr>
          <w:rStyle w:val="OperatorTok"/>
        </w:rPr>
        <w:t xml:space="preserve">,</w:t>
      </w:r>
      <w:r>
        <w:rPr>
          <w:rStyle w:val="NormalTok"/>
        </w:rPr>
        <w:t xml:space="preserve"> NULL</w:t>
      </w:r>
      <w:r>
        <w:rPr>
          <w:rStyle w:val="OperatorTok"/>
        </w:rPr>
        <w:t xml:space="preserve">);</w:t>
      </w:r>
      <w:r>
        <w:br/>
      </w:r>
      <w:r>
        <w:rPr>
          <w:rStyle w:val="OperatorTok"/>
        </w:rPr>
        <w:t xml:space="preserve">}</w:t>
      </w:r>
    </w:p>
    <w:p>
      <w:pPr>
        <w:pStyle w:val="FirstParagraph"/>
      </w:pPr>
      <w:r>
        <w:t xml:space="preserve">And in</w:t>
      </w:r>
      <w:r>
        <w:t xml:space="preserve"> </w:t>
      </w:r>
      <w:r>
        <w:rPr>
          <w:rStyle w:val="VerbatimChar"/>
        </w:rPr>
        <w:t xml:space="preserve">tick()</w:t>
      </w:r>
      <w:r>
        <w:t xml:space="preserve"> </w:t>
      </w:r>
      <w:r>
        <w:t xml:space="preserve">they update the labels:</w:t>
      </w:r>
      <w:r>
        <w:t xml:space="preserve"> </w:t>
      </w:r>
      <w:r>
        <w:rPr>
          <w:rStyle w:val="VerbatimChar"/>
        </w:rPr>
        <w:t xml:space="preserve">lv_label_set_text(s_value_label, ...)</w:t>
      </w:r>
      <w:r>
        <w:t xml:space="preserve">. Four reference apps demonstrate the full surface: clock (kv rows + status), calculator (keypad), wifi (list + buttons), wardrive (chips + numeric stat grid).</w:t>
      </w:r>
    </w:p>
    <w:p>
      <w:pPr>
        <w:pStyle w:val="BlockText"/>
      </w:pPr>
      <w:r>
        <w:rPr>
          <w:bCs/>
          <w:b/>
        </w:rPr>
        <w:t xml:space="preserve">Default screen pattern:</w:t>
      </w:r>
      <w:r>
        <w:t xml:space="preserve"> </w:t>
      </w:r>
      <w:r>
        <w:t xml:space="preserve">44 of 49 apps currently use</w:t>
      </w:r>
      <w:r>
        <w:t xml:space="preserve"> </w:t>
      </w:r>
      <w:r>
        <w:rPr>
          <w:rStyle w:val="VerbatimChar"/>
        </w:rPr>
        <w:t xml:space="preserve">pm_ui_default_screen()</w:t>
      </w:r>
      <w:r>
        <w:t xml:space="preserve"> </w:t>
      </w:r>
      <w:r>
        <w:t xml:space="preserve">as a placeholder. They boot, are navigable, and show a status string — but their custom UIs aren’t done yet. The four showcase apps establish the recipe; the rest are mechanical work upgrading one at a time.</w:t>
      </w:r>
    </w:p>
    <w:p>
      <w:r>
        <w:pict>
          <v:rect style="width:0;height:1.5pt" o:hralign="center" o:hrstd="t" o:hr="t"/>
        </w:pict>
      </w:r>
    </w:p>
    <w:bookmarkEnd w:id="79"/>
    <w:bookmarkEnd w:id="80"/>
    <w:bookmarkStart w:id="84" w:name="part-13-build-install-flash"/>
    <w:p>
      <w:pPr>
        <w:pStyle w:val="Heading2"/>
      </w:pPr>
      <w:r>
        <w:t xml:space="preserve">Part 13 — Build, install, flash</w:t>
      </w:r>
    </w:p>
    <w:p>
      <w:pPr>
        <w:pStyle w:val="FirstParagraph"/>
      </w:pPr>
      <w:r>
        <w:t xml:space="preserve">Detailed coverage is in the companion document,</w:t>
      </w:r>
      <w:r>
        <w:t xml:space="preserve"> </w:t>
      </w:r>
      <w:r>
        <w:rPr>
          <w:rStyle w:val="VerbatimChar"/>
        </w:rPr>
        <w:t xml:space="preserve">PiscesMoon_P4_BringUp_Guide.docx</w:t>
      </w:r>
      <w:r>
        <w:t xml:space="preserve">. Here is the architectural overview.</w:t>
      </w:r>
    </w:p>
    <w:bookmarkStart w:id="81" w:name="toolchain"/>
    <w:p>
      <w:pPr>
        <w:pStyle w:val="Heading3"/>
      </w:pPr>
      <w:r>
        <w:t xml:space="preserve">Toolchain</w:t>
      </w:r>
    </w:p>
    <w:p>
      <w:pPr>
        <w:pStyle w:val="FirstParagraph"/>
      </w:pPr>
      <w:r>
        <w:t xml:space="preserve">ESP-IDF v5.4.x. Components:</w:t>
      </w:r>
    </w:p>
    <w:p>
      <w:pPr>
        <w:numPr>
          <w:ilvl w:val="0"/>
          <w:numId w:val="1013"/>
        </w:numPr>
        <w:pStyle w:val="Compact"/>
      </w:pPr>
      <w:r>
        <w:rPr>
          <w:rStyle w:val="VerbatimChar"/>
        </w:rPr>
        <w:t xml:space="preserve">xtensa-esp-elf-gcc</w:t>
      </w:r>
      <w:r>
        <w:t xml:space="preserve"> </w:t>
      </w:r>
      <w:r>
        <w:t xml:space="preserve">(legacy chips) and</w:t>
      </w:r>
      <w:r>
        <w:t xml:space="preserve"> </w:t>
      </w:r>
      <w:r>
        <w:rPr>
          <w:rStyle w:val="VerbatimChar"/>
        </w:rPr>
        <w:t xml:space="preserve">riscv32-esp-elf-gcc</w:t>
      </w:r>
      <w:r>
        <w:t xml:space="preserve"> </w:t>
      </w:r>
      <w:r>
        <w:t xml:space="preserve">(P4 / C6) — the C/C++ compilers</w:t>
      </w:r>
    </w:p>
    <w:p>
      <w:pPr>
        <w:numPr>
          <w:ilvl w:val="0"/>
          <w:numId w:val="1013"/>
        </w:numPr>
        <w:pStyle w:val="Compact"/>
      </w:pPr>
      <w:r>
        <w:t xml:space="preserve">Python 3 + esp-idf Python tools — drive the build, flash, monitor cycle</w:t>
      </w:r>
    </w:p>
    <w:p>
      <w:pPr>
        <w:numPr>
          <w:ilvl w:val="0"/>
          <w:numId w:val="1013"/>
        </w:numPr>
        <w:pStyle w:val="Compact"/>
      </w:pPr>
      <w:r>
        <w:t xml:space="preserve">CMake — the underlying build orchestration</w:t>
      </w:r>
    </w:p>
    <w:p>
      <w:pPr>
        <w:numPr>
          <w:ilvl w:val="0"/>
          <w:numId w:val="1013"/>
        </w:numPr>
        <w:pStyle w:val="Compact"/>
      </w:pPr>
      <w:r>
        <w:t xml:space="preserve">esptool.py — uploads binaries to the chip over USB-serial</w:t>
      </w:r>
    </w:p>
    <w:bookmarkEnd w:id="81"/>
    <w:bookmarkStart w:id="82" w:name="two-ways-to-install"/>
    <w:p>
      <w:pPr>
        <w:pStyle w:val="Heading3"/>
      </w:pPr>
      <w:r>
        <w:t xml:space="preserve">Two ways to install</w:t>
      </w:r>
    </w:p>
    <w:p>
      <w:pPr>
        <w:pStyle w:val="FirstParagraph"/>
      </w:pPr>
      <w:r>
        <w:rPr>
          <w:bCs/>
          <w:b/>
        </w:rPr>
        <w:t xml:space="preserve">VS Code path (recommended):</w:t>
      </w:r>
    </w:p>
    <w:p>
      <w:pPr>
        <w:numPr>
          <w:ilvl w:val="0"/>
          <w:numId w:val="1014"/>
        </w:numPr>
        <w:pStyle w:val="Compact"/>
      </w:pPr>
      <w:r>
        <w:t xml:space="preserve">Install the</w:t>
      </w:r>
      <w:r>
        <w:t xml:space="preserve"> </w:t>
      </w:r>
      <w:r>
        <w:t xml:space="preserve">“</w:t>
      </w:r>
      <w:r>
        <w:t xml:space="preserve">ESP-IDF</w:t>
      </w:r>
      <w:r>
        <w:t xml:space="preserve">”</w:t>
      </w:r>
      <w:r>
        <w:t xml:space="preserve"> </w:t>
      </w:r>
      <w:r>
        <w:t xml:space="preserve">extension by Espressif Systems</w:t>
      </w:r>
    </w:p>
    <w:p>
      <w:pPr>
        <w:numPr>
          <w:ilvl w:val="0"/>
          <w:numId w:val="1014"/>
        </w:numPr>
        <w:pStyle w:val="Compact"/>
      </w:pPr>
      <w:r>
        <w:t xml:space="preserve">Run</w:t>
      </w:r>
      <w:r>
        <w:t xml:space="preserve"> </w:t>
      </w:r>
      <w:r>
        <w:t xml:space="preserve">“</w:t>
      </w:r>
      <w:r>
        <w:t xml:space="preserve">ESP-IDF: Configure ESP-IDF Extension</w:t>
      </w:r>
      <w:r>
        <w:t xml:space="preserve">”</w:t>
      </w:r>
      <w:r>
        <w:t xml:space="preserve"> </w:t>
      </w:r>
      <w:r>
        <w:t xml:space="preserve">→ EXPRESS install → v5.4.x</w:t>
      </w:r>
    </w:p>
    <w:p>
      <w:pPr>
        <w:numPr>
          <w:ilvl w:val="0"/>
          <w:numId w:val="1014"/>
        </w:numPr>
        <w:pStyle w:val="Compact"/>
      </w:pPr>
      <w:r>
        <w:t xml:space="preserve">Open the project folder, set target to</w:t>
      </w:r>
      <w:r>
        <w:t xml:space="preserve"> </w:t>
      </w:r>
      <w:r>
        <w:rPr>
          <w:rStyle w:val="VerbatimChar"/>
        </w:rPr>
        <w:t xml:space="preserve">esp32p4</w:t>
      </w:r>
      <w:r>
        <w:t xml:space="preserve">, pick the serial port</w:t>
      </w:r>
    </w:p>
    <w:p>
      <w:pPr>
        <w:numPr>
          <w:ilvl w:val="0"/>
          <w:numId w:val="1014"/>
        </w:numPr>
        <w:pStyle w:val="Compact"/>
      </w:pPr>
      <w:r>
        <w:t xml:space="preserve">Run</w:t>
      </w:r>
      <w:r>
        <w:t xml:space="preserve"> </w:t>
      </w:r>
      <w:r>
        <w:t xml:space="preserve">“</w:t>
      </w:r>
      <w:r>
        <w:t xml:space="preserve">ESP-IDF: Build, Flash and start a Monitor</w:t>
      </w:r>
      <w:r>
        <w:t xml:space="preserve">”</w:t>
      </w:r>
      <w:r>
        <w:t xml:space="preserve"> </w:t>
      </w:r>
      <w:r>
        <w:t xml:space="preserve">— done</w:t>
      </w:r>
    </w:p>
    <w:p>
      <w:pPr>
        <w:pStyle w:val="FirstParagraph"/>
      </w:pPr>
      <w:r>
        <w:rPr>
          <w:bCs/>
          <w:b/>
        </w:rPr>
        <w:t xml:space="preserve">CLI path (for those who prefer terminal):</w:t>
      </w:r>
    </w:p>
    <w:p>
      <w:pPr>
        <w:pStyle w:val="SourceCode"/>
      </w:pPr>
      <w:r>
        <w:rPr>
          <w:rStyle w:val="FunctionTok"/>
        </w:rPr>
        <w:t xml:space="preserve">git</w:t>
      </w:r>
      <w:r>
        <w:rPr>
          <w:rStyle w:val="NormalTok"/>
        </w:rPr>
        <w:t xml:space="preserve"> clone </w:t>
      </w:r>
      <w:r>
        <w:rPr>
          <w:rStyle w:val="AttributeTok"/>
        </w:rPr>
        <w:t xml:space="preserve">--recursive</w:t>
      </w:r>
      <w:r>
        <w:rPr>
          <w:rStyle w:val="NormalTok"/>
        </w:rPr>
        <w:t xml:space="preserve"> </w:t>
      </w:r>
      <w:r>
        <w:rPr>
          <w:rStyle w:val="AttributeTok"/>
        </w:rPr>
        <w:t xml:space="preserve">--branch</w:t>
      </w:r>
      <w:r>
        <w:rPr>
          <w:rStyle w:val="NormalTok"/>
        </w:rPr>
        <w:t xml:space="preserve"> v5.4.2 https://github.com/espressif/esp-idf.git ~/esp/esp-idf</w:t>
      </w:r>
      <w:r>
        <w:br/>
      </w:r>
      <w:r>
        <w:rPr>
          <w:rStyle w:val="BuiltInTok"/>
        </w:rPr>
        <w:t xml:space="preserve">cd</w:t>
      </w:r>
      <w:r>
        <w:rPr>
          <w:rStyle w:val="NormalTok"/>
        </w:rPr>
        <w:t xml:space="preserve"> ~/esp/esp-idf </w:t>
      </w:r>
      <w:r>
        <w:rPr>
          <w:rStyle w:val="KeywordTok"/>
        </w:rPr>
        <w:t xml:space="preserve">&amp;&amp;</w:t>
      </w:r>
      <w:r>
        <w:rPr>
          <w:rStyle w:val="NormalTok"/>
        </w:rPr>
        <w:t xml:space="preserve"> </w:t>
      </w:r>
      <w:r>
        <w:rPr>
          <w:rStyle w:val="ExtensionTok"/>
        </w:rPr>
        <w:t xml:space="preserve">./install.sh</w:t>
      </w:r>
      <w:r>
        <w:rPr>
          <w:rStyle w:val="NormalTok"/>
        </w:rPr>
        <w:t xml:space="preserve"> esp32p4</w:t>
      </w:r>
      <w:r>
        <w:br/>
      </w:r>
      <w:r>
        <w:rPr>
          <w:rStyle w:val="BuiltInTok"/>
        </w:rPr>
        <w:t xml:space="preserve">.</w:t>
      </w:r>
      <w:r>
        <w:rPr>
          <w:rStyle w:val="NormalTok"/>
        </w:rPr>
        <w:t xml:space="preserve"> ~/esp/esp-idf/export.sh</w:t>
      </w:r>
      <w:r>
        <w:br/>
      </w:r>
      <w:r>
        <w:rPr>
          <w:rStyle w:val="BuiltInTok"/>
        </w:rPr>
        <w:t xml:space="preserve">cd</w:t>
      </w:r>
      <w:r>
        <w:rPr>
          <w:rStyle w:val="NormalTok"/>
        </w:rPr>
        <w:t xml:space="preserve"> /path/to/pisces-moon-p4</w:t>
      </w:r>
      <w:r>
        <w:br/>
      </w:r>
      <w:r>
        <w:rPr>
          <w:rStyle w:val="ExtensionTok"/>
        </w:rPr>
        <w:t xml:space="preserve">idf.py</w:t>
      </w:r>
      <w:r>
        <w:rPr>
          <w:rStyle w:val="NormalTok"/>
        </w:rPr>
        <w:t xml:space="preserve"> set-target esp32p4</w:t>
      </w:r>
      <w:r>
        <w:br/>
      </w:r>
      <w:r>
        <w:rPr>
          <w:rStyle w:val="ExtensionTok"/>
        </w:rPr>
        <w:t xml:space="preserve">idf.py</w:t>
      </w:r>
      <w:r>
        <w:rPr>
          <w:rStyle w:val="NormalTok"/>
        </w:rPr>
        <w:t xml:space="preserve"> </w:t>
      </w:r>
      <w:r>
        <w:rPr>
          <w:rStyle w:val="AttributeTok"/>
        </w:rPr>
        <w:t xml:space="preserve">-p</w:t>
      </w:r>
      <w:r>
        <w:rPr>
          <w:rStyle w:val="NormalTok"/>
        </w:rPr>
        <w:t xml:space="preserve"> /dev/ttyUSB0 flash monitor</w:t>
      </w:r>
    </w:p>
    <w:bookmarkEnd w:id="82"/>
    <w:bookmarkStart w:id="83" w:name="two-firmware-trees"/>
    <w:p>
      <w:pPr>
        <w:pStyle w:val="Heading3"/>
      </w:pPr>
      <w:r>
        <w:t xml:space="preserve">Two firmware trees</w:t>
      </w:r>
    </w:p>
    <w:p>
      <w:pPr>
        <w:pStyle w:val="FirstParagraph"/>
      </w:pPr>
      <w:r>
        <w:rPr>
          <w:rStyle w:val="VerbatimChar"/>
        </w:rPr>
        <w:t xml:space="preserve">pisces-moon-p4/</w:t>
      </w:r>
      <w:r>
        <w:t xml:space="preserve"> </w:t>
      </w:r>
      <w:r>
        <w:t xml:space="preserve">and</w:t>
      </w:r>
      <w:r>
        <w:t xml:space="preserve"> </w:t>
      </w:r>
      <w:r>
        <w:rPr>
          <w:rStyle w:val="VerbatimChar"/>
        </w:rPr>
        <w:t xml:space="preserve">pisces-moon-c6/</w:t>
      </w:r>
      <w:r>
        <w:t xml:space="preserve"> </w:t>
      </w:r>
      <w:r>
        <w:t xml:space="preserve">are independent ESP-IDF projects. They build separately. They flash separately (when the C6 SDIO flasher is brought up). They’re meant to be released together as one OS but treated as two firmwares operationally.</w:t>
      </w:r>
    </w:p>
    <w:p>
      <w:r>
        <w:pict>
          <v:rect style="width:0;height:1.5pt" o:hralign="center" o:hrstd="t" o:hr="t"/>
        </w:pict>
      </w:r>
    </w:p>
    <w:bookmarkEnd w:id="83"/>
    <w:bookmarkEnd w:id="84"/>
    <w:bookmarkStart w:id="89" w:name="X8c5f65cbe0ffe16d22c85d5f80fdfb128d8c222"/>
    <w:p>
      <w:pPr>
        <w:pStyle w:val="Heading2"/>
      </w:pPr>
      <w:r>
        <w:t xml:space="preserve">Part 14 — C6 firmware: how it gets onto the chip</w:t>
      </w:r>
    </w:p>
    <w:bookmarkStart w:id="85" w:name="the-setup"/>
    <w:p>
      <w:pPr>
        <w:pStyle w:val="Heading3"/>
      </w:pPr>
      <w:r>
        <w:t xml:space="preserve">The setup</w:t>
      </w:r>
    </w:p>
    <w:p>
      <w:pPr>
        <w:pStyle w:val="FirstParagraph"/>
      </w:pPr>
      <w:r>
        <w:t xml:space="preserve">The CrowPanel Advanced 7” exposes a dedicated</w:t>
      </w:r>
      <w:r>
        <w:t xml:space="preserve"> </w:t>
      </w:r>
      <w:r>
        <w:rPr>
          <w:bCs/>
          <w:b/>
        </w:rPr>
        <w:t xml:space="preserve">UART1 connector</w:t>
      </w:r>
      <w:r>
        <w:t xml:space="preserve"> </w:t>
      </w:r>
      <w:r>
        <w:t xml:space="preserve">on the top-right of the board (silkscreen labels:</w:t>
      </w:r>
      <w:r>
        <w:t xml:space="preserve"> </w:t>
      </w:r>
      <w:r>
        <w:rPr>
          <w:rStyle w:val="VerbatimChar"/>
        </w:rPr>
        <w:t xml:space="preserve">RX1 / TX1 / 3V3 / GND</w:t>
      </w:r>
      <w:r>
        <w:t xml:space="preserve">). This connector goes</w:t>
      </w:r>
      <w:r>
        <w:t xml:space="preserve"> </w:t>
      </w:r>
      <w:r>
        <w:rPr>
          <w:bCs/>
          <w:b/>
        </w:rPr>
        <w:t xml:space="preserve">directly to the C6’s console UART</w:t>
      </w:r>
      <w:r>
        <w:t xml:space="preserve"> </w:t>
      </w:r>
      <w:r>
        <w:t xml:space="preserve">— it’s how ELECROW expects you to flash custom firmware to the C6.</w:t>
      </w:r>
    </w:p>
    <w:p>
      <w:pPr>
        <w:pStyle w:val="BodyText"/>
      </w:pPr>
      <w:r>
        <w:t xml:space="preserve">Discovery sequence in this project: we initially planned a P4-mediated SDIO flash path because we thought the C6 console wasn’t exposed. Reading the haraldkreuzer review more carefully (and re-reading line 79 of our own original handoff document) revealed that the external UART1 connector is the documented C6 programming path. The SDIO flasher work stays in the tree as future-board infrastructure (for hypothetical boards that don’t expose the C6 externally), but it’s no longer the primary flash path for this board.</w:t>
      </w:r>
    </w:p>
    <w:bookmarkEnd w:id="85"/>
    <w:bookmarkStart w:id="86" w:name="primary-flash-path-direct-uart1-esptool"/>
    <w:p>
      <w:pPr>
        <w:pStyle w:val="Heading3"/>
      </w:pPr>
      <w:r>
        <w:t xml:space="preserve">Primary flash path: direct UART1 + esptool</w:t>
      </w:r>
    </w:p>
    <w:p>
      <w:pPr>
        <w:pStyle w:val="FirstParagraph"/>
      </w:pPr>
      <w:r>
        <w:t xml:space="preserve">Equipment:</w:t>
      </w:r>
      <w:r>
        <w:t xml:space="preserve"> </w:t>
      </w:r>
      <w:r>
        <w:t xml:space="preserve">- USB-to-TTL adapter (CP2102 or CH340-based, $3-5)</w:t>
      </w:r>
      <w:r>
        <w:t xml:space="preserve"> </w:t>
      </w:r>
      <w:r>
        <w:t xml:space="preserve">- Four jumper wires</w:t>
      </w:r>
    </w:p>
    <w:p>
      <w:pPr>
        <w:pStyle w:val="BodyText"/>
      </w:pPr>
      <w:r>
        <w:t xml:space="preserve">Wiring (USB-TTL → CrowPanel UART1 connector):</w:t>
      </w:r>
    </w:p>
    <w:p>
      <w:pPr>
        <w:pStyle w:val="SourceCode"/>
      </w:pPr>
      <w:r>
        <w:rPr>
          <w:rStyle w:val="VerbatimChar"/>
        </w:rPr>
        <w:t xml:space="preserve">USB-TTL TX  → RX1</w:t>
      </w:r>
      <w:r>
        <w:br/>
      </w:r>
      <w:r>
        <w:rPr>
          <w:rStyle w:val="VerbatimChar"/>
        </w:rPr>
        <w:t xml:space="preserve">USB-TTL RX  → TX1</w:t>
      </w:r>
      <w:r>
        <w:br/>
      </w:r>
      <w:r>
        <w:rPr>
          <w:rStyle w:val="VerbatimChar"/>
        </w:rPr>
        <w:t xml:space="preserve">USB-TTL 3V3 → 3V3</w:t>
      </w:r>
      <w:r>
        <w:br/>
      </w:r>
      <w:r>
        <w:rPr>
          <w:rStyle w:val="VerbatimChar"/>
        </w:rPr>
        <w:t xml:space="preserve">USB-TTL GND → GND</w:t>
      </w:r>
    </w:p>
    <w:p>
      <w:pPr>
        <w:pStyle w:val="FirstParagraph"/>
      </w:pPr>
      <w:r>
        <w:t xml:space="preserve">Procedure:</w:t>
      </w:r>
      <w:r>
        <w:t xml:space="preserve"> </w:t>
      </w:r>
      <w:r>
        <w:t xml:space="preserve">1. Build the C6 firmware:</w:t>
      </w:r>
      <w:r>
        <w:t xml:space="preserve"> </w:t>
      </w:r>
      <w:r>
        <w:rPr>
          <w:rStyle w:val="VerbatimChar"/>
        </w:rPr>
        <w:t xml:space="preserve">cd pisces-moon-c6 &amp;&amp; idf.py set-target esp32c6 &amp;&amp; idf.py build</w:t>
      </w:r>
      <w:r>
        <w:t xml:space="preserve"> </w:t>
      </w:r>
      <w:r>
        <w:t xml:space="preserve">2. Plug the USB-TTL adapter into your computer; identify the serial port</w:t>
      </w:r>
      <w:r>
        <w:t xml:space="preserve"> </w:t>
      </w:r>
      <w:r>
        <w:t xml:space="preserve">3. Flash:</w:t>
      </w:r>
      <w:r>
        <w:t xml:space="preserve"> </w:t>
      </w:r>
      <w:r>
        <w:rPr>
          <w:rStyle w:val="VerbatimChar"/>
        </w:rPr>
        <w:t xml:space="preserve">idf.py -p /dev/ttyUSB0 flash</w:t>
      </w:r>
      <w:r>
        <w:t xml:space="preserve"> </w:t>
      </w:r>
      <w:r>
        <w:t xml:space="preserve">(or VS Code:</w:t>
      </w:r>
      <w:r>
        <w:t xml:space="preserve"> </w:t>
      </w:r>
      <w:r>
        <w:t xml:space="preserve">“</w:t>
      </w:r>
      <w:r>
        <w:t xml:space="preserve">ESP-IDF: Flash your project</w:t>
      </w:r>
      <w:r>
        <w:t xml:space="preserve">”</w:t>
      </w:r>
      <w:r>
        <w:t xml:space="preserve">)</w:t>
      </w:r>
      <w:r>
        <w:t xml:space="preserve"> </w:t>
      </w:r>
      <w:r>
        <w:t xml:space="preserve">4. The adapter’s DTR/RTS lines drive the C6’s BOOT/EN automatically; the C6 enters bootloader mode and accepts the firmware</w:t>
      </w:r>
    </w:p>
    <w:p>
      <w:pPr>
        <w:pStyle w:val="BodyText"/>
      </w:pPr>
      <w:r>
        <w:t xml:space="preserve">If auto flash-mode fails (rare but possible depending on adapter), the C6’s BOOT pad would need to be held low manually during reset — a soldering step the alpha tries to avoid. In practice the adapter handles this cleanly on the C6.</w:t>
      </w:r>
    </w:p>
    <w:bookmarkEnd w:id="86"/>
    <w:bookmarkStart w:id="87" w:name="X0efaa850fb8160fde50f0b3ef7eeea30c2a702c"/>
    <w:p>
      <w:pPr>
        <w:pStyle w:val="Heading3"/>
      </w:pPr>
      <w:r>
        <w:t xml:space="preserve">Future path: SDIO-mediated flash from the P4</w:t>
      </w:r>
    </w:p>
    <w:p>
      <w:pPr>
        <w:pStyle w:val="FirstParagraph"/>
      </w:pPr>
      <w:r>
        <w:t xml:space="preserve">For hypothetical boards (or future revisions) that don’t expose the C6 console externally,</w:t>
      </w:r>
      <w:r>
        <w:t xml:space="preserve"> </w:t>
      </w:r>
      <w:r>
        <w:rPr>
          <w:rStyle w:val="VerbatimChar"/>
        </w:rPr>
        <w:t xml:space="preserve">pm_c6_programmer</w:t>
      </w:r>
      <w:r>
        <w:t xml:space="preserve"> </w:t>
      </w:r>
      <w:r>
        <w:t xml:space="preserve">implements the ESP serial bootloader protocol over the internal SDIO bus that already connects the P4 and C6 for normal coprocessor operations.</w:t>
      </w:r>
    </w:p>
    <w:p>
      <w:pPr>
        <w:pStyle w:val="BodyText"/>
      </w:pPr>
      <w:r>
        <w:t xml:space="preserve">The protocol layer is complete: SLIP framing, command structure, MD5 verify hook, FLASH_BEGIN/DATA/END streaming. The SDIO transport (</w:t>
      </w:r>
      <w:r>
        <w:rPr>
          <w:rStyle w:val="VerbatimChar"/>
        </w:rPr>
        <w:t xml:space="preserve">_sdio_send</w:t>
      </w:r>
      <w:r>
        <w:t xml:space="preserve"> </w:t>
      </w:r>
      <w:r>
        <w:t xml:space="preserve">/</w:t>
      </w:r>
      <w:r>
        <w:t xml:space="preserve"> </w:t>
      </w:r>
      <w:r>
        <w:rPr>
          <w:rStyle w:val="VerbatimChar"/>
        </w:rPr>
        <w:t xml:space="preserve">_sdio_recv</w:t>
      </w:r>
      <w:r>
        <w:t xml:space="preserve">) is stubbed pending boards that need it.</w:t>
      </w:r>
    </w:p>
    <w:p>
      <w:pPr>
        <w:pStyle w:val="BodyText"/>
      </w:pPr>
      <w:r>
        <w:t xml:space="preserve">The C6 Flasher app in the SYSTEM category exposes both paths: it can either (a) walk the user through the UART1 + esptool procedure with on-screen instructions, or (b) on supported boards, drive the SDIO transport directly.</w:t>
      </w:r>
    </w:p>
    <w:bookmarkEnd w:id="87"/>
    <w:bookmarkStart w:id="88" w:name="implementation-status"/>
    <w:p>
      <w:pPr>
        <w:pStyle w:val="Heading3"/>
      </w:pPr>
      <w:r>
        <w:t xml:space="preserve">Implementation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Direct UART1 + esptool path</w:t>
            </w:r>
          </w:p>
        </w:tc>
        <w:tc>
          <w:tcPr/>
          <w:p>
            <w:pPr>
              <w:pStyle w:val="Compact"/>
              <w:jc w:val="left"/>
            </w:pPr>
            <w:r>
              <w:t xml:space="preserve">Available now (no software needed; uses esptool directly)</w:t>
            </w:r>
          </w:p>
        </w:tc>
      </w:tr>
      <w:tr>
        <w:tc>
          <w:tcPr/>
          <w:p>
            <w:pPr>
              <w:pStyle w:val="Compact"/>
              <w:jc w:val="left"/>
            </w:pPr>
            <w:r>
              <w:rPr>
                <w:rStyle w:val="VerbatimChar"/>
              </w:rPr>
              <w:t xml:space="preserve">pm_c6_programmer</w:t>
            </w:r>
            <w:r>
              <w:t xml:space="preserve"> </w:t>
            </w:r>
            <w:r>
              <w:t xml:space="preserve">protocol layer</w:t>
            </w:r>
          </w:p>
        </w:tc>
        <w:tc>
          <w:tcPr/>
          <w:p>
            <w:pPr>
              <w:pStyle w:val="Compact"/>
              <w:jc w:val="left"/>
            </w:pPr>
            <w:r>
              <w:t xml:space="preserve">Complete (~430 LOC)</w:t>
            </w:r>
          </w:p>
        </w:tc>
      </w:tr>
      <w:tr>
        <w:tc>
          <w:tcPr/>
          <w:p>
            <w:pPr>
              <w:pStyle w:val="Compact"/>
              <w:jc w:val="left"/>
            </w:pPr>
            <w:r>
              <w:rPr>
                <w:rStyle w:val="VerbatimChar"/>
              </w:rPr>
              <w:t xml:space="preserve">pm_c6_programmer</w:t>
            </w:r>
            <w:r>
              <w:t xml:space="preserve"> </w:t>
            </w:r>
            <w:r>
              <w:t xml:space="preserve">SDIO transport</w:t>
            </w:r>
          </w:p>
        </w:tc>
        <w:tc>
          <w:tcPr/>
          <w:p>
            <w:pPr>
              <w:pStyle w:val="Compact"/>
              <w:jc w:val="left"/>
            </w:pPr>
            <w:r>
              <w:t xml:space="preserve">Stubbed, future-board work</w:t>
            </w:r>
          </w:p>
        </w:tc>
      </w:tr>
      <w:tr>
        <w:tc>
          <w:tcPr/>
          <w:p>
            <w:pPr>
              <w:pStyle w:val="Compact"/>
              <w:jc w:val="left"/>
            </w:pPr>
            <w:r>
              <w:t xml:space="preserve">C6 Flasher app UI</w:t>
            </w:r>
          </w:p>
        </w:tc>
        <w:tc>
          <w:tcPr/>
          <w:p>
            <w:pPr>
              <w:pStyle w:val="Compact"/>
              <w:jc w:val="left"/>
            </w:pPr>
            <w:r>
              <w:t xml:space="preserve">Built; targets SDIO path; needs UART1-instructions mode added</w:t>
            </w:r>
          </w:p>
        </w:tc>
      </w:tr>
    </w:tbl>
    <w:p>
      <w:pPr>
        <w:pStyle w:val="BlockText"/>
      </w:pPr>
      <w:r>
        <w:rPr>
          <w:bCs/>
          <w:b/>
        </w:rPr>
        <w:t xml:space="preserve">Bottom line:</w:t>
      </w:r>
      <w:r>
        <w:t xml:space="preserve"> </w:t>
      </w:r>
      <w:r>
        <w:t xml:space="preserve">Flash custom C6 firmware via the external UART1 connector with a USB-TTL adapter. It’s the supported, documented, and immediate path. The SDIO work is good architecture for the future but isn’t blocking anything today.</w:t>
      </w:r>
    </w:p>
    <w:p>
      <w:r>
        <w:pict>
          <v:rect style="width:0;height:1.5pt" o:hralign="center" o:hrstd="t" o:hr="t"/>
        </w:pict>
      </w:r>
    </w:p>
    <w:bookmarkEnd w:id="88"/>
    <w:bookmarkEnd w:id="89"/>
    <w:bookmarkStart w:id="95" w:name="part-15-the-modular-peer-model"/>
    <w:p>
      <w:pPr>
        <w:pStyle w:val="Heading2"/>
      </w:pPr>
      <w:r>
        <w:t xml:space="preserve">Part 15 — The modular peer model</w:t>
      </w:r>
    </w:p>
    <w:p>
      <w:pPr>
        <w:pStyle w:val="FirstParagraph"/>
      </w:pPr>
      <w:r>
        <w:t xml:space="preserve">Pisces Moon is not</w:t>
      </w:r>
      <w:r>
        <w:t xml:space="preserve"> </w:t>
      </w:r>
      <w:r>
        <w:t xml:space="preserve">“</w:t>
      </w:r>
      <w:r>
        <w:t xml:space="preserve">firmware for a specific board.</w:t>
      </w:r>
      <w:r>
        <w:t xml:space="preserve">”</w:t>
      </w:r>
      <w:r>
        <w:t xml:space="preserve"> </w:t>
      </w:r>
      <w:r>
        <w:t xml:space="preserve">It’s a</w:t>
      </w:r>
      <w:r>
        <w:t xml:space="preserve"> </w:t>
      </w:r>
      <w:r>
        <w:rPr>
          <w:bCs/>
          <w:b/>
        </w:rPr>
        <w:t xml:space="preserve">modular operating system for ESP32 hardware</w:t>
      </w:r>
      <w:r>
        <w:t xml:space="preserve"> </w:t>
      </w:r>
      <w:r>
        <w:t xml:space="preserve">with a peer-registry spine that auto-detects optional hardware and presents a uniform capability surface to applications.</w:t>
      </w:r>
    </w:p>
    <w:bookmarkStart w:id="90" w:name="the-two-tier-identity"/>
    <w:p>
      <w:pPr>
        <w:pStyle w:val="Heading3"/>
      </w:pPr>
      <w:r>
        <w:t xml:space="preserve">The two-tier identity</w:t>
      </w:r>
    </w:p>
    <w:p>
      <w:pPr>
        <w:pStyle w:val="FirstParagraph"/>
      </w:pPr>
      <w:r>
        <w:rPr>
          <w:bCs/>
          <w:b/>
        </w:rPr>
        <w:t xml:space="preserve">Permanent fixtures</w:t>
      </w:r>
      <w:r>
        <w:t xml:space="preserve"> </w:t>
      </w:r>
      <w:r>
        <w:t xml:space="preserve">are things the OS knows are always present on whatever board it’s running on:</w:t>
      </w:r>
      <w:r>
        <w:t xml:space="preserve"> </w:t>
      </w:r>
      <w:r>
        <w:t xml:space="preserve">- ESP32-P4 (the host application processor)</w:t>
      </w:r>
      <w:r>
        <w:t xml:space="preserve"> </w:t>
      </w:r>
      <w:r>
        <w:t xml:space="preserve">- ESP32-C6 (always-on radio coprocessor — runs Ghost Engine firmware)</w:t>
      </w:r>
      <w:r>
        <w:t xml:space="preserve"> </w:t>
      </w:r>
      <w:r>
        <w:t xml:space="preserve">- BN-180 GPS (or whatever GPS the chassis provides on a dedicated UART)</w:t>
      </w:r>
      <w:r>
        <w:t xml:space="preserve"> </w:t>
      </w:r>
      <w:r>
        <w:t xml:space="preserve">- Display + touch + audio (chassis-defined)</w:t>
      </w:r>
      <w:r>
        <w:t xml:space="preserve"> </w:t>
      </w:r>
      <w:r>
        <w:t xml:space="preserve">- SD storage</w:t>
      </w:r>
    </w:p>
    <w:p>
      <w:pPr>
        <w:pStyle w:val="BodyText"/>
      </w:pPr>
      <w:r>
        <w:rPr>
          <w:bCs/>
          <w:b/>
        </w:rPr>
        <w:t xml:space="preserve">Modular peers</w:t>
      </w:r>
      <w:r>
        <w:t xml:space="preserve"> </w:t>
      </w:r>
      <w:r>
        <w:t xml:space="preserve">are things that may or may not be attached:</w:t>
      </w:r>
      <w:r>
        <w:t xml:space="preserve"> </w:t>
      </w:r>
      <w:r>
        <w:t xml:space="preserve">- PN532 NFC reader (on the C6’s external UART1 connector)</w:t>
      </w:r>
      <w:r>
        <w:t xml:space="preserve"> </w:t>
      </w:r>
      <w:r>
        <w:t xml:space="preserve">- T-Beam Supreme S3 (on the P4’s UART2, secondary radios)</w:t>
      </w:r>
      <w:r>
        <w:t xml:space="preserve"> </w:t>
      </w:r>
      <w:r>
        <w:t xml:space="preserve">- Wireless slot module (SX1262, nRF24, ESP32-H2, etc.)</w:t>
      </w:r>
      <w:r>
        <w:t xml:space="preserve"> </w:t>
      </w:r>
      <w:r>
        <w:t xml:space="preserve">- CSI camera module</w:t>
      </w:r>
      <w:r>
        <w:t xml:space="preserve"> </w:t>
      </w:r>
      <w:r>
        <w:t xml:space="preserve">- BLE HID peripherals (paired gamepads, keyboards)</w:t>
      </w:r>
    </w:p>
    <w:p>
      <w:pPr>
        <w:pStyle w:val="BodyText"/>
      </w:pPr>
      <w:r>
        <w:t xml:space="preserve">The OS never crashes because a modular peer is missing. Apps that need a missing capability show</w:t>
      </w:r>
      <w:r>
        <w:t xml:space="preserve"> </w:t>
      </w:r>
      <w:r>
        <w:t xml:space="preserve">“</w:t>
      </w:r>
      <w:r>
        <w:t xml:space="preserve">feature unavailable</w:t>
      </w:r>
      <w:r>
        <w:t xml:space="preserve">”</w:t>
      </w:r>
      <w:r>
        <w:t xml:space="preserve"> </w:t>
      </w:r>
      <w:r>
        <w:t xml:space="preserve">and return cleanly.</w:t>
      </w:r>
    </w:p>
    <w:bookmarkEnd w:id="90"/>
    <w:bookmarkStart w:id="91" w:name="the-peer-registry"/>
    <w:p>
      <w:pPr>
        <w:pStyle w:val="Heading3"/>
      </w:pPr>
      <w:r>
        <w:t xml:space="preserve">The peer registry</w:t>
      </w:r>
    </w:p>
    <w:p>
      <w:pPr>
        <w:pStyle w:val="FirstParagraph"/>
      </w:pPr>
      <w:r>
        <w:rPr>
          <w:rStyle w:val="VerbatimChar"/>
        </w:rPr>
        <w:t xml:space="preserve">pm_peer</w:t>
      </w:r>
      <w:r>
        <w:t xml:space="preserve"> </w:t>
      </w:r>
      <w:r>
        <w:t xml:space="preserve">is a single source of truth:</w:t>
      </w:r>
      <w:r>
        <w:t xml:space="preserve"> </w:t>
      </w:r>
      <w:r>
        <w:t xml:space="preserve">“</w:t>
      </w:r>
      <w:r>
        <w:t xml:space="preserve">what capabilities does the currently-attached hardware offer?</w:t>
      </w:r>
      <w:r>
        <w:t xml:space="preserve">”</w:t>
      </w:r>
      <w:r>
        <w:t xml:space="preserve"> </w:t>
      </w:r>
      <w:r>
        <w:t xml:space="preserve">Each peer announces itself at boot or hot-plug time with a kind, a name, and a list of capability strings:</w:t>
      </w:r>
    </w:p>
    <w:p>
      <w:pPr>
        <w:pStyle w:val="SourceCode"/>
      </w:pP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const</w:t>
      </w:r>
      <w:r>
        <w:rPr>
          <w:rStyle w:val="NormalTok"/>
        </w:rPr>
        <w:t xml:space="preserve"> TBEAM_CAPS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"wifi_scan"</w:t>
      </w:r>
      <w:r>
        <w:rPr>
          <w:rStyle w:val="OperatorTok"/>
        </w:rPr>
        <w:t xml:space="preserve">,</w:t>
      </w:r>
      <w:r>
        <w:rPr>
          <w:rStyle w:val="NormalTok"/>
        </w:rPr>
        <w:t xml:space="preserve"> </w:t>
      </w:r>
      <w:r>
        <w:rPr>
          <w:rStyle w:val="StringTok"/>
        </w:rPr>
        <w:t xml:space="preserve">"wifi_capture"</w:t>
      </w:r>
      <w:r>
        <w:rPr>
          <w:rStyle w:val="OperatorTok"/>
        </w:rPr>
        <w:t xml:space="preserve">,</w:t>
      </w:r>
      <w:r>
        <w:rPr>
          <w:rStyle w:val="NormalTok"/>
        </w:rPr>
        <w:t xml:space="preserve"> </w:t>
      </w:r>
      <w:r>
        <w:rPr>
          <w:rStyle w:val="StringTok"/>
        </w:rPr>
        <w:t xml:space="preserve">"ble_scan"</w:t>
      </w:r>
      <w:r>
        <w:rPr>
          <w:rStyle w:val="OperatorTok"/>
        </w:rPr>
        <w:t xml:space="preserve">,</w:t>
      </w:r>
      <w:r>
        <w:rPr>
          <w:rStyle w:val="NormalTok"/>
        </w:rPr>
        <w:t xml:space="preserve"> </w:t>
      </w:r>
      <w:r>
        <w:rPr>
          <w:rStyle w:val="StringTok"/>
        </w:rPr>
        <w:t xml:space="preserve">"ble_gatt"</w:t>
      </w:r>
      <w:r>
        <w:rPr>
          <w:rStyle w:val="OperatorTok"/>
        </w:rPr>
        <w:t xml:space="preserve">,</w:t>
      </w:r>
      <w:r>
        <w:br/>
      </w:r>
      <w:r>
        <w:rPr>
          <w:rStyle w:val="NormalTok"/>
        </w:rPr>
        <w:t xml:space="preserve">    </w:t>
      </w:r>
      <w:r>
        <w:rPr>
          <w:rStyle w:val="StringTok"/>
        </w:rPr>
        <w:t xml:space="preserve">"lora_tx"</w:t>
      </w:r>
      <w:r>
        <w:rPr>
          <w:rStyle w:val="OperatorTok"/>
        </w:rPr>
        <w:t xml:space="preserve">,</w:t>
      </w:r>
      <w:r>
        <w:rPr>
          <w:rStyle w:val="NormalTok"/>
        </w:rPr>
        <w:t xml:space="preserve"> </w:t>
      </w:r>
      <w:r>
        <w:rPr>
          <w:rStyle w:val="StringTok"/>
        </w:rPr>
        <w:t xml:space="preserve">"lora_rx"</w:t>
      </w:r>
      <w:r>
        <w:rPr>
          <w:rStyle w:val="OperatorTok"/>
        </w:rPr>
        <w:t xml:space="preserve">,</w:t>
      </w:r>
      <w:r>
        <w:rPr>
          <w:rStyle w:val="NormalTok"/>
        </w:rPr>
        <w:t xml:space="preserve"> </w:t>
      </w:r>
      <w:r>
        <w:rPr>
          <w:rStyle w:val="StringTok"/>
        </w:rPr>
        <w:t xml:space="preserve">"lora_mesh"</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rPr>
          <w:rStyle w:val="NormalTok"/>
        </w:rPr>
        <w:t xml:space="preserve">pm_peer_announce</w:t>
      </w:r>
      <w:r>
        <w:rPr>
          <w:rStyle w:val="OperatorTok"/>
        </w:rPr>
        <w:t xml:space="preserve">(</w:t>
      </w:r>
      <w:r>
        <w:rPr>
          <w:rStyle w:val="NormalTok"/>
        </w:rPr>
        <w:t xml:space="preserve">PM_PEER_KIND_TBEAM_S3</w:t>
      </w:r>
      <w:r>
        <w:rPr>
          <w:rStyle w:val="OperatorTok"/>
        </w:rPr>
        <w:t xml:space="preserve">,</w:t>
      </w:r>
      <w:r>
        <w:rPr>
          <w:rStyle w:val="NormalTok"/>
        </w:rPr>
        <w:t xml:space="preserve"> </w:t>
      </w:r>
      <w:r>
        <w:rPr>
          <w:rStyle w:val="StringTok"/>
        </w:rPr>
        <w:t xml:space="preserve">"T-Beam Supreme S3"</w:t>
      </w:r>
      <w:r>
        <w:rPr>
          <w:rStyle w:val="OperatorTok"/>
        </w:rPr>
        <w:t xml:space="preserve">,</w:t>
      </w:r>
      <w:r>
        <w:rPr>
          <w:rStyle w:val="NormalTok"/>
        </w:rPr>
        <w:t xml:space="preserve"> TBEAM_CAPS</w:t>
      </w:r>
      <w:r>
        <w:rPr>
          <w:rStyle w:val="OperatorTok"/>
        </w:rPr>
        <w:t xml:space="preserve">);</w:t>
      </w:r>
    </w:p>
    <w:p>
      <w:pPr>
        <w:pStyle w:val="FirstParagraph"/>
      </w:pPr>
      <w:r>
        <w:t xml:space="preserve">Apps query by capability, optionally specifying a role:</w:t>
      </w:r>
    </w:p>
    <w:p>
      <w:pPr>
        <w:pStyle w:val="SourceCode"/>
      </w:pPr>
      <w:r>
        <w:rPr>
          <w:rStyle w:val="NormalTok"/>
        </w:rPr>
        <w:t xml:space="preserve">pm_peer_t</w:t>
      </w:r>
      <w:r>
        <w:rPr>
          <w:rStyle w:val="OperatorTok"/>
        </w:rPr>
        <w:t xml:space="preserve">*</w:t>
      </w:r>
      <w:r>
        <w:rPr>
          <w:rStyle w:val="NormalTok"/>
        </w:rPr>
        <w:t xml:space="preserve"> primary </w:t>
      </w:r>
      <w:r>
        <w:rPr>
          <w:rStyle w:val="OperatorTok"/>
        </w:rPr>
        <w:t xml:space="preserve">=</w:t>
      </w:r>
      <w:r>
        <w:rPr>
          <w:rStyle w:val="NormalTok"/>
        </w:rPr>
        <w:t xml:space="preserve"> pm_peer_find</w:t>
      </w:r>
      <w:r>
        <w:rPr>
          <w:rStyle w:val="OperatorTok"/>
        </w:rPr>
        <w:t xml:space="preserve">(</w:t>
      </w:r>
      <w:r>
        <w:rPr>
          <w:rStyle w:val="StringTok"/>
        </w:rPr>
        <w:t xml:space="preserve">"wifi_scan"</w:t>
      </w:r>
      <w:r>
        <w:rPr>
          <w:rStyle w:val="OperatorTok"/>
        </w:rPr>
        <w:t xml:space="preserve">,</w:t>
      </w:r>
      <w:r>
        <w:rPr>
          <w:rStyle w:val="NormalTok"/>
        </w:rPr>
        <w:t xml:space="preserve"> PM_PEER_ROLE_PRIMARY</w:t>
      </w:r>
      <w:r>
        <w:rPr>
          <w:rStyle w:val="OperatorTok"/>
        </w:rPr>
        <w:t xml:space="preserve">);</w:t>
      </w:r>
      <w:r>
        <w:br/>
      </w:r>
      <w:r>
        <w:rPr>
          <w:rStyle w:val="NormalTok"/>
        </w:rPr>
        <w:t xml:space="preserve">pm_peer_t</w:t>
      </w:r>
      <w:r>
        <w:rPr>
          <w:rStyle w:val="OperatorTok"/>
        </w:rPr>
        <w:t xml:space="preserve">*</w:t>
      </w:r>
      <w:r>
        <w:rPr>
          <w:rStyle w:val="NormalTok"/>
        </w:rPr>
        <w:t xml:space="preserve"> parallel </w:t>
      </w:r>
      <w:r>
        <w:rPr>
          <w:rStyle w:val="OperatorTok"/>
        </w:rPr>
        <w:t xml:space="preserve">=</w:t>
      </w:r>
      <w:r>
        <w:rPr>
          <w:rStyle w:val="NormalTok"/>
        </w:rPr>
        <w:t xml:space="preserve"> pm_peer_find</w:t>
      </w:r>
      <w:r>
        <w:rPr>
          <w:rStyle w:val="OperatorTok"/>
        </w:rPr>
        <w:t xml:space="preserve">(</w:t>
      </w:r>
      <w:r>
        <w:rPr>
          <w:rStyle w:val="StringTok"/>
        </w:rPr>
        <w:t xml:space="preserve">"wifi_scan"</w:t>
      </w:r>
      <w:r>
        <w:rPr>
          <w:rStyle w:val="OperatorTok"/>
        </w:rPr>
        <w:t xml:space="preserve">,</w:t>
      </w:r>
      <w:r>
        <w:rPr>
          <w:rStyle w:val="NormalTok"/>
        </w:rPr>
        <w:t xml:space="preserve"> PM_PEER_ROLE_SECONDARY</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primary</w:t>
      </w:r>
      <w:r>
        <w:rPr>
          <w:rStyle w:val="OperatorTok"/>
        </w:rPr>
        <w:t xml:space="preserve">)</w:t>
      </w:r>
      <w:r>
        <w:rPr>
          <w:rStyle w:val="NormalTok"/>
        </w:rPr>
        <w:t xml:space="preserve"> pm_peer_call</w:t>
      </w:r>
      <w:r>
        <w:rPr>
          <w:rStyle w:val="OperatorTok"/>
        </w:rPr>
        <w:t xml:space="preserve">(</w:t>
      </w:r>
      <w:r>
        <w:rPr>
          <w:rStyle w:val="NormalTok"/>
        </w:rPr>
        <w:t xml:space="preserve">primary</w:t>
      </w:r>
      <w:r>
        <w:rPr>
          <w:rStyle w:val="OperatorTok"/>
        </w:rPr>
        <w:t xml:space="preserve">,</w:t>
      </w:r>
      <w:r>
        <w:rPr>
          <w:rStyle w:val="NormalTok"/>
        </w:rPr>
        <w:t xml:space="preserve"> </w:t>
      </w:r>
      <w:r>
        <w:rPr>
          <w:rStyle w:val="StringTok"/>
        </w:rPr>
        <w:t xml:space="preserve">"scan"</w:t>
      </w:r>
      <w:r>
        <w:rPr>
          <w:rStyle w:val="OperatorTok"/>
        </w:rPr>
        <w:t xml:space="preserve">,</w:t>
      </w:r>
      <w:r>
        <w:rPr>
          <w:rStyle w:val="NormalTok"/>
        </w:rPr>
        <w:t xml:space="preserve"> NULL</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parallel</w:t>
      </w:r>
      <w:r>
        <w:rPr>
          <w:rStyle w:val="OperatorTok"/>
        </w:rPr>
        <w:t xml:space="preserve">)</w:t>
      </w:r>
      <w:r>
        <w:rPr>
          <w:rStyle w:val="NormalTok"/>
        </w:rPr>
        <w:t xml:space="preserve"> pm_peer_call</w:t>
      </w:r>
      <w:r>
        <w:rPr>
          <w:rStyle w:val="OperatorTok"/>
        </w:rPr>
        <w:t xml:space="preserve">(</w:t>
      </w:r>
      <w:r>
        <w:rPr>
          <w:rStyle w:val="NormalTok"/>
        </w:rPr>
        <w:t xml:space="preserve">parallel</w:t>
      </w:r>
      <w:r>
        <w:rPr>
          <w:rStyle w:val="OperatorTok"/>
        </w:rPr>
        <w:t xml:space="preserve">,</w:t>
      </w:r>
      <w:r>
        <w:rPr>
          <w:rStyle w:val="NormalTok"/>
        </w:rPr>
        <w:t xml:space="preserve"> </w:t>
      </w:r>
      <w:r>
        <w:rPr>
          <w:rStyle w:val="StringTok"/>
        </w:rPr>
        <w:t xml:space="preserve">"scan"</w:t>
      </w:r>
      <w:r>
        <w:rPr>
          <w:rStyle w:val="OperatorTok"/>
        </w:rPr>
        <w:t xml:space="preserve">,</w:t>
      </w:r>
      <w:r>
        <w:rPr>
          <w:rStyle w:val="NormalTok"/>
        </w:rPr>
        <w:t xml:space="preserve"> NULL</w:t>
      </w:r>
      <w:r>
        <w:rPr>
          <w:rStyle w:val="OperatorTok"/>
        </w:rPr>
        <w:t xml:space="preserve">);</w:t>
      </w:r>
    </w:p>
    <w:bookmarkEnd w:id="91"/>
    <w:bookmarkStart w:id="92" w:name="roles"/>
    <w:p>
      <w:pPr>
        <w:pStyle w:val="Heading3"/>
      </w:pPr>
      <w:r>
        <w:t xml:space="preserve">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Meaning</w:t>
            </w:r>
          </w:p>
        </w:tc>
      </w:tr>
      <w:tr>
        <w:tc>
          <w:tcPr/>
          <w:p>
            <w:pPr>
              <w:pStyle w:val="Compact"/>
              <w:jc w:val="left"/>
            </w:pPr>
            <w:r>
              <w:rPr>
                <w:rStyle w:val="VerbatimChar"/>
              </w:rPr>
              <w:t xml:space="preserve">PRIMARY</w:t>
            </w:r>
          </w:p>
        </w:tc>
        <w:tc>
          <w:tcPr/>
          <w:p>
            <w:pPr>
              <w:pStyle w:val="Compact"/>
              <w:jc w:val="left"/>
            </w:pPr>
            <w:r>
              <w:t xml:space="preserve">The canonical, always-on owner of the capability. Apps that want</w:t>
            </w:r>
            <w:r>
              <w:t xml:space="preserve"> </w:t>
            </w:r>
            <w:r>
              <w:t xml:space="preserve">“</w:t>
            </w:r>
            <w:r>
              <w:t xml:space="preserve">the wardrive log</w:t>
            </w:r>
            <w:r>
              <w:t xml:space="preserve">”</w:t>
            </w:r>
            <w:r>
              <w:t xml:space="preserve"> </w:t>
            </w:r>
            <w:r>
              <w:t xml:space="preserve">use this.</w:t>
            </w:r>
          </w:p>
        </w:tc>
      </w:tr>
      <w:tr>
        <w:tc>
          <w:tcPr/>
          <w:p>
            <w:pPr>
              <w:pStyle w:val="Compact"/>
              <w:jc w:val="left"/>
            </w:pPr>
            <w:r>
              <w:rPr>
                <w:rStyle w:val="VerbatimChar"/>
              </w:rPr>
              <w:t xml:space="preserve">SECONDARY</w:t>
            </w:r>
          </w:p>
        </w:tc>
        <w:tc>
          <w:tcPr/>
          <w:p>
            <w:pPr>
              <w:pStyle w:val="Compact"/>
              <w:jc w:val="left"/>
            </w:pPr>
            <w:r>
              <w:t xml:space="preserve">A non-primary provider. Apps that want to</w:t>
            </w:r>
            <w:r>
              <w:t xml:space="preserve"> </w:t>
            </w:r>
            <w:r>
              <w:t xml:space="preserve">“</w:t>
            </w:r>
            <w:r>
              <w:t xml:space="preserve">scan WHILE wardrive runs</w:t>
            </w:r>
            <w:r>
              <w:t xml:space="preserve">”</w:t>
            </w:r>
            <w:r>
              <w:t xml:space="preserve"> </w:t>
            </w:r>
            <w:r>
              <w:t xml:space="preserve">use this.</w:t>
            </w:r>
          </w:p>
        </w:tc>
      </w:tr>
      <w:tr>
        <w:tc>
          <w:tcPr/>
          <w:p>
            <w:pPr>
              <w:pStyle w:val="Compact"/>
              <w:jc w:val="left"/>
            </w:pPr>
            <w:r>
              <w:rPr>
                <w:rStyle w:val="VerbatimChar"/>
              </w:rPr>
              <w:t xml:space="preserve">ANY</w:t>
            </w:r>
          </w:p>
        </w:tc>
        <w:tc>
          <w:tcPr/>
          <w:p>
            <w:pPr>
              <w:pStyle w:val="Compact"/>
              <w:jc w:val="left"/>
            </w:pPr>
            <w:r>
              <w:t xml:space="preserve">First match; usually the primary, fallback to secondary if primary absent.</w:t>
            </w:r>
          </w:p>
        </w:tc>
      </w:tr>
      <w:tr>
        <w:tc>
          <w:tcPr/>
          <w:p>
            <w:pPr>
              <w:pStyle w:val="Compact"/>
              <w:jc w:val="left"/>
            </w:pPr>
            <w:r>
              <w:rPr>
                <w:rStyle w:val="VerbatimChar"/>
              </w:rPr>
              <w:t xml:space="preserve">EXCLUSIVE</w:t>
            </w:r>
          </w:p>
        </w:tc>
        <w:tc>
          <w:tcPr/>
          <w:p>
            <w:pPr>
              <w:pStyle w:val="Compact"/>
              <w:jc w:val="left"/>
            </w:pPr>
            <w:r>
              <w:t xml:space="preserve">Like PRIMARY but registers a hold; other callers blocked until released.</w:t>
            </w:r>
          </w:p>
        </w:tc>
      </w:tr>
    </w:tbl>
    <w:bookmarkEnd w:id="92"/>
    <w:bookmarkStart w:id="93" w:name="routing-rules-crowpanel-advanced-7"/>
    <w:p>
      <w:pPr>
        <w:pStyle w:val="Heading3"/>
      </w:pPr>
      <w:r>
        <w:t xml:space="preserve">Routing rules (CrowPanel Advanced 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Fallback</w:t>
            </w:r>
          </w:p>
        </w:tc>
      </w:tr>
      <w:tr>
        <w:tc>
          <w:tcPr/>
          <w:p>
            <w:pPr>
              <w:pStyle w:val="Compact"/>
              <w:jc w:val="left"/>
            </w:pPr>
            <w:r>
              <w:t xml:space="preserve">WiFi scan / capture</w:t>
            </w:r>
          </w:p>
        </w:tc>
        <w:tc>
          <w:tcPr/>
          <w:p>
            <w:pPr>
              <w:pStyle w:val="Compact"/>
              <w:jc w:val="left"/>
            </w:pPr>
            <w:r>
              <w:t xml:space="preserve">C6 (always-on Ghost Engine)</w:t>
            </w:r>
          </w:p>
        </w:tc>
        <w:tc>
          <w:tcPr/>
          <w:p>
            <w:pPr>
              <w:pStyle w:val="Compact"/>
              <w:jc w:val="left"/>
            </w:pPr>
            <w:r>
              <w:t xml:space="preserve">T-Beam (if connected)</w:t>
            </w:r>
          </w:p>
        </w:tc>
        <w:tc>
          <w:tcPr/>
          <w:p>
            <w:pPr>
              <w:pStyle w:val="Compact"/>
              <w:jc w:val="left"/>
            </w:pPr>
            <w:r>
              <w:t xml:space="preserve">C6</w:t>
            </w:r>
          </w:p>
        </w:tc>
      </w:tr>
      <w:tr>
        <w:tc>
          <w:tcPr/>
          <w:p>
            <w:pPr>
              <w:pStyle w:val="Compact"/>
              <w:jc w:val="left"/>
            </w:pPr>
            <w:r>
              <w:t xml:space="preserve">BLE scan / GATT</w:t>
            </w:r>
          </w:p>
        </w:tc>
        <w:tc>
          <w:tcPr/>
          <w:p>
            <w:pPr>
              <w:pStyle w:val="Compact"/>
              <w:jc w:val="left"/>
            </w:pPr>
            <w:r>
              <w:t xml:space="preserve">C6 (always-on)</w:t>
            </w:r>
          </w:p>
        </w:tc>
        <w:tc>
          <w:tcPr/>
          <w:p>
            <w:pPr>
              <w:pStyle w:val="Compact"/>
              <w:jc w:val="left"/>
            </w:pPr>
            <w:r>
              <w:t xml:space="preserve">T-Beam (if connected)</w:t>
            </w:r>
          </w:p>
        </w:tc>
        <w:tc>
          <w:tcPr/>
          <w:p>
            <w:pPr>
              <w:pStyle w:val="Compact"/>
              <w:jc w:val="left"/>
            </w:pPr>
            <w:r>
              <w:t xml:space="preserve">C6</w:t>
            </w:r>
          </w:p>
        </w:tc>
      </w:tr>
      <w:tr>
        <w:tc>
          <w:tcPr/>
          <w:p>
            <w:pPr>
              <w:pStyle w:val="Compact"/>
              <w:jc w:val="left"/>
            </w:pPr>
            <w:r>
              <w:t xml:space="preserve">LoRa TX / RX</w:t>
            </w:r>
          </w:p>
        </w:tc>
        <w:tc>
          <w:tcPr/>
          <w:p>
            <w:pPr>
              <w:pStyle w:val="Compact"/>
              <w:jc w:val="left"/>
            </w:pPr>
            <w:r>
              <w:t xml:space="preserve">wireless slot SX1262 (if installed)</w:t>
            </w:r>
          </w:p>
        </w:tc>
        <w:tc>
          <w:tcPr/>
          <w:p>
            <w:pPr>
              <w:pStyle w:val="Compact"/>
              <w:jc w:val="left"/>
            </w:pPr>
            <w:r>
              <w:t xml:space="preserve">T-Beam LoRa (if no slot module)</w:t>
            </w:r>
          </w:p>
        </w:tc>
        <w:tc>
          <w:tcPr/>
          <w:p>
            <w:pPr>
              <w:pStyle w:val="Compact"/>
              <w:jc w:val="left"/>
            </w:pPr>
            <w:r>
              <w:t xml:space="preserve">unavailable</w:t>
            </w:r>
          </w:p>
        </w:tc>
      </w:tr>
      <w:tr>
        <w:tc>
          <w:tcPr/>
          <w:p>
            <w:pPr>
              <w:pStyle w:val="Compact"/>
              <w:jc w:val="left"/>
            </w:pPr>
            <w:r>
              <w:t xml:space="preserve">NFC read / write</w:t>
            </w:r>
          </w:p>
        </w:tc>
        <w:tc>
          <w:tcPr/>
          <w:p>
            <w:pPr>
              <w:pStyle w:val="Compact"/>
              <w:jc w:val="left"/>
            </w:pPr>
            <w:r>
              <w:t xml:space="preserve">PN532 via C6 UART1</w:t>
            </w:r>
          </w:p>
        </w:tc>
        <w:tc>
          <w:tcPr/>
          <w:p>
            <w:pPr>
              <w:pStyle w:val="Compact"/>
              <w:jc w:val="left"/>
            </w:pPr>
            <w:r>
              <w:t xml:space="preserve">—</w:t>
            </w:r>
          </w:p>
        </w:tc>
        <w:tc>
          <w:tcPr/>
          <w:p>
            <w:pPr>
              <w:pStyle w:val="Compact"/>
              <w:jc w:val="left"/>
            </w:pPr>
            <w:r>
              <w:t xml:space="preserve">unavailable</w:t>
            </w:r>
          </w:p>
        </w:tc>
      </w:tr>
      <w:tr>
        <w:tc>
          <w:tcPr/>
          <w:p>
            <w:pPr>
              <w:pStyle w:val="Compact"/>
              <w:jc w:val="left"/>
            </w:pPr>
            <w:r>
              <w:t xml:space="preserve">GPS fix</w:t>
            </w:r>
          </w:p>
        </w:tc>
        <w:tc>
          <w:tcPr/>
          <w:p>
            <w:pPr>
              <w:pStyle w:val="Compact"/>
              <w:jc w:val="left"/>
            </w:pPr>
            <w:r>
              <w:t xml:space="preserve">BN-180 P4-direct</w:t>
            </w:r>
          </w:p>
        </w:tc>
        <w:tc>
          <w:tcPr/>
          <w:p>
            <w:pPr>
              <w:pStyle w:val="Compact"/>
              <w:jc w:val="left"/>
            </w:pPr>
            <w:r>
              <w:t xml:space="preserve">—</w:t>
            </w:r>
          </w:p>
        </w:tc>
        <w:tc>
          <w:tcPr/>
          <w:p>
            <w:pPr>
              <w:pStyle w:val="Compact"/>
              <w:jc w:val="left"/>
            </w:pPr>
            <w:r>
              <w:t xml:space="preserve">(always present)</w:t>
            </w:r>
          </w:p>
        </w:tc>
      </w:tr>
      <w:tr>
        <w:tc>
          <w:tcPr/>
          <w:p>
            <w:pPr>
              <w:pStyle w:val="Compact"/>
              <w:jc w:val="left"/>
            </w:pPr>
            <w:r>
              <w:t xml:space="preserve">Camera</w:t>
            </w:r>
          </w:p>
        </w:tc>
        <w:tc>
          <w:tcPr/>
          <w:p>
            <w:pPr>
              <w:pStyle w:val="Compact"/>
              <w:jc w:val="left"/>
            </w:pPr>
            <w:r>
              <w:t xml:space="preserve">CSI module</w:t>
            </w:r>
          </w:p>
        </w:tc>
        <w:tc>
          <w:tcPr/>
          <w:p>
            <w:pPr>
              <w:pStyle w:val="Compact"/>
              <w:jc w:val="left"/>
            </w:pPr>
            <w:r>
              <w:t xml:space="preserve">—</w:t>
            </w:r>
          </w:p>
        </w:tc>
        <w:tc>
          <w:tcPr/>
          <w:p>
            <w:pPr>
              <w:pStyle w:val="Compact"/>
              <w:jc w:val="left"/>
            </w:pPr>
            <w:r>
              <w:t xml:space="preserve">unavailable</w:t>
            </w:r>
          </w:p>
        </w:tc>
      </w:tr>
      <w:tr>
        <w:tc>
          <w:tcPr/>
          <w:p>
            <w:pPr>
              <w:pStyle w:val="Compact"/>
              <w:jc w:val="left"/>
            </w:pPr>
            <w:r>
              <w:t xml:space="preserve">Input gamepad</w:t>
            </w:r>
          </w:p>
        </w:tc>
        <w:tc>
          <w:tcPr/>
          <w:p>
            <w:pPr>
              <w:pStyle w:val="Compact"/>
              <w:jc w:val="left"/>
            </w:pPr>
            <w:r>
              <w:t xml:space="preserve">paired BLE HID</w:t>
            </w:r>
          </w:p>
        </w:tc>
        <w:tc>
          <w:tcPr/>
          <w:p>
            <w:pPr>
              <w:pStyle w:val="Compact"/>
              <w:jc w:val="left"/>
            </w:pPr>
            <w:r>
              <w:t xml:space="preserve">—</w:t>
            </w:r>
          </w:p>
        </w:tc>
        <w:tc>
          <w:tcPr/>
          <w:p>
            <w:pPr>
              <w:pStyle w:val="Compact"/>
              <w:jc w:val="left"/>
            </w:pPr>
            <w:r>
              <w:t xml:space="preserve">on-screen virtual</w:t>
            </w:r>
          </w:p>
        </w:tc>
      </w:tr>
      <w:tr>
        <w:tc>
          <w:tcPr/>
          <w:p>
            <w:pPr>
              <w:pStyle w:val="Compact"/>
              <w:jc w:val="left"/>
            </w:pPr>
            <w:r>
              <w:t xml:space="preserve">Input keyboard</w:t>
            </w:r>
          </w:p>
        </w:tc>
        <w:tc>
          <w:tcPr/>
          <w:p>
            <w:pPr>
              <w:pStyle w:val="Compact"/>
              <w:jc w:val="left"/>
            </w:pPr>
            <w:r>
              <w:t xml:space="preserve">paired BLE HID</w:t>
            </w:r>
          </w:p>
        </w:tc>
        <w:tc>
          <w:tcPr/>
          <w:p>
            <w:pPr>
              <w:pStyle w:val="Compact"/>
              <w:jc w:val="left"/>
            </w:pPr>
            <w:r>
              <w:t xml:space="preserve">—</w:t>
            </w:r>
          </w:p>
        </w:tc>
        <w:tc>
          <w:tcPr/>
          <w:p>
            <w:pPr>
              <w:pStyle w:val="Compact"/>
              <w:jc w:val="left"/>
            </w:pPr>
            <w:r>
              <w:t xml:space="preserve">on-screen virtual</w:t>
            </w:r>
          </w:p>
        </w:tc>
      </w:tr>
    </w:tbl>
    <w:p>
      <w:pPr>
        <w:pStyle w:val="BodyText"/>
      </w:pPr>
      <w:r>
        <w:t xml:space="preserve">Importantly: the wireless slot module</w:t>
      </w:r>
      <w:r>
        <w:t xml:space="preserve"> </w:t>
      </w:r>
      <w:r>
        <w:rPr>
          <w:bCs/>
          <w:b/>
        </w:rPr>
        <w:t xml:space="preserve">does not</w:t>
      </w:r>
      <w:r>
        <w:t xml:space="preserve"> </w:t>
      </w:r>
      <w:r>
        <w:t xml:space="preserve">suppress T-Beam entirely. It owns the LoRa class (because SX1262 in the slot is the canonical LoRa primary), but T-Beam’s WiFi/BLE remain available as SECONDARY peers. This is per-capability routing, not strict suppression.</w:t>
      </w:r>
    </w:p>
    <w:bookmarkEnd w:id="93"/>
    <w:bookmarkStart w:id="94" w:name="the-kode-dot-rationale"/>
    <w:p>
      <w:pPr>
        <w:pStyle w:val="Heading3"/>
      </w:pPr>
      <w:r>
        <w:t xml:space="preserve">The Kode Dot rationale</w:t>
      </w:r>
    </w:p>
    <w:p>
      <w:pPr>
        <w:pStyle w:val="FirstParagraph"/>
      </w:pPr>
      <w:r>
        <w:t xml:space="preserve">When Kode Dot ships and exposes its own expansion modules, Pisces Moon ports cleanly because the OS doesn’t assume any specific peripheral set. Each Kode Dot module becomes another peer kind; capabilities register; apps work unchanged. This is why Phase 15 was scoped so aggressively — once the modular peer model is in place, every future board is mostly just a BSP + peer-driver port.</w:t>
      </w:r>
    </w:p>
    <w:p>
      <w:r>
        <w:pict>
          <v:rect style="width:0;height:1.5pt" o:hralign="center" o:hrstd="t" o:hr="t"/>
        </w:pict>
      </w:r>
    </w:p>
    <w:bookmarkEnd w:id="94"/>
    <w:bookmarkEnd w:id="95"/>
    <w:bookmarkStart w:id="99" w:name="part-16-the-input-layer"/>
    <w:p>
      <w:pPr>
        <w:pStyle w:val="Heading2"/>
      </w:pPr>
      <w:r>
        <w:t xml:space="preserve">Part 16 — The input layer</w:t>
      </w:r>
    </w:p>
    <w:p>
      <w:pPr>
        <w:pStyle w:val="FirstParagraph"/>
      </w:pPr>
      <w:r>
        <w:t xml:space="preserve">The CrowPanel Advanced 7” has no physical keyboard and no trackball — only the capacitive touchscreen. Several apps need text input (notepad, terminal, SSH, voice_terminal, calculator-in-expression-mode) or directional input (games). The input layer solves this with three sources that all converge into one dispatcher.</w:t>
      </w:r>
    </w:p>
    <w:bookmarkStart w:id="96" w:name="three-input-sources-one-event-stream"/>
    <w:p>
      <w:pPr>
        <w:pStyle w:val="Heading3"/>
      </w:pPr>
      <w:r>
        <w:t xml:space="preserve">Three input sources, one event stream</w:t>
      </w:r>
    </w:p>
    <w:p>
      <w:pPr>
        <w:pStyle w:val="FirstParagraph"/>
      </w:pPr>
      <w:r>
        <w:rPr>
          <w:bCs/>
          <w:b/>
        </w:rPr>
        <w:t xml:space="preserve">On-screen QWERTY keyboard</w:t>
      </w:r>
      <w:r>
        <w:t xml:space="preserve"> </w:t>
      </w:r>
      <w:r>
        <w:t xml:space="preserve">(</w:t>
      </w:r>
      <w:r>
        <w:rPr>
          <w:rStyle w:val="VerbatimChar"/>
        </w:rPr>
        <w:t xml:space="preserve">pm_ui_keyboard_t</w:t>
      </w:r>
      <w:r>
        <w:t xml:space="preserve">)</w:t>
      </w:r>
      <w:r>
        <w:t xml:space="preserve"> </w:t>
      </w:r>
      <w:r>
        <w:t xml:space="preserve">- Wraps LVGL’s built-in</w:t>
      </w:r>
      <w:r>
        <w:t xml:space="preserve"> </w:t>
      </w:r>
      <w:r>
        <w:rPr>
          <w:rStyle w:val="VerbatimChar"/>
        </w:rPr>
        <w:t xml:space="preserve">lv_keyboard</w:t>
      </w:r>
      <w:r>
        <w:t xml:space="preserve"> </w:t>
      </w:r>
      <w:r>
        <w:t xml:space="preserve">widget with Pisces theming</w:t>
      </w:r>
      <w:r>
        <w:t xml:space="preserve"> </w:t>
      </w:r>
      <w:r>
        <w:t xml:space="preserve">- Apps call</w:t>
      </w:r>
      <w:r>
        <w:t xml:space="preserve"> </w:t>
      </w:r>
      <w:r>
        <w:rPr>
          <w:rStyle w:val="VerbatimChar"/>
        </w:rPr>
        <w:t xml:space="preserve">pm_ui_keyboard_create(parent)</w:t>
      </w:r>
      <w:r>
        <w:t xml:space="preserve"> </w:t>
      </w:r>
      <w:r>
        <w:t xml:space="preserve">and</w:t>
      </w:r>
      <w:r>
        <w:t xml:space="preserve"> </w:t>
      </w:r>
      <w:r>
        <w:rPr>
          <w:rStyle w:val="VerbatimChar"/>
        </w:rPr>
        <w:t xml:space="preserve">pm_ui_keyboard_attach(kb, textarea)</w:t>
      </w:r>
      <w:r>
        <w:t xml:space="preserve"> </w:t>
      </w:r>
      <w:r>
        <w:t xml:space="preserve">to bind it to an LVGL textarea</w:t>
      </w:r>
      <w:r>
        <w:t xml:space="preserve"> </w:t>
      </w:r>
      <w:r>
        <w:t xml:space="preserve">- Each keystroke is also posted to the pm_input dispatcher so non-LVGL consumers can subscribe</w:t>
      </w:r>
    </w:p>
    <w:p>
      <w:pPr>
        <w:pStyle w:val="BodyText"/>
      </w:pPr>
      <w:r>
        <w:rPr>
          <w:bCs/>
          <w:b/>
        </w:rPr>
        <w:t xml:space="preserve">On-screen virtual gamepad</w:t>
      </w:r>
      <w:r>
        <w:t xml:space="preserve"> </w:t>
      </w:r>
      <w:r>
        <w:t xml:space="preserve">(</w:t>
      </w:r>
      <w:r>
        <w:rPr>
          <w:rStyle w:val="VerbatimChar"/>
        </w:rPr>
        <w:t xml:space="preserve">pm_ui_gamepad_t</w:t>
      </w:r>
      <w:r>
        <w:t xml:space="preserve">)</w:t>
      </w:r>
      <w:r>
        <w:t xml:space="preserve"> </w:t>
      </w:r>
      <w:r>
        <w:t xml:space="preserve">- Eight tap zones laid out like a Game Boy: 4-way D-pad on the left, A/B/X/Y diamond on the right, Start/Select strip in the middle</w:t>
      </w:r>
      <w:r>
        <w:t xml:space="preserve"> </w:t>
      </w:r>
      <w:r>
        <w:t xml:space="preserve">- Each tap posts pm_input events with</w:t>
      </w:r>
      <w:r>
        <w:t xml:space="preserve"> </w:t>
      </w:r>
      <w:r>
        <w:rPr>
          <w:rStyle w:val="VerbatimChar"/>
        </w:rPr>
        <w:t xml:space="preserve">source = PM_INPUT_SRC_VIRTUAL_GAMEPAD</w:t>
      </w:r>
      <w:r>
        <w:t xml:space="preserve"> </w:t>
      </w:r>
      <w:r>
        <w:t xml:space="preserve">- Games show it as an overlay; press =</w:t>
      </w:r>
      <w:r>
        <w:t xml:space="preserve"> </w:t>
      </w:r>
      <w:r>
        <w:rPr>
          <w:rStyle w:val="VerbatimChar"/>
        </w:rPr>
        <w:t xml:space="preserve">down=true</w:t>
      </w:r>
      <w:r>
        <w:t xml:space="preserve">, release =</w:t>
      </w:r>
      <w:r>
        <w:t xml:space="preserve"> </w:t>
      </w:r>
      <w:r>
        <w:rPr>
          <w:rStyle w:val="VerbatimChar"/>
        </w:rPr>
        <w:t xml:space="preserve">down=false</w:t>
      </w:r>
      <w:r>
        <w:t xml:space="preserve">, so games can implement hold-to-walk</w:t>
      </w:r>
    </w:p>
    <w:p>
      <w:pPr>
        <w:pStyle w:val="BodyText"/>
      </w:pPr>
      <w:r>
        <w:rPr>
          <w:bCs/>
          <w:b/>
        </w:rPr>
        <w:t xml:space="preserve">Paired Bluetooth HID device</w:t>
      </w:r>
      <w:r>
        <w:t xml:space="preserve"> </w:t>
      </w:r>
      <w:r>
        <w:t xml:space="preserve">(via the C6)</w:t>
      </w:r>
      <w:r>
        <w:t xml:space="preserve"> </w:t>
      </w:r>
      <w:r>
        <w:t xml:space="preserve">-</w:t>
      </w:r>
      <w:r>
        <w:t xml:space="preserve"> </w:t>
      </w:r>
      <w:r>
        <w:rPr>
          <w:rStyle w:val="VerbatimChar"/>
        </w:rPr>
        <w:t xml:space="preserve">ghost_hid_host.c</w:t>
      </w:r>
      <w:r>
        <w:t xml:space="preserve"> </w:t>
      </w:r>
      <w:r>
        <w:t xml:space="preserve">on the C6 implements BLE central role for HID devices</w:t>
      </w:r>
      <w:r>
        <w:t xml:space="preserve"> </w:t>
      </w:r>
      <w:r>
        <w:t xml:space="preserve">- 8BitDo Zero 2 in BLE-HID mode (Start+Y power-on combo), generic BLE keyboards, anything advertising HID service 0x1812</w:t>
      </w:r>
      <w:r>
        <w:t xml:space="preserve"> </w:t>
      </w:r>
      <w:r>
        <w:t xml:space="preserve">- HID input reports are parsed on the C6, diff’d against last state, and emitted as bridge events:</w:t>
      </w:r>
      <w:r>
        <w:t xml:space="preserve"> </w:t>
      </w:r>
      <w:r>
        <w:t xml:space="preserve">-</w:t>
      </w:r>
      <w:r>
        <w:t xml:space="preserve"> </w:t>
      </w:r>
      <w:r>
        <w:rPr>
          <w:rStyle w:val="VerbatimChar"/>
        </w:rPr>
        <w:t xml:space="preserve">{"event":"gamepad_event","btn":N,"dpad":bitmask,"down":bool}</w:t>
      </w:r>
      <w:r>
        <w:t xml:space="preserve"> </w:t>
      </w:r>
      <w:r>
        <w:t xml:space="preserve">-</w:t>
      </w:r>
      <w:r>
        <w:t xml:space="preserve"> </w:t>
      </w:r>
      <w:r>
        <w:rPr>
          <w:rStyle w:val="VerbatimChar"/>
        </w:rPr>
        <w:t xml:space="preserve">{"event":"keyboard_event","code":N,"down":bool,"mods":N}</w:t>
      </w:r>
      <w:r>
        <w:t xml:space="preserve"> </w:t>
      </w:r>
      <w:r>
        <w:t xml:space="preserve">- The P4-side bridge dispatcher catches these and posts to pm_input</w:t>
      </w:r>
    </w:p>
    <w:bookmarkEnd w:id="96"/>
    <w:bookmarkStart w:id="97" w:name="unified-event-model"/>
    <w:p>
      <w:pPr>
        <w:pStyle w:val="Heading3"/>
      </w:pPr>
      <w:r>
        <w:t xml:space="preserve">Unified event model</w:t>
      </w:r>
    </w:p>
    <w:p>
      <w:pPr>
        <w:pStyle w:val="FirstParagraph"/>
      </w:pPr>
      <w:r>
        <w:t xml:space="preserve">All three sources funnel into</w:t>
      </w:r>
      <w:r>
        <w:t xml:space="preserve"> </w:t>
      </w:r>
      <w:r>
        <w:rPr>
          <w:rStyle w:val="VerbatimChar"/>
        </w:rPr>
        <w:t xml:space="preserve">pm_input</w:t>
      </w:r>
      <w:r>
        <w:t xml:space="preserv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pm_input_kind_t   kind</w:t>
      </w:r>
      <w:r>
        <w:rPr>
          <w:rStyle w:val="OperatorTok"/>
        </w:rPr>
        <w:t xml:space="preserve">;</w:t>
      </w:r>
      <w:r>
        <w:rPr>
          <w:rStyle w:val="NormalTok"/>
        </w:rPr>
        <w:t xml:space="preserve">     </w:t>
      </w:r>
      <w:r>
        <w:rPr>
          <w:rStyle w:val="CommentTok"/>
        </w:rPr>
        <w:t xml:space="preserve">// KEY, BUTTON, DPAD</w:t>
      </w:r>
      <w:r>
        <w:br/>
      </w:r>
      <w:r>
        <w:rPr>
          <w:rStyle w:val="NormalTok"/>
        </w:rPr>
        <w:t xml:space="preserve">    pm_input_source_t source</w:t>
      </w:r>
      <w:r>
        <w:rPr>
          <w:rStyle w:val="OperatorTok"/>
        </w:rPr>
        <w:t xml:space="preserve">;</w:t>
      </w:r>
      <w:r>
        <w:rPr>
          <w:rStyle w:val="NormalTok"/>
        </w:rPr>
        <w:t xml:space="preserve">   </w:t>
      </w:r>
      <w:r>
        <w:rPr>
          <w:rStyle w:val="CommentTok"/>
        </w:rPr>
        <w:t xml:space="preserve">// VIRTUAL_KEYBOARD, VIRTUAL_GAMEPAD, BT_GAMEPAD, BT_KEYBOARD</w:t>
      </w:r>
      <w:r>
        <w:br/>
      </w:r>
      <w:r>
        <w:rPr>
          <w:rStyle w:val="NormalTok"/>
        </w:rPr>
        <w:t xml:space="preserve">    </w:t>
      </w:r>
      <w:r>
        <w:rPr>
          <w:rStyle w:val="DataTypeTok"/>
        </w:rPr>
        <w:t xml:space="preserve">uint32_t</w:t>
      </w:r>
      <w:r>
        <w:rPr>
          <w:rStyle w:val="NormalTok"/>
        </w:rPr>
        <w:t xml:space="preserve">          code</w:t>
      </w:r>
      <w:r>
        <w:rPr>
          <w:rStyle w:val="OperatorTok"/>
        </w:rPr>
        <w:t xml:space="preserve">;</w:t>
      </w:r>
      <w:r>
        <w:rPr>
          <w:rStyle w:val="NormalTok"/>
        </w:rPr>
        <w:t xml:space="preserve">     </w:t>
      </w:r>
      <w:r>
        <w:rPr>
          <w:rStyle w:val="CommentTok"/>
        </w:rPr>
        <w:t xml:space="preserve">// ASCII keycode, PM_BTN_*, or PM_DPAD_* bitmask</w:t>
      </w:r>
      <w:r>
        <w:br/>
      </w:r>
      <w:r>
        <w:rPr>
          <w:rStyle w:val="NormalTok"/>
        </w:rPr>
        <w:t xml:space="preserve">    </w:t>
      </w:r>
      <w:r>
        <w:rPr>
          <w:rStyle w:val="DataTypeTok"/>
        </w:rPr>
        <w:t xml:space="preserve">bool</w:t>
      </w:r>
      <w:r>
        <w:rPr>
          <w:rStyle w:val="NormalTok"/>
        </w:rPr>
        <w:t xml:space="preserve">              down</w:t>
      </w:r>
      <w:r>
        <w:rPr>
          <w:rStyle w:val="OperatorTok"/>
        </w:rPr>
        <w:t xml:space="preserve">;</w:t>
      </w:r>
      <w:r>
        <w:rPr>
          <w:rStyle w:val="NormalTok"/>
        </w:rPr>
        <w:t xml:space="preserve">     </w:t>
      </w:r>
      <w:r>
        <w:rPr>
          <w:rStyle w:val="CommentTok"/>
        </w:rPr>
        <w:t xml:space="preserve">// press vs. release</w:t>
      </w:r>
      <w:r>
        <w:br/>
      </w:r>
      <w:r>
        <w:rPr>
          <w:rStyle w:val="NormalTok"/>
        </w:rPr>
        <w:t xml:space="preserve">    </w:t>
      </w:r>
      <w:r>
        <w:rPr>
          <w:rStyle w:val="DataTypeTok"/>
        </w:rPr>
        <w:t xml:space="preserve">uint32_t</w:t>
      </w:r>
      <w:r>
        <w:rPr>
          <w:rStyle w:val="NormalTok"/>
        </w:rPr>
        <w:t xml:space="preserve">          timestamp</w:t>
      </w:r>
      <w:r>
        <w:rPr>
          <w:rStyle w:val="OperatorTok"/>
        </w:rPr>
        <w:t xml:space="preserve">;</w:t>
      </w:r>
      <w:r>
        <w:br/>
      </w:r>
      <w:r>
        <w:rPr>
          <w:rStyle w:val="OperatorTok"/>
        </w:rPr>
        <w:t xml:space="preserve">}</w:t>
      </w:r>
      <w:r>
        <w:rPr>
          <w:rStyle w:val="NormalTok"/>
        </w:rPr>
        <w:t xml:space="preserve"> pm_input_event_t</w:t>
      </w:r>
      <w:r>
        <w:rPr>
          <w:rStyle w:val="OperatorTok"/>
        </w:rPr>
        <w:t xml:space="preserve">;</w:t>
      </w:r>
      <w:r>
        <w:br/>
      </w:r>
      <w:r>
        <w:br/>
      </w:r>
      <w:r>
        <w:rPr>
          <w:rStyle w:val="NormalTok"/>
        </w:rPr>
        <w:t xml:space="preserve">pm_input_post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CommentTok"/>
        </w:rPr>
        <w:t xml:space="preserve">// virtual widgets and bridge handler use this</w:t>
      </w:r>
      <w:r>
        <w:br/>
      </w:r>
      <w:r>
        <w:rPr>
          <w:rStyle w:val="NormalTok"/>
        </w:rPr>
        <w:t xml:space="preserve">pm_input_subscribe</w:t>
      </w:r>
      <w:r>
        <w:rPr>
          <w:rStyle w:val="OperatorTok"/>
        </w:rPr>
        <w:t xml:space="preserve">(</w:t>
      </w:r>
      <w:r>
        <w:rPr>
          <w:rStyle w:val="NormalTok"/>
        </w:rPr>
        <w:t xml:space="preserve">cb</w:t>
      </w:r>
      <w:r>
        <w:rPr>
          <w:rStyle w:val="OperatorTok"/>
        </w:rPr>
        <w:t xml:space="preserve">,</w:t>
      </w:r>
      <w:r>
        <w:rPr>
          <w:rStyle w:val="NormalTok"/>
        </w:rPr>
        <w:t xml:space="preserve"> user</w:t>
      </w:r>
      <w:r>
        <w:rPr>
          <w:rStyle w:val="OperatorTok"/>
        </w:rPr>
        <w:t xml:space="preserve">);</w:t>
      </w:r>
      <w:r>
        <w:rPr>
          <w:rStyle w:val="NormalTok"/>
        </w:rPr>
        <w:t xml:space="preserve">  </w:t>
      </w:r>
      <w:r>
        <w:rPr>
          <w:rStyle w:val="CommentTok"/>
        </w:rPr>
        <w:t xml:space="preserve">// apps subscribe with handlers</w:t>
      </w:r>
    </w:p>
    <w:p>
      <w:pPr>
        <w:pStyle w:val="FirstParagraph"/>
      </w:pPr>
      <w:r>
        <w:t xml:space="preserve">Apps don’t care where input came from. Snake’s directional handler treats a D-pad UP from a real 8BitDo gamepad identically to a tap on the on-screen UP zone. Notepad treats a</w:t>
      </w:r>
      <w:r>
        <w:t xml:space="preserve"> </w:t>
      </w:r>
      <w:r>
        <w:t xml:space="preserve">“</w:t>
      </w:r>
      <w:r>
        <w:t xml:space="preserve">B</w:t>
      </w:r>
      <w:r>
        <w:t xml:space="preserve">”</w:t>
      </w:r>
      <w:r>
        <w:t xml:space="preserve"> </w:t>
      </w:r>
      <w:r>
        <w:t xml:space="preserve">keystroke from a paired BLE keyboard identically to a</w:t>
      </w:r>
      <w:r>
        <w:t xml:space="preserve"> </w:t>
      </w:r>
      <w:r>
        <w:t xml:space="preserve">“</w:t>
      </w:r>
      <w:r>
        <w:t xml:space="preserve">B</w:t>
      </w:r>
      <w:r>
        <w:t xml:space="preserve">”</w:t>
      </w:r>
      <w:r>
        <w:t xml:space="preserve"> </w:t>
      </w:r>
      <w:r>
        <w:t xml:space="preserve">tap on the on-screen keyboard.</w:t>
      </w:r>
    </w:p>
    <w:bookmarkEnd w:id="97"/>
    <w:bookmarkStart w:id="98" w:name="graceful-fallback"/>
    <w:p>
      <w:pPr>
        <w:pStyle w:val="Heading3"/>
      </w:pPr>
      <w:r>
        <w:t xml:space="preserve">Graceful fallback</w:t>
      </w:r>
    </w:p>
    <w:p>
      <w:pPr>
        <w:pStyle w:val="FirstParagraph"/>
      </w:pPr>
      <w:r>
        <w:t xml:space="preserve">If no BLE HID device is paired, on-screen virtual widgets remain available. If a peripheral disconnects mid-session, apps don’t crash; the virtual widget overlay is always there as a fallback.</w:t>
      </w:r>
    </w:p>
    <w:p>
      <w:pPr>
        <w:pStyle w:val="BodyText"/>
      </w:pPr>
      <w:r>
        <w:t xml:space="preserve">This is the input-layer equivalent of the peer registry’s</w:t>
      </w:r>
      <w:r>
        <w:t xml:space="preserve"> </w:t>
      </w:r>
      <w:r>
        <w:t xml:space="preserve">“</w:t>
      </w:r>
      <w:r>
        <w:t xml:space="preserve">no NFC plugged in? apps degrade cleanly</w:t>
      </w:r>
      <w:r>
        <w:t xml:space="preserve">”</w:t>
      </w:r>
      <w:r>
        <w:t xml:space="preserve"> </w:t>
      </w:r>
      <w:r>
        <w:t xml:space="preserve">philosophy. Modularity all the way down.</w:t>
      </w:r>
    </w:p>
    <w:p>
      <w:r>
        <w:pict>
          <v:rect style="width:0;height:1.5pt" o:hralign="center" o:hrstd="t" o:hr="t"/>
        </w:pict>
      </w:r>
    </w:p>
    <w:bookmarkEnd w:id="98"/>
    <w:bookmarkEnd w:id="99"/>
    <w:bookmarkStart w:id="104" w:name="Xca225134c445f3ed31d50016bcad260e5f72ad0"/>
    <w:p>
      <w:pPr>
        <w:pStyle w:val="Heading2"/>
      </w:pPr>
      <w:r>
        <w:t xml:space="preserve">Part 17 — Phase 15 additions: NFC, camera, T-Beam</w:t>
      </w:r>
    </w:p>
    <w:p>
      <w:pPr>
        <w:pStyle w:val="FirstParagraph"/>
      </w:pPr>
      <w:r>
        <w:t xml:space="preserve">The Phase 15 additions land seven new apps and three new peer types:</w:t>
      </w:r>
    </w:p>
    <w:bookmarkStart w:id="100" w:name="nfc-apps-4-in-cyber"/>
    <w:p>
      <w:pPr>
        <w:pStyle w:val="Heading3"/>
      </w:pPr>
      <w:r>
        <w:t xml:space="preserve">NFC apps (4 in CYBER)</w:t>
      </w:r>
    </w:p>
    <w:p>
      <w:pPr>
        <w:pStyle w:val="FirstParagraph"/>
      </w:pPr>
      <w:r>
        <w:t xml:space="preserve">The C6 owns the PN532 driver (</w:t>
      </w:r>
      <w:r>
        <w:rPr>
          <w:rStyle w:val="VerbatimChar"/>
        </w:rPr>
        <w:t xml:space="preserve">ghost_nfc.c</w:t>
      </w:r>
      <w:r>
        <w:t xml:space="preserve">), so the P4-side apps subscribe to bridge events and treat NFC as just another peer-routed capability.</w:t>
      </w:r>
    </w:p>
    <w:p>
      <w:pPr>
        <w:numPr>
          <w:ilvl w:val="0"/>
          <w:numId w:val="1015"/>
        </w:numPr>
        <w:pStyle w:val="Compact"/>
      </w:pPr>
      <w:r>
        <w:rPr>
          <w:bCs/>
          <w:b/>
        </w:rPr>
        <w:t xml:space="preserve">NFC Reader</w:t>
      </w:r>
      <w:r>
        <w:t xml:space="preserve"> </w:t>
      </w:r>
      <w:r>
        <w:t xml:space="preserve">— tap a tag, see UID + type + full data dump</w:t>
      </w:r>
    </w:p>
    <w:p>
      <w:pPr>
        <w:numPr>
          <w:ilvl w:val="0"/>
          <w:numId w:val="1015"/>
        </w:numPr>
        <w:pStyle w:val="Compact"/>
      </w:pPr>
      <w:r>
        <w:rPr>
          <w:bCs/>
          <w:b/>
        </w:rPr>
        <w:t xml:space="preserve">NFC Clone</w:t>
      </w:r>
      <w:r>
        <w:t xml:space="preserve"> </w:t>
      </w:r>
      <w:r>
        <w:t xml:space="preserve">— read source tag, save to</w:t>
      </w:r>
      <w:r>
        <w:t xml:space="preserve"> </w:t>
      </w:r>
      <w:r>
        <w:rPr>
          <w:rStyle w:val="VerbatimChar"/>
        </w:rPr>
        <w:t xml:space="preserve">/sd/nfc/</w:t>
      </w:r>
      <w:r>
        <w:t xml:space="preserve">, write to blank</w:t>
      </w:r>
    </w:p>
    <w:p>
      <w:pPr>
        <w:numPr>
          <w:ilvl w:val="0"/>
          <w:numId w:val="1015"/>
        </w:numPr>
        <w:pStyle w:val="Compact"/>
      </w:pPr>
      <w:r>
        <w:rPr>
          <w:bCs/>
          <w:b/>
        </w:rPr>
        <w:t xml:space="preserve">NFC Emulate</w:t>
      </w:r>
      <w:r>
        <w:t xml:space="preserve"> </w:t>
      </w:r>
      <w:r>
        <w:t xml:space="preserve">— emulate a stored tag from SD (with in-app legal disclaimer about emulating only tags you own)</w:t>
      </w:r>
    </w:p>
    <w:p>
      <w:pPr>
        <w:numPr>
          <w:ilvl w:val="0"/>
          <w:numId w:val="1015"/>
        </w:numPr>
        <w:pStyle w:val="Compact"/>
      </w:pPr>
      <w:r>
        <w:rPr>
          <w:bCs/>
          <w:b/>
        </w:rPr>
        <w:t xml:space="preserve">Amiibo</w:t>
      </w:r>
      <w:r>
        <w:t xml:space="preserve"> </w:t>
      </w:r>
      <w:r>
        <w:t xml:space="preserve">— NTAG215 backup/restore for legit Amiibo workflows</w:t>
      </w:r>
    </w:p>
    <w:p>
      <w:pPr>
        <w:pStyle w:val="FirstParagraph"/>
      </w:pPr>
      <w:r>
        <w:t xml:space="preserve">PN532 jumpers must be set to HSU mode (both DIP switches at 0,0); plugs into the C6’s external UART1 connector.</w:t>
      </w:r>
    </w:p>
    <w:bookmarkEnd w:id="100"/>
    <w:bookmarkStart w:id="101" w:name="camera-apps-1-in-media-1-in-tools"/>
    <w:p>
      <w:pPr>
        <w:pStyle w:val="Heading3"/>
      </w:pPr>
      <w:r>
        <w:t xml:space="preserve">Camera apps (1 in MEDIA, 1 in TOOLS)</w:t>
      </w:r>
    </w:p>
    <w:p>
      <w:pPr>
        <w:pStyle w:val="FirstParagraph"/>
      </w:pPr>
      <w:r>
        <w:t xml:space="preserve">The CrowPanel has a dedicated MIPI-CSI ribbon connector (CIS-CAM) that physically accepts a CSI camera module. The ESP32-P4 has native MIPI-CSI hardware.</w:t>
      </w:r>
    </w:p>
    <w:p>
      <w:pPr>
        <w:numPr>
          <w:ilvl w:val="0"/>
          <w:numId w:val="1016"/>
        </w:numPr>
        <w:pStyle w:val="Compact"/>
      </w:pPr>
      <w:r>
        <w:rPr>
          <w:bCs/>
          <w:b/>
        </w:rPr>
        <w:t xml:space="preserve">Camera</w:t>
      </w:r>
      <w:r>
        <w:t xml:space="preserve"> </w:t>
      </w:r>
      <w:r>
        <w:t xml:space="preserve">(MEDIA) — viewfinder + snapshot to</w:t>
      </w:r>
      <w:r>
        <w:t xml:space="preserve"> </w:t>
      </w:r>
      <w:r>
        <w:rPr>
          <w:rStyle w:val="VerbatimChar"/>
        </w:rPr>
        <w:t xml:space="preserve">/sd/photos/</w:t>
      </w:r>
    </w:p>
    <w:p>
      <w:pPr>
        <w:numPr>
          <w:ilvl w:val="0"/>
          <w:numId w:val="1016"/>
        </w:numPr>
        <w:pStyle w:val="Compact"/>
      </w:pPr>
      <w:r>
        <w:rPr>
          <w:bCs/>
          <w:b/>
        </w:rPr>
        <w:t xml:space="preserve">Camera QR scanner</w:t>
      </w:r>
      <w:r>
        <w:t xml:space="preserve"> </w:t>
      </w:r>
      <w:r>
        <w:t xml:space="preserve">(TOOLS) — barcode/QR decode via</w:t>
      </w:r>
      <w:r>
        <w:t xml:space="preserve"> </w:t>
      </w:r>
      <w:r>
        <w:rPr>
          <w:rStyle w:val="VerbatimChar"/>
        </w:rPr>
        <w:t xml:space="preserve">quirc</w:t>
      </w:r>
      <w:r>
        <w:t xml:space="preserve"> </w:t>
      </w:r>
      <w:r>
        <w:t xml:space="preserve">library</w:t>
      </w:r>
    </w:p>
    <w:p>
      <w:pPr>
        <w:pStyle w:val="FirstParagraph"/>
      </w:pPr>
      <w:r>
        <w:t xml:space="preserve">Sensor driver integration uses Espressif’s</w:t>
      </w:r>
      <w:r>
        <w:t xml:space="preserve"> </w:t>
      </w:r>
      <w:r>
        <w:rPr>
          <w:rStyle w:val="VerbatimChar"/>
        </w:rPr>
        <w:t xml:space="preserve">esp_video</w:t>
      </w:r>
      <w:r>
        <w:t xml:space="preserve"> </w:t>
      </w:r>
      <w:r>
        <w:t xml:space="preserve">managed component, which abstracts over common sensors (SC2336, OV2640, etc.). Phase 15 ships the skeleton; sensor probe + driver hookup pending bench validation.</w:t>
      </w:r>
    </w:p>
    <w:bookmarkEnd w:id="101"/>
    <w:bookmarkStart w:id="102" w:name="X0550d57cb5836e952ee0588ac907358b2647fdf"/>
    <w:p>
      <w:pPr>
        <w:pStyle w:val="Heading3"/>
      </w:pPr>
      <w:r>
        <w:t xml:space="preserve">T-Beam Supreme S3 peer (1 new app + restructured comms)</w:t>
      </w:r>
    </w:p>
    <w:p>
      <w:pPr>
        <w:pStyle w:val="FirstParagraph"/>
      </w:pPr>
      <w:r>
        <w:t xml:space="preserve">When the T-Beam is wired to the CrowPanel’s 2×12 GPIO header (RX=IO25, TX=IO27, GND), it offers SECONDARY WiFi/BLE and FALLBACK LoRa. The bridge protocol mirrors the C6’s: one JSON object per line over UART at 921600 baud.</w:t>
      </w:r>
    </w:p>
    <w:p>
      <w:pPr>
        <w:pStyle w:val="BodyText"/>
      </w:pPr>
      <w:r>
        <w:t xml:space="preserve">The matching T-Beam firmware (</w:t>
      </w:r>
      <w:r>
        <w:rPr>
          <w:rStyle w:val="VerbatimChar"/>
        </w:rPr>
        <w:t xml:space="preserve">pisces-moon-tbeam-s3/</w:t>
      </w:r>
      <w:r>
        <w:t xml:space="preserve">) is a separate sub-project, deferred to Phase 16. Phase 15 ships:</w:t>
      </w:r>
      <w:r>
        <w:t xml:space="preserve"> </w:t>
      </w:r>
      <w:r>
        <w:t xml:space="preserve">- The P4-side</w:t>
      </w:r>
      <w:r>
        <w:t xml:space="preserve"> </w:t>
      </w:r>
      <w:r>
        <w:rPr>
          <w:rStyle w:val="VerbatimChar"/>
        </w:rPr>
        <w:t xml:space="preserve">pm_tbeam</w:t>
      </w:r>
      <w:r>
        <w:t xml:space="preserve"> </w:t>
      </w:r>
      <w:r>
        <w:t xml:space="preserve">component (protocol + peer announcer)</w:t>
      </w:r>
      <w:r>
        <w:t xml:space="preserve"> </w:t>
      </w:r>
      <w:r>
        <w:t xml:space="preserve">- Bridge command/event definitions in</w:t>
      </w:r>
      <w:r>
        <w:t xml:space="preserve"> </w:t>
      </w:r>
      <w:r>
        <w:rPr>
          <w:rStyle w:val="VerbatimChar"/>
        </w:rPr>
        <w:t xml:space="preserve">pm_tbeam.h</w:t>
      </w:r>
      <w:r>
        <w:t xml:space="preserve"> </w:t>
      </w:r>
      <w:r>
        <w:t xml:space="preserve">- The Secondary Scan CYBER app, which demonstrates parallel-radio capability (T-Beam scans WiFi while C6 wardrives in background)</w:t>
      </w:r>
    </w:p>
    <w:p>
      <w:pPr>
        <w:pStyle w:val="BodyText"/>
      </w:pPr>
      <w:r>
        <w:t xml:space="preserve">The T-Beam’s own GPS is intentionally disabled by policy — BN-180 on the P4 remains the canonical fix source. Two GPSes adds power cost with no real benefit, and avoids fix-source contention.</w:t>
      </w:r>
    </w:p>
    <w:bookmarkEnd w:id="102"/>
    <w:bookmarkStart w:id="103" w:name="app-count-49-56"/>
    <w:p>
      <w:pPr>
        <w:pStyle w:val="Heading3"/>
      </w:pPr>
      <w:r>
        <w:t xml:space="preserve">App count: 49 → 56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right"/>
            </w:pPr>
            <w:r>
              <w:t xml:space="preserve">Phase 13</w:t>
            </w:r>
          </w:p>
        </w:tc>
        <w:tc>
          <w:tcPr/>
          <w:p>
            <w:pPr>
              <w:pStyle w:val="Compact"/>
              <w:jc w:val="right"/>
            </w:pPr>
            <w:r>
              <w:t xml:space="preserve">Phase 15</w:t>
            </w:r>
          </w:p>
        </w:tc>
        <w:tc>
          <w:tcPr/>
          <w:p>
            <w:pPr>
              <w:pStyle w:val="Compact"/>
              <w:jc w:val="left"/>
            </w:pPr>
            <w:r>
              <w:t xml:space="preserve">Phase 15 additions</w:t>
            </w:r>
          </w:p>
        </w:tc>
      </w:tr>
      <w:tr>
        <w:tc>
          <w:tcPr/>
          <w:p>
            <w:pPr>
              <w:pStyle w:val="Compact"/>
              <w:jc w:val="left"/>
            </w:pPr>
            <w:r>
              <w:t xml:space="preserve">SYSTEM</w:t>
            </w:r>
          </w:p>
        </w:tc>
        <w:tc>
          <w:tcPr/>
          <w:p>
            <w:pPr>
              <w:pStyle w:val="Compact"/>
              <w:jc w:val="right"/>
            </w:pPr>
            <w:r>
              <w:t xml:space="preserve">9</w:t>
            </w:r>
          </w:p>
        </w:tc>
        <w:tc>
          <w:tcPr/>
          <w:p>
            <w:pPr>
              <w:pStyle w:val="Compact"/>
              <w:jc w:val="right"/>
            </w:pPr>
            <w:r>
              <w:t xml:space="preserve">9</w:t>
            </w:r>
          </w:p>
        </w:tc>
        <w:tc>
          <w:tcPr/>
          <w:p>
            <w:pPr>
              <w:pStyle w:val="Compact"/>
              <w:jc w:val="left"/>
            </w:pPr>
            <w:r>
              <w:t xml:space="preserve">—</w:t>
            </w:r>
          </w:p>
        </w:tc>
      </w:tr>
      <w:tr>
        <w:tc>
          <w:tcPr/>
          <w:p>
            <w:pPr>
              <w:pStyle w:val="Compact"/>
              <w:jc w:val="left"/>
            </w:pPr>
            <w:r>
              <w:t xml:space="preserve">TOOLS</w:t>
            </w:r>
          </w:p>
        </w:tc>
        <w:tc>
          <w:tcPr/>
          <w:p>
            <w:pPr>
              <w:pStyle w:val="Compact"/>
              <w:jc w:val="right"/>
            </w:pPr>
            <w:r>
              <w:t xml:space="preserve">5</w:t>
            </w:r>
          </w:p>
        </w:tc>
        <w:tc>
          <w:tcPr/>
          <w:p>
            <w:pPr>
              <w:pStyle w:val="Compact"/>
              <w:jc w:val="right"/>
            </w:pPr>
            <w:r>
              <w:t xml:space="preserve">6</w:t>
            </w:r>
          </w:p>
        </w:tc>
        <w:tc>
          <w:tcPr/>
          <w:p>
            <w:pPr>
              <w:pStyle w:val="Compact"/>
              <w:jc w:val="left"/>
            </w:pPr>
            <w:r>
              <w:t xml:space="preserve">Camera QR scanner</w:t>
            </w:r>
          </w:p>
        </w:tc>
      </w:tr>
      <w:tr>
        <w:tc>
          <w:tcPr/>
          <w:p>
            <w:pPr>
              <w:pStyle w:val="Compact"/>
              <w:jc w:val="left"/>
            </w:pPr>
            <w:r>
              <w:t xml:space="preserve">INTEL</w:t>
            </w:r>
          </w:p>
        </w:tc>
        <w:tc>
          <w:tcPr/>
          <w:p>
            <w:pPr>
              <w:pStyle w:val="Compact"/>
              <w:jc w:val="right"/>
            </w:pPr>
            <w:r>
              <w:t xml:space="preserve">7</w:t>
            </w:r>
          </w:p>
        </w:tc>
        <w:tc>
          <w:tcPr/>
          <w:p>
            <w:pPr>
              <w:pStyle w:val="Compact"/>
              <w:jc w:val="right"/>
            </w:pPr>
            <w:r>
              <w:t xml:space="preserve">7</w:t>
            </w:r>
          </w:p>
        </w:tc>
        <w:tc>
          <w:tcPr/>
          <w:p>
            <w:pPr>
              <w:pStyle w:val="Compact"/>
              <w:jc w:val="left"/>
            </w:pPr>
            <w:r>
              <w:t xml:space="preserve">—</w:t>
            </w:r>
          </w:p>
        </w:tc>
      </w:tr>
      <w:tr>
        <w:tc>
          <w:tcPr/>
          <w:p>
            <w:pPr>
              <w:pStyle w:val="Compact"/>
              <w:jc w:val="left"/>
            </w:pPr>
            <w:r>
              <w:t xml:space="preserve">GAMES</w:t>
            </w:r>
          </w:p>
        </w:tc>
        <w:tc>
          <w:tcPr/>
          <w:p>
            <w:pPr>
              <w:pStyle w:val="Compact"/>
              <w:jc w:val="right"/>
            </w:pPr>
            <w:r>
              <w:t xml:space="preserve">7</w:t>
            </w:r>
          </w:p>
        </w:tc>
        <w:tc>
          <w:tcPr/>
          <w:p>
            <w:pPr>
              <w:pStyle w:val="Compact"/>
              <w:jc w:val="right"/>
            </w:pPr>
            <w:r>
              <w:t xml:space="preserve">7</w:t>
            </w:r>
          </w:p>
        </w:tc>
        <w:tc>
          <w:tcPr/>
          <w:p>
            <w:pPr>
              <w:pStyle w:val="Compact"/>
              <w:jc w:val="left"/>
            </w:pPr>
            <w:r>
              <w:t xml:space="preserve">—</w:t>
            </w:r>
          </w:p>
        </w:tc>
      </w:tr>
      <w:tr>
        <w:tc>
          <w:tcPr/>
          <w:p>
            <w:pPr>
              <w:pStyle w:val="Compact"/>
              <w:jc w:val="left"/>
            </w:pPr>
            <w:r>
              <w:t xml:space="preserve">MEDIA</w:t>
            </w:r>
          </w:p>
        </w:tc>
        <w:tc>
          <w:tcPr/>
          <w:p>
            <w:pPr>
              <w:pStyle w:val="Compact"/>
              <w:jc w:val="right"/>
            </w:pPr>
            <w:r>
              <w:t xml:space="preserve">2</w:t>
            </w:r>
          </w:p>
        </w:tc>
        <w:tc>
          <w:tcPr/>
          <w:p>
            <w:pPr>
              <w:pStyle w:val="Compact"/>
              <w:jc w:val="right"/>
            </w:pPr>
            <w:r>
              <w:t xml:space="preserve">3</w:t>
            </w:r>
          </w:p>
        </w:tc>
        <w:tc>
          <w:tcPr/>
          <w:p>
            <w:pPr>
              <w:pStyle w:val="Compact"/>
              <w:jc w:val="left"/>
            </w:pPr>
            <w:r>
              <w:t xml:space="preserve">Camera</w:t>
            </w:r>
          </w:p>
        </w:tc>
      </w:tr>
      <w:tr>
        <w:tc>
          <w:tcPr/>
          <w:p>
            <w:pPr>
              <w:pStyle w:val="Compact"/>
              <w:jc w:val="left"/>
            </w:pPr>
            <w:r>
              <w:t xml:space="preserve">COMMS</w:t>
            </w:r>
          </w:p>
        </w:tc>
        <w:tc>
          <w:tcPr/>
          <w:p>
            <w:pPr>
              <w:pStyle w:val="Compact"/>
              <w:jc w:val="right"/>
            </w:pPr>
            <w:r>
              <w:t xml:space="preserve">6</w:t>
            </w:r>
          </w:p>
        </w:tc>
        <w:tc>
          <w:tcPr/>
          <w:p>
            <w:pPr>
              <w:pStyle w:val="Compact"/>
              <w:jc w:val="right"/>
            </w:pPr>
            <w:r>
              <w:t xml:space="preserve">6</w:t>
            </w:r>
          </w:p>
        </w:tc>
        <w:tc>
          <w:tcPr/>
          <w:p>
            <w:pPr>
              <w:pStyle w:val="Compact"/>
              <w:jc w:val="left"/>
            </w:pPr>
            <w:r>
              <w:t xml:space="preserve">—</w:t>
            </w:r>
          </w:p>
        </w:tc>
      </w:tr>
      <w:tr>
        <w:tc>
          <w:tcPr/>
          <w:p>
            <w:pPr>
              <w:pStyle w:val="Compact"/>
              <w:jc w:val="left"/>
            </w:pPr>
            <w:r>
              <w:t xml:space="preserve">CYBER</w:t>
            </w:r>
          </w:p>
        </w:tc>
        <w:tc>
          <w:tcPr/>
          <w:p>
            <w:pPr>
              <w:pStyle w:val="Compact"/>
              <w:jc w:val="right"/>
            </w:pPr>
            <w:r>
              <w:t xml:space="preserve">14</w:t>
            </w:r>
          </w:p>
        </w:tc>
        <w:tc>
          <w:tcPr/>
          <w:p>
            <w:pPr>
              <w:pStyle w:val="Compact"/>
              <w:jc w:val="right"/>
            </w:pPr>
            <w:r>
              <w:t xml:space="preserve">19</w:t>
            </w:r>
          </w:p>
        </w:tc>
        <w:tc>
          <w:tcPr/>
          <w:p>
            <w:pPr>
              <w:pStyle w:val="Compact"/>
              <w:jc w:val="left"/>
            </w:pPr>
            <w:r>
              <w:t xml:space="preserve">NFC Reader, Clone, Emulate, Amiibo, Secondary Scan</w:t>
            </w:r>
          </w:p>
        </w:tc>
      </w:tr>
      <w:tr>
        <w:tc>
          <w:tcPr/>
          <w:p>
            <w:pPr>
              <w:pStyle w:val="Compact"/>
              <w:jc w:val="left"/>
            </w:pPr>
            <w:r>
              <w:rPr>
                <w:bCs/>
                <w:b/>
              </w:rPr>
              <w:t xml:space="preserve">Total</w:t>
            </w:r>
          </w:p>
        </w:tc>
        <w:tc>
          <w:tcPr/>
          <w:p>
            <w:pPr>
              <w:pStyle w:val="Compact"/>
              <w:jc w:val="right"/>
            </w:pPr>
            <w:r>
              <w:rPr>
                <w:bCs/>
                <w:b/>
              </w:rPr>
              <w:t xml:space="preserve">49</w:t>
            </w:r>
          </w:p>
        </w:tc>
        <w:tc>
          <w:tcPr/>
          <w:p>
            <w:pPr>
              <w:pStyle w:val="Compact"/>
              <w:jc w:val="right"/>
            </w:pPr>
            <w:r>
              <w:rPr>
                <w:bCs/>
                <w:b/>
              </w:rPr>
              <w:t xml:space="preserve">56</w:t>
            </w:r>
          </w:p>
        </w:tc>
        <w:tc>
          <w:tcPr/>
          <w:p>
            <w:pPr>
              <w:pStyle w:val="Compact"/>
              <w:jc w:val="left"/>
            </w:pPr>
            <w:r>
              <w:rPr>
                <w:bCs/>
                <w:b/>
              </w:rPr>
              <w:t xml:space="preserve">+7</w:t>
            </w:r>
          </w:p>
        </w:tc>
      </w:tr>
    </w:tbl>
    <w:p>
      <w:r>
        <w:pict>
          <v:rect style="width:0;height:1.5pt" o:hralign="center" o:hrstd="t" o:hr="t"/>
        </w:pict>
      </w:r>
    </w:p>
    <w:bookmarkEnd w:id="103"/>
    <w:bookmarkEnd w:id="104"/>
    <w:bookmarkStart w:id="111" w:name="part-18-licensing-and-contribution"/>
    <w:p>
      <w:pPr>
        <w:pStyle w:val="Heading2"/>
      </w:pPr>
      <w:r>
        <w:t xml:space="preserve">Part 18 — Licensing and contribution</w:t>
      </w:r>
    </w:p>
    <w:bookmarkStart w:id="105" w:name="agpl-3.0-or-later"/>
    <w:p>
      <w:pPr>
        <w:pStyle w:val="Heading3"/>
      </w:pPr>
      <w:r>
        <w:t xml:space="preserve">AGPL-3.0-or-later</w:t>
      </w:r>
    </w:p>
    <w:p>
      <w:pPr>
        <w:pStyle w:val="FirstParagraph"/>
      </w:pPr>
      <w:r>
        <w:t xml:space="preserve">Pisces Moon OS is licensed under the GNU Affero General Public License version 3 or later. The full text is in</w:t>
      </w:r>
      <w:r>
        <w:t xml:space="preserve"> </w:t>
      </w:r>
      <w:r>
        <w:rPr>
          <w:rStyle w:val="VerbatimChar"/>
        </w:rPr>
        <w:t xml:space="preserve">LICENSE</w:t>
      </w:r>
      <w:r>
        <w:t xml:space="preserve">.</w:t>
      </w:r>
    </w:p>
    <w:p>
      <w:pPr>
        <w:pStyle w:val="BodyText"/>
      </w:pPr>
      <w:r>
        <w:t xml:space="preserve">In short:</w:t>
      </w:r>
    </w:p>
    <w:p>
      <w:pPr>
        <w:numPr>
          <w:ilvl w:val="0"/>
          <w:numId w:val="1017"/>
        </w:numPr>
        <w:pStyle w:val="Compact"/>
      </w:pPr>
      <w:r>
        <w:t xml:space="preserve">Free to use, modify, distribute, sell</w:t>
      </w:r>
    </w:p>
    <w:p>
      <w:pPr>
        <w:numPr>
          <w:ilvl w:val="0"/>
          <w:numId w:val="1017"/>
        </w:numPr>
        <w:pStyle w:val="Compact"/>
      </w:pPr>
      <w:r>
        <w:t xml:space="preserve">Modifications must be released under AGPL too</w:t>
      </w:r>
    </w:p>
    <w:p>
      <w:pPr>
        <w:numPr>
          <w:ilvl w:val="0"/>
          <w:numId w:val="1017"/>
        </w:numPr>
        <w:pStyle w:val="Compact"/>
      </w:pPr>
      <w:r>
        <w:t xml:space="preserve">If you run a network service from a modified version, you must publish your modifications. This is the</w:t>
      </w:r>
      <w:r>
        <w:t xml:space="preserve"> </w:t>
      </w:r>
      <w:r>
        <w:t xml:space="preserve">“</w:t>
      </w:r>
      <w:r>
        <w:t xml:space="preserve">network use</w:t>
      </w:r>
      <w:r>
        <w:t xml:space="preserve">”</w:t>
      </w:r>
      <w:r>
        <w:t xml:space="preserve"> </w:t>
      </w:r>
      <w:r>
        <w:t xml:space="preserve">clause that distinguishes AGPL from GPL.</w:t>
      </w:r>
    </w:p>
    <w:p>
      <w:pPr>
        <w:numPr>
          <w:ilvl w:val="0"/>
          <w:numId w:val="1017"/>
        </w:numPr>
        <w:pStyle w:val="Compact"/>
      </w:pPr>
      <w:r>
        <w:t xml:space="preserve">Every source file carries an</w:t>
      </w:r>
      <w:r>
        <w:t xml:space="preserve"> </w:t>
      </w:r>
      <w:r>
        <w:rPr>
          <w:rStyle w:val="VerbatimChar"/>
        </w:rPr>
        <w:t xml:space="preserve">SPDX-License-Identifier</w:t>
      </w:r>
      <w:r>
        <w:t xml:space="preserve"> </w:t>
      </w:r>
      <w:r>
        <w:t xml:space="preserve">comment</w:t>
      </w:r>
    </w:p>
    <w:bookmarkEnd w:id="105"/>
    <w:bookmarkStart w:id="106" w:name="why-agpl"/>
    <w:p>
      <w:pPr>
        <w:pStyle w:val="Heading3"/>
      </w:pPr>
      <w:r>
        <w:t xml:space="preserve">Why AGPL</w:t>
      </w:r>
    </w:p>
    <w:p>
      <w:pPr>
        <w:pStyle w:val="FirstParagraph"/>
      </w:pPr>
      <w:r>
        <w:t xml:space="preserve">Pisces Moon is meant to be a public good and an architectural statement. The dedicated-radio-MCU design, the always-on Ghost Engine, the slot-pluggable radios — these are deliberate design choices. AGPL ensures that derivative works keep them open. If someone takes Pisces Moon, modifies it, and runs a service from the modification, they have to publish their changes back. Plain GPL doesn’t require this for network-only deployments; AGPL does. For a project whose distinctive features are architectural rather than functional, AGPL is the right choice.</w:t>
      </w:r>
    </w:p>
    <w:bookmarkEnd w:id="106"/>
    <w:bookmarkStart w:id="107" w:name="contributor-license-agreement"/>
    <w:p>
      <w:pPr>
        <w:pStyle w:val="Heading3"/>
      </w:pPr>
      <w:r>
        <w:t xml:space="preserve">Contributor License Agreement</w:t>
      </w:r>
    </w:p>
    <w:p>
      <w:pPr>
        <w:pStyle w:val="FirstParagraph"/>
      </w:pPr>
      <w:r>
        <w:t xml:space="preserve">Pull requests against either repository require agreeing to the CLA in</w:t>
      </w:r>
      <w:r>
        <w:t xml:space="preserve"> </w:t>
      </w:r>
      <w:r>
        <w:rPr>
          <w:rStyle w:val="VerbatimChar"/>
        </w:rPr>
        <w:t xml:space="preserve">CLA.md</w:t>
      </w:r>
      <w:r>
        <w:t xml:space="preserve">. The CLA grants Eric Becker / Fluid Fortune a license to redistribute your contribution under the project’s license. It does</w:t>
      </w:r>
      <w:r>
        <w:t xml:space="preserve"> </w:t>
      </w:r>
      <w:r>
        <w:rPr>
          <w:bCs/>
          <w:b/>
        </w:rPr>
        <w:t xml:space="preserve">NOT</w:t>
      </w:r>
      <w:r>
        <w:t xml:space="preserve"> </w:t>
      </w:r>
      <w:r>
        <w:t xml:space="preserve">transfer copyright — you keep that. It does</w:t>
      </w:r>
      <w:r>
        <w:t xml:space="preserve"> </w:t>
      </w:r>
      <w:r>
        <w:rPr>
          <w:bCs/>
          <w:b/>
        </w:rPr>
        <w:t xml:space="preserve">NOT</w:t>
      </w:r>
      <w:r>
        <w:t xml:space="preserve"> </w:t>
      </w:r>
      <w:r>
        <w:t xml:space="preserve">prevent you from using your contribution elsewhere. It exists so the project can re-license under future AGPL-compatible licenses without needing to chase down every contributor for permission.</w:t>
      </w:r>
    </w:p>
    <w:p>
      <w:pPr>
        <w:pStyle w:val="BodyText"/>
      </w:pPr>
      <w:r>
        <w:t xml:space="preserve">Signing the CLA is implicit when you open a pull request: include the line</w:t>
      </w:r>
      <w:r>
        <w:t xml:space="preserve"> </w:t>
      </w:r>
      <w:r>
        <w:t xml:space="preserve">“</w:t>
      </w:r>
      <w:r>
        <w:t xml:space="preserve">I have read the CLA at CLA.md and agree to its terms</w:t>
      </w:r>
      <w:r>
        <w:t xml:space="preserve">”</w:t>
      </w:r>
      <w:r>
        <w:t xml:space="preserve"> </w:t>
      </w:r>
      <w:r>
        <w:t xml:space="preserve">in your PR description.</w:t>
      </w:r>
    </w:p>
    <w:bookmarkEnd w:id="107"/>
    <w:bookmarkStart w:id="108" w:name="header-convention"/>
    <w:p>
      <w:pPr>
        <w:pStyle w:val="Heading3"/>
      </w:pPr>
      <w:r>
        <w:t xml:space="preserve">Header convention</w:t>
      </w:r>
    </w:p>
    <w:p>
      <w:pPr>
        <w:pStyle w:val="FirstParagraph"/>
      </w:pPr>
      <w:r>
        <w:t xml:space="preserve">Every source file in both trees carries this block:</w:t>
      </w:r>
    </w:p>
    <w:p>
      <w:pPr>
        <w:pStyle w:val="SourceCode"/>
      </w:pPr>
      <w:r>
        <w:rPr>
          <w:rStyle w:val="CommentTok"/>
        </w:rPr>
        <w:t xml:space="preserve">// Pisces Moon OS</w:t>
      </w:r>
      <w:r>
        <w:br/>
      </w:r>
      <w:r>
        <w:rPr>
          <w:rStyle w:val="CommentTok"/>
        </w:rPr>
        <w:t xml:space="preserve">// Copyright (C) 2026 Eric Becker / Fluid Fortune</w:t>
      </w:r>
      <w:r>
        <w:br/>
      </w:r>
      <w:r>
        <w:rPr>
          <w:rStyle w:val="CommentTok"/>
        </w:rPr>
        <w:t xml:space="preserve">// </w:t>
      </w:r>
      <w:r>
        <w:rPr>
          <w:rStyle w:val="AnnotationTok"/>
        </w:rPr>
        <w:t xml:space="preserve">SPDX-License-Identifier:</w:t>
      </w:r>
      <w:r>
        <w:rPr>
          <w:rStyle w:val="CommentTok"/>
        </w:rPr>
        <w:t xml:space="preserve"> AGPL-3.0-or-later</w:t>
      </w:r>
      <w:r>
        <w:br/>
      </w:r>
      <w:r>
        <w:rPr>
          <w:rStyle w:val="CommentTok"/>
        </w:rPr>
        <w:t xml:space="preserve">// Contributions: see CLA.md</w:t>
      </w:r>
      <w:r>
        <w:br/>
      </w:r>
      <w:r>
        <w:rPr>
          <w:rStyle w:val="CommentTok"/>
        </w:rPr>
        <w:t xml:space="preserve">// fluidfortune.com</w:t>
      </w:r>
    </w:p>
    <w:p>
      <w:pPr>
        <w:pStyle w:val="FirstParagraph"/>
      </w:pPr>
      <w:r>
        <w:t xml:space="preserve">For Markdown, HTML, and YAML files the same content is wrapped in</w:t>
      </w:r>
      <w:r>
        <w:t xml:space="preserve"> </w:t>
      </w:r>
      <w:r>
        <w:rPr>
          <w:rStyle w:val="VerbatimChar"/>
        </w:rPr>
        <w:t xml:space="preserve">&lt;!-- --&gt;</w:t>
      </w:r>
      <w:r>
        <w:t xml:space="preserve"> </w:t>
      </w:r>
      <w:r>
        <w:t xml:space="preserve">or</w:t>
      </w:r>
      <w:r>
        <w:t xml:space="preserve"> </w:t>
      </w:r>
      <w:r>
        <w:rPr>
          <w:rStyle w:val="VerbatimChar"/>
        </w:rPr>
        <w:t xml:space="preserve">#</w:t>
      </w:r>
      <w:r>
        <w:t xml:space="preserve"> </w:t>
      </w:r>
      <w:r>
        <w:t xml:space="preserve">comment syntax. The header pass is automated; no contributor needs to remember to add it manually.</w:t>
      </w:r>
    </w:p>
    <w:bookmarkEnd w:id="108"/>
    <w:bookmarkStart w:id="110" w:name="where-to-find-the-project"/>
    <w:p>
      <w:pPr>
        <w:pStyle w:val="Heading3"/>
      </w:pPr>
      <w:r>
        <w:t xml:space="preserve">Where to find the project</w:t>
      </w:r>
    </w:p>
    <w:p>
      <w:pPr>
        <w:numPr>
          <w:ilvl w:val="0"/>
          <w:numId w:val="1018"/>
        </w:numPr>
        <w:pStyle w:val="Compact"/>
      </w:pPr>
      <w:r>
        <w:rPr>
          <w:bCs/>
          <w:b/>
        </w:rPr>
        <w:t xml:space="preserve">Repository:</w:t>
      </w:r>
      <w:r>
        <w:t xml:space="preserve"> </w:t>
      </w:r>
      <w:hyperlink r:id="rId109">
        <w:r>
          <w:rPr>
            <w:rStyle w:val="Hyperlink"/>
          </w:rPr>
          <w:t xml:space="preserve">github.com/FluidFortune/PiscesMoon</w:t>
        </w:r>
      </w:hyperlink>
    </w:p>
    <w:p>
      <w:pPr>
        <w:numPr>
          <w:ilvl w:val="0"/>
          <w:numId w:val="1018"/>
        </w:numPr>
        <w:pStyle w:val="Compact"/>
      </w:pPr>
      <w:r>
        <w:rPr>
          <w:bCs/>
          <w:b/>
        </w:rPr>
        <w:t xml:space="preserve">Web:</w:t>
      </w:r>
      <w:r>
        <w:t xml:space="preserve"> </w:t>
      </w:r>
      <w:hyperlink r:id="rId20">
        <w:r>
          <w:rPr>
            <w:rStyle w:val="Hyperlink"/>
          </w:rPr>
          <w:t xml:space="preserve">fluidfortune.com</w:t>
        </w:r>
      </w:hyperlink>
    </w:p>
    <w:p>
      <w:pPr>
        <w:numPr>
          <w:ilvl w:val="0"/>
          <w:numId w:val="1018"/>
        </w:numPr>
        <w:pStyle w:val="Compact"/>
      </w:pPr>
      <w:r>
        <w:rPr>
          <w:bCs/>
          <w:b/>
        </w:rPr>
        <w:t xml:space="preserve">Issues, PRs, discussion:</w:t>
      </w:r>
      <w:r>
        <w:t xml:space="preserve"> </w:t>
      </w:r>
      <w:r>
        <w:t xml:space="preserve">GitHub</w:t>
      </w:r>
    </w:p>
    <w:p>
      <w:pPr>
        <w:numPr>
          <w:ilvl w:val="0"/>
          <w:numId w:val="1018"/>
        </w:numPr>
        <w:pStyle w:val="Compact"/>
      </w:pPr>
      <w:r>
        <w:rPr>
          <w:bCs/>
          <w:b/>
        </w:rPr>
        <w:t xml:space="preserve">Live demo of older S3 version:</w:t>
      </w:r>
      <w:r>
        <w:t xml:space="preserve"> </w:t>
      </w:r>
      <w:r>
        <w:t xml:space="preserve">also at fluidfortune.com</w:t>
      </w:r>
    </w:p>
    <w:p>
      <w:r>
        <w:pict>
          <v:rect style="width:0;height:1.5pt" o:hralign="center" o:hrstd="t" o:hr="t"/>
        </w:pict>
      </w:r>
    </w:p>
    <w:p>
      <w:pPr>
        <w:pStyle w:val="FirstParagraph"/>
      </w:pPr>
      <w:r>
        <w:t xml:space="preserve">This is the architecture reference. The companion bring-up guide covers the operational side: install ESP-IDF, build, flash, and what success looks like.</w:t>
      </w:r>
    </w:p>
    <w:p>
      <w:pPr>
        <w:pStyle w:val="BodyText"/>
      </w:pPr>
      <w:r>
        <w:rPr>
          <w:iCs/>
          <w:i/>
        </w:rPr>
        <w:t xml:space="preserve">— Pisces Moon OS / Fluid Fortune /</w:t>
      </w:r>
      <w:r>
        <w:rPr>
          <w:iCs/>
          <w:i/>
        </w:rPr>
        <w:t xml:space="preserve"> </w:t>
      </w:r>
      <w:hyperlink r:id="rId20">
        <w:r>
          <w:rPr>
            <w:rStyle w:val="Hyperlink"/>
            <w:iCs/>
            <w:i/>
          </w:rPr>
          <w:t xml:space="preserve">fluidfortune.com</w:t>
        </w:r>
      </w:hyperlink>
      <w:r>
        <w:rPr>
          <w:iCs/>
          <w:i/>
        </w:rPr>
        <w:t xml:space="preserve"> </w:t>
      </w:r>
      <w:r>
        <w:rPr>
          <w:iCs/>
          <w:i/>
        </w:rPr>
        <w:t xml:space="preserve">/ AGPL-3.0-or-later</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fluidfortune.com" TargetMode="External" /><Relationship Type="http://schemas.openxmlformats.org/officeDocument/2006/relationships/hyperlink" Id="rId109" Target="https://github.com/FluidFortune/PiscesMoon" TargetMode="External" /></Relationships>
</file>

<file path=word/_rels/footnotes.xml.rels><?xml version="1.0" encoding="UTF-8"?><Relationships xmlns="http://schemas.openxmlformats.org/package/2006/relationships"><Relationship Type="http://schemas.openxmlformats.org/officeDocument/2006/relationships/hyperlink" Id="rId20" Target="https://fluidfortune.com" TargetMode="External" /><Relationship Type="http://schemas.openxmlformats.org/officeDocument/2006/relationships/hyperlink" Id="rId109" Target="https://github.com/FluidFortune/PiscesMo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2026-05-11T04:35:35Z</dcterms:created>
  <dcterms:modified xsi:type="dcterms:W3CDTF">2026-05-11T04:35:35Z</dcterms:modified>
</cp:coreProperties>
</file>

<file path=docProps/custom.xml><?xml version="1.0" encoding="utf-8"?>
<Properties xmlns="http://schemas.openxmlformats.org/officeDocument/2006/custom-properties" xmlns:vt="http://schemas.openxmlformats.org/officeDocument/2006/docPropsVTypes"/>
</file>