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Something</w:t>
      </w:r>
      <w:r>
        <w:t xml:space="preserve"> </w:t>
      </w:r>
      <w:r>
        <w:t xml:space="preserve">about</w:t>
      </w:r>
      <w:r>
        <w:t xml:space="preserve"> </w:t>
      </w:r>
      <w:r>
        <w:t xml:space="preserve">cetacean</w:t>
      </w:r>
      <w:r>
        <w:t xml:space="preserve"> </w:t>
      </w:r>
      <w:r>
        <w:t xml:space="preserve">heart</w:t>
      </w:r>
      <w:r>
        <w:t xml:space="preserve"> </w:t>
      </w:r>
      <w:r>
        <w:t xml:space="preserve">rates</w:t>
      </w:r>
      <w:r>
        <w:t xml:space="preserve"> </w:t>
      </w:r>
      <w:r>
        <w:t xml:space="preserve">and</w:t>
      </w:r>
      <w:r>
        <w:t xml:space="preserve"> </w:t>
      </w:r>
      <w:r>
        <w:t xml:space="preserve">ballistocardiograms</w:t>
      </w:r>
    </w:p>
    <w:p>
      <w:pPr>
        <w:pStyle w:val="Author"/>
      </w:pPr>
      <w:r>
        <w:t xml:space="preserve">Max Czapanskiy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More Authors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Max Czapanskiy &lt;</w:t>
        </w:r>
        <w:hyperlink r:id="rId20">
          <w:r>
            <w:rPr>
              <w:rStyle w:val="Hyperlink"/>
            </w:rPr>
            <w:t xml:space="preserve">maxczap@stanford.edu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: The BCG signal is clearest in surge (longitudinal axis acceleration). Solid line: surge bandpass filtered to [1.0 25.0] Hz. Dashed line: local range of surge (LRS) in 0.25 s sliding window. Blue dots indicate peak of the BCG I-wave. B: Heart rates estimated from BCG (blue) match those from ECG (red). Temporal offset is due to both physiology and sensor clock differences. C: BCG signal is not as strong in heave (dorso-ventral axis) or sway (lateral axis) as in surge. The sway signal is likely due to movement of the chest cavity (see video S1). D: Some, but not all, heart beats are visible in the norm of the jerk vector." title="" id="1" name="Picture"/>
            <a:graphic>
              <a:graphicData uri="http://schemas.openxmlformats.org/drawingml/2006/picture">
                <pic:pic>
                  <pic:nvPicPr>
                    <pic:cNvPr descr="../figures/corky-bc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A: The BCG signal is clearest in surge (longitudinal axis acceleration). Solid line: surge bandpass filtered to [1.0 25.0] Hz. Dashed line: local range of surge (LRS) in 0.25 s sliding window. Blue dots indicate peak of the BCG I-wave. B: Heart rates estimated from BCG (blue) match those from ECG (red). Temporal offset is due to both physiology and sensor clock differences. C: BCG signal is not as strong in heave (dorso-ventral axis) or sway (lateral axis) as in surge. The sway signal is likely due to movement of the chest cavity (see video S1). D: Some, but not all, heart beats are visible in the norm of the jerk vector.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2021-08-25 18:52:37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Catalina 10.15.7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2021-08-25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backports     1.2.1      2020-12-09 [1] CRAN (R 4.0.2)</w:t>
      </w:r>
      <w:r>
        <w:br/>
      </w:r>
      <w:r>
        <w:rPr>
          <w:rStyle w:val="VerbatimChar"/>
        </w:rPr>
        <w:t xml:space="preserve">#&gt;  bookdown      0.22       2021-04-22 [1] CRAN (R 4.0.2)</w:t>
      </w:r>
      <w:r>
        <w:br/>
      </w:r>
      <w:r>
        <w:rPr>
          <w:rStyle w:val="VerbatimChar"/>
        </w:rPr>
        <w:t xml:space="preserve">#&gt;  broom         0.7.6      2021-04-05 [1] CRAN (R 4.0.2)</w:t>
      </w:r>
      <w:r>
        <w:br/>
      </w:r>
      <w:r>
        <w:rPr>
          <w:rStyle w:val="VerbatimChar"/>
        </w:rPr>
        <w:t xml:space="preserve">#&gt;  cachem        1.0.5      2021-05-15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cellranger    1.1.0      2016-07-27 [1] CRAN (R 4.0.2)</w:t>
      </w:r>
      <w:r>
        <w:br/>
      </w:r>
      <w:r>
        <w:rPr>
          <w:rStyle w:val="VerbatimChar"/>
        </w:rPr>
        <w:t xml:space="preserve">#&gt;  cetaceanbcg * 0.0.0.9000 2021-08-26 [1] local         </w:t>
      </w:r>
      <w:r>
        <w:br/>
      </w:r>
      <w:r>
        <w:rPr>
          <w:rStyle w:val="VerbatimChar"/>
        </w:rPr>
        <w:t xml:space="preserve">#&gt;  cli           2.5.0      2021-04-26 [1] CRAN (R 4.0.2)</w:t>
      </w:r>
      <w:r>
        <w:br/>
      </w:r>
      <w:r>
        <w:rPr>
          <w:rStyle w:val="VerbatimChar"/>
        </w:rPr>
        <w:t xml:space="preserve">#&gt;  colorspace    2.0-1      2021-05-04 [1] CRAN (R 4.0.2)</w:t>
      </w:r>
      <w:r>
        <w:br/>
      </w:r>
      <w:r>
        <w:rPr>
          <w:rStyle w:val="VerbatimChar"/>
        </w:rPr>
        <w:t xml:space="preserve">#&gt;  cowplot       1.1.1      2020-12-30 [1] CRAN (R 4.0.2)</w:t>
      </w:r>
      <w:r>
        <w:br/>
      </w:r>
      <w:r>
        <w:rPr>
          <w:rStyle w:val="VerbatimChar"/>
        </w:rPr>
        <w:t xml:space="preserve">#&gt;  crayon        1.4.1      2021-02-08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dbplyr        2.1.1      2021-04-06 [1] CRAN (R 4.0.2)</w:t>
      </w:r>
      <w:r>
        <w:br/>
      </w:r>
      <w:r>
        <w:rPr>
          <w:rStyle w:val="VerbatimChar"/>
        </w:rPr>
        <w:t xml:space="preserve">#&gt;  desc          1.3.0      2021-03-05 [1] CRAN (R 4.0.2)</w:t>
      </w:r>
      <w:r>
        <w:br/>
      </w:r>
      <w:r>
        <w:rPr>
          <w:rStyle w:val="VerbatimChar"/>
        </w:rPr>
        <w:t xml:space="preserve">#&gt;  devtools      2.4.1      2021-05-05 [1] CRAN (R 4.0.2)</w:t>
      </w:r>
      <w:r>
        <w:br/>
      </w:r>
      <w:r>
        <w:rPr>
          <w:rStyle w:val="VerbatimChar"/>
        </w:rPr>
        <w:t xml:space="preserve">#&gt;  digest        0.6.27     2020-10-24 [1] CRAN (R 4.0.2)</w:t>
      </w:r>
      <w:r>
        <w:br/>
      </w:r>
      <w:r>
        <w:rPr>
          <w:rStyle w:val="VerbatimChar"/>
        </w:rPr>
        <w:t xml:space="preserve">#&gt;  dplyr       * 1.0.6      2021-05-05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0.5.0      2021-05-25 [1] CRAN (R 4.0.4)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forcats     * 0.5.1      2021-01-27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3.3.3      2020-12-30 [1] CRAN (R 4.0.2)</w:t>
      </w:r>
      <w:r>
        <w:br/>
      </w:r>
      <w:r>
        <w:rPr>
          <w:rStyle w:val="VerbatimChar"/>
        </w:rPr>
        <w:t xml:space="preserve">#&gt;  glue          1.4.2      2020-08-27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haven         2.4.1      2021-04-23 [1] CRAN (R 4.0.2)</w:t>
      </w:r>
      <w:r>
        <w:br/>
      </w:r>
      <w:r>
        <w:rPr>
          <w:rStyle w:val="VerbatimChar"/>
        </w:rPr>
        <w:t xml:space="preserve">#&gt;  here          1.0.1      2020-12-13 [1] CRAN (R 4.0.2)</w:t>
      </w:r>
      <w:r>
        <w:br/>
      </w:r>
      <w:r>
        <w:rPr>
          <w:rStyle w:val="VerbatimChar"/>
        </w:rPr>
        <w:t xml:space="preserve">#&gt;  highr         0.9        2021-04-16 [1] CRAN (R 4.0.2)</w:t>
      </w:r>
      <w:r>
        <w:br/>
      </w:r>
      <w:r>
        <w:rPr>
          <w:rStyle w:val="VerbatimChar"/>
        </w:rPr>
        <w:t xml:space="preserve">#&gt;  hms           1.1.0      2021-05-17 [1] CRAN (R 4.0.4)</w:t>
      </w:r>
      <w:r>
        <w:br/>
      </w:r>
      <w:r>
        <w:rPr>
          <w:rStyle w:val="VerbatimChar"/>
        </w:rPr>
        <w:t xml:space="preserve">#&gt;  htmltools     0.5.1.1    2021-01-22 [1] CRAN (R 4.0.2)</w:t>
      </w:r>
      <w:r>
        <w:br/>
      </w:r>
      <w:r>
        <w:rPr>
          <w:rStyle w:val="VerbatimChar"/>
        </w:rPr>
        <w:t xml:space="preserve">#&gt;  httr          1.4.2      2020-07-20 [1] CRAN (R 4.0.2)</w:t>
      </w:r>
      <w:r>
        <w:br/>
      </w:r>
      <w:r>
        <w:rPr>
          <w:rStyle w:val="VerbatimChar"/>
        </w:rPr>
        <w:t xml:space="preserve">#&gt;  jsonlite      1.7.2      2020-12-09 [1] CRAN (R 4.0.2)</w:t>
      </w:r>
      <w:r>
        <w:br/>
      </w:r>
      <w:r>
        <w:rPr>
          <w:rStyle w:val="VerbatimChar"/>
        </w:rPr>
        <w:t xml:space="preserve">#&gt;  knitr         1.33       2021-04-24 [1] CRAN (R 4.0.2)</w:t>
      </w:r>
      <w:r>
        <w:br/>
      </w:r>
      <w:r>
        <w:rPr>
          <w:rStyle w:val="VerbatimChar"/>
        </w:rPr>
        <w:t xml:space="preserve">#&gt;  labeling      0.4.2      2020-10-20 [1] CRAN (R 4.0.2)</w:t>
      </w:r>
      <w:r>
        <w:br/>
      </w:r>
      <w:r>
        <w:rPr>
          <w:rStyle w:val="VerbatimChar"/>
        </w:rPr>
        <w:t xml:space="preserve">#&gt;  lifecycle     1.0.0      2021-02-15 [1] CRAN (R 4.0.2)</w:t>
      </w:r>
      <w:r>
        <w:br/>
      </w:r>
      <w:r>
        <w:rPr>
          <w:rStyle w:val="VerbatimChar"/>
        </w:rPr>
        <w:t xml:space="preserve">#&gt;  lubridate     1.7.10     2021-02-26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MASS          7.3-54     2021-05-03 [1] CRAN (R 4.0.4)</w:t>
      </w:r>
      <w:r>
        <w:br/>
      </w:r>
      <w:r>
        <w:rPr>
          <w:rStyle w:val="VerbatimChar"/>
        </w:rPr>
        <w:t xml:space="preserve">#&gt;  memoise       2.0.0      2021-01-26 [1] CRAN (R 4.0.2)</w:t>
      </w:r>
      <w:r>
        <w:br/>
      </w:r>
      <w:r>
        <w:rPr>
          <w:rStyle w:val="VerbatimChar"/>
        </w:rPr>
        <w:t xml:space="preserve">#&gt;  modelr        0.1.8      2020-05-19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1.6.1      2021-05-16 [1] CRAN (R 4.0.4)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1.2.1      2021-04-06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1.6.0      2021-02-28 [1] CRAN (R 4.0.2)</w:t>
      </w:r>
      <w:r>
        <w:br/>
      </w:r>
      <w:r>
        <w:rPr>
          <w:rStyle w:val="VerbatimChar"/>
        </w:rPr>
        <w:t xml:space="preserve">#&gt;  purrr       * 0.3.4      2020-04-17 [1] CRAN (R 4.0.2)</w:t>
      </w:r>
      <w:r>
        <w:br/>
      </w:r>
      <w:r>
        <w:rPr>
          <w:rStyle w:val="VerbatimChar"/>
        </w:rPr>
        <w:t xml:space="preserve">#&gt;  R6            2.5.0      2020-10-28 [1] CRAN (R 4.0.2)</w:t>
      </w:r>
      <w:r>
        <w:br/>
      </w:r>
      <w:r>
        <w:rPr>
          <w:rStyle w:val="VerbatimChar"/>
        </w:rPr>
        <w:t xml:space="preserve">#&gt;  Rcpp          1.0.7      2021-07-07 [1] CRAN (R 4.0.2)</w:t>
      </w:r>
      <w:r>
        <w:br/>
      </w:r>
      <w:r>
        <w:rPr>
          <w:rStyle w:val="VerbatimChar"/>
        </w:rPr>
        <w:t xml:space="preserve">#&gt;  RcppRoll      0.3.0      2018-06-05 [1] CRAN (R 4.0.2)</w:t>
      </w:r>
      <w:r>
        <w:br/>
      </w:r>
      <w:r>
        <w:rPr>
          <w:rStyle w:val="VerbatimChar"/>
        </w:rPr>
        <w:t xml:space="preserve">#&gt;  readr       * 1.4.0      2020-10-05 [1] CRAN (R 4.0.2)</w:t>
      </w:r>
      <w:r>
        <w:br/>
      </w:r>
      <w:r>
        <w:rPr>
          <w:rStyle w:val="VerbatimChar"/>
        </w:rPr>
        <w:t xml:space="preserve">#&gt;  readxl        1.3.1      2019-03-13 [1] CRAN (R 4.0.2)</w:t>
      </w:r>
      <w:r>
        <w:br/>
      </w:r>
      <w:r>
        <w:rPr>
          <w:rStyle w:val="VerbatimChar"/>
        </w:rPr>
        <w:t xml:space="preserve">#&gt;  remotes       2.3.0      2021-04-01 [1] CRAN (R 4.0.2)</w:t>
      </w:r>
      <w:r>
        <w:br/>
      </w:r>
      <w:r>
        <w:rPr>
          <w:rStyle w:val="VerbatimChar"/>
        </w:rPr>
        <w:t xml:space="preserve">#&gt;  reprex        2.0.0      2021-04-02 [1] CRAN (R 4.0.2)</w:t>
      </w:r>
      <w:r>
        <w:br/>
      </w:r>
      <w:r>
        <w:rPr>
          <w:rStyle w:val="VerbatimChar"/>
        </w:rPr>
        <w:t xml:space="preserve">#&gt;  rlang         0.4.11     2021-04-30 [1] CRAN (R 4.0.2)</w:t>
      </w:r>
      <w:r>
        <w:br/>
      </w:r>
      <w:r>
        <w:rPr>
          <w:rStyle w:val="VerbatimChar"/>
        </w:rPr>
        <w:t xml:space="preserve">#&gt;  rmarkdown     2.8        2021-05-07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rvest         1.0.0      2021-03-09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4.0.2)</w:t>
      </w:r>
      <w:r>
        <w:br/>
      </w:r>
      <w:r>
        <w:rPr>
          <w:rStyle w:val="VerbatimChar"/>
        </w:rPr>
        <w:t xml:space="preserve">#&gt;  signal        0.7-7      2021-05-25 [1] CRAN (R 4.0.2)</w:t>
      </w:r>
      <w:r>
        <w:br/>
      </w:r>
      <w:r>
        <w:rPr>
          <w:rStyle w:val="VerbatimChar"/>
        </w:rPr>
        <w:t xml:space="preserve">#&gt;  stringi       1.6.2      2021-05-17 [1] CRAN (R 4.0.4)</w:t>
      </w:r>
      <w:r>
        <w:br/>
      </w:r>
      <w:r>
        <w:rPr>
          <w:rStyle w:val="VerbatimChar"/>
        </w:rPr>
        <w:t xml:space="preserve">#&gt;  stringr     * 1.4.0      2019-02-10 [1] CRAN (R 4.0.2)</w:t>
      </w:r>
      <w:r>
        <w:br/>
      </w:r>
      <w:r>
        <w:rPr>
          <w:rStyle w:val="VerbatimChar"/>
        </w:rPr>
        <w:t xml:space="preserve">#&gt;  testthat      3.0.2      2021-02-14 [1] CRAN (R 4.0.2)</w:t>
      </w:r>
      <w:r>
        <w:br/>
      </w:r>
      <w:r>
        <w:rPr>
          <w:rStyle w:val="VerbatimChar"/>
        </w:rPr>
        <w:t xml:space="preserve">#&gt;  tibble      * 3.1.2      2021-05-16 [1] CRAN (R 4.0.4)</w:t>
      </w:r>
      <w:r>
        <w:br/>
      </w:r>
      <w:r>
        <w:rPr>
          <w:rStyle w:val="VerbatimChar"/>
        </w:rPr>
        <w:t xml:space="preserve">#&gt;  tidyr       * 1.1.3      2021-03-03 [1] CRAN (R 4.0.2)</w:t>
      </w:r>
      <w:r>
        <w:br/>
      </w:r>
      <w:r>
        <w:rPr>
          <w:rStyle w:val="VerbatimChar"/>
        </w:rPr>
        <w:t xml:space="preserve">#&gt;  tidyselect    1.1.1      2021-04-30 [1] CRAN (R 4.0.2)</w:t>
      </w:r>
      <w:r>
        <w:br/>
      </w:r>
      <w:r>
        <w:rPr>
          <w:rStyle w:val="VerbatimChar"/>
        </w:rPr>
        <w:t xml:space="preserve">#&gt;  tidyverse   * 1.3.1      2021-04-15 [1] CRAN (R 4.0.2)</w:t>
      </w:r>
      <w:r>
        <w:br/>
      </w:r>
      <w:r>
        <w:rPr>
          <w:rStyle w:val="VerbatimChar"/>
        </w:rPr>
        <w:t xml:space="preserve">#&gt;  usethis       2.0.1      2021-02-10 [1] CRAN (R 4.0.2)</w:t>
      </w:r>
      <w:r>
        <w:br/>
      </w:r>
      <w:r>
        <w:rPr>
          <w:rStyle w:val="VerbatimChar"/>
        </w:rPr>
        <w:t xml:space="preserve">#&gt;  utf8          1.2.1      2021-03-12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2.4.2      2021-04-18 [1] CRAN (R 4.0.4)</w:t>
      </w:r>
      <w:r>
        <w:br/>
      </w:r>
      <w:r>
        <w:rPr>
          <w:rStyle w:val="VerbatimChar"/>
        </w:rPr>
        <w:t xml:space="preserve">#&gt;  xfun          0.23       2021-05-15 [1] CRAN (R 4.0.2)</w:t>
      </w:r>
      <w:r>
        <w:br/>
      </w:r>
      <w:r>
        <w:rPr>
          <w:rStyle w:val="VerbatimChar"/>
        </w:rPr>
        <w:t xml:space="preserve">#&gt;  xml2          1.3.2      2020-04-23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/Users/frank/Documents/GitHub/development/cetaceanbcg</w:t>
      </w:r>
      <w:r>
        <w:br/>
      </w:r>
      <w:r>
        <w:rPr>
          <w:rStyle w:val="VerbatimChar"/>
        </w:rPr>
        <w:t xml:space="preserve">#&gt; Remote:   main @ origin (https://github.com/FlukeAndFeather/cetaceanbcg.git)</w:t>
      </w:r>
      <w:r>
        <w:br/>
      </w:r>
      <w:r>
        <w:rPr>
          <w:rStyle w:val="VerbatimChar"/>
        </w:rPr>
        <w:t xml:space="preserve">#&gt; Head:     [8c787b9] 2021-08-26: initial commit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maxczap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maxczap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Something about cetacean heart rates and ballistocardiograms</dc:title>
  <dc:creator>Max Czapanskiy1,✉, and More Authors2</dc:creator>
  <cp:keywords/>
  <dcterms:created xsi:type="dcterms:W3CDTF">2021-08-26T01:52:40Z</dcterms:created>
  <dcterms:modified xsi:type="dcterms:W3CDTF">2021-08-26T01:52:40Z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25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