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FF101" w14:textId="773DD779" w:rsidR="000C6A49" w:rsidRPr="00DB5D91" w:rsidRDefault="000C6A49" w:rsidP="00837D20">
      <w:pPr>
        <w:pStyle w:val="Heading1"/>
        <w:rPr>
          <w:rFonts w:ascii="Courier New" w:hAnsi="Courier New" w:cs="Courier New"/>
          <w:sz w:val="22"/>
          <w:lang w:val="en-US"/>
        </w:rPr>
      </w:pPr>
      <w:r w:rsidRPr="00DB5D91">
        <w:rPr>
          <w:rFonts w:ascii="Courier New" w:hAnsi="Courier New" w:cs="Courier New"/>
          <w:sz w:val="22"/>
          <w:lang w:val="en-US"/>
        </w:rPr>
        <w:t>JSON Types and Parameters</w:t>
      </w:r>
    </w:p>
    <w:p w14:paraId="4F4D7A65" w14:textId="13312E0D" w:rsidR="001825E1" w:rsidRDefault="00E243D1" w:rsidP="00E243D1">
      <w:pPr>
        <w:rPr>
          <w:lang w:val="en-US"/>
        </w:rPr>
      </w:pPr>
      <w:r>
        <w:rPr>
          <w:lang w:val="en-US"/>
        </w:rPr>
        <w:t xml:space="preserve">The software Olga and the library </w:t>
      </w:r>
      <w:proofErr w:type="spellStart"/>
      <w:r>
        <w:rPr>
          <w:lang w:val="en-US"/>
        </w:rPr>
        <w:t>avtraj</w:t>
      </w:r>
      <w:proofErr w:type="spellEnd"/>
      <w:r>
        <w:rPr>
          <w:lang w:val="en-US"/>
        </w:rPr>
        <w:t xml:space="preserve"> use </w:t>
      </w:r>
      <w:r w:rsidR="006115EA">
        <w:rPr>
          <w:lang w:val="en-US"/>
        </w:rPr>
        <w:t xml:space="preserve">text </w:t>
      </w:r>
      <w:r>
        <w:rPr>
          <w:lang w:val="en-US"/>
        </w:rPr>
        <w:t xml:space="preserve">files </w:t>
      </w:r>
      <w:r>
        <w:rPr>
          <w:lang w:val="en-US"/>
        </w:rPr>
        <w:t xml:space="preserve">in JavaScript Object Notation (JSON) as </w:t>
      </w:r>
      <w:r w:rsidR="006115EA">
        <w:rPr>
          <w:lang w:val="en-US"/>
        </w:rPr>
        <w:t xml:space="preserve">exchange </w:t>
      </w:r>
      <w:r>
        <w:rPr>
          <w:lang w:val="en-US"/>
        </w:rPr>
        <w:t>data format</w:t>
      </w:r>
      <w:r w:rsidR="00275041">
        <w:rPr>
          <w:lang w:val="en-US"/>
        </w:rPr>
        <w:t xml:space="preserve"> (</w:t>
      </w:r>
      <w:bookmarkStart w:id="0" w:name="_GoBack"/>
      <w:r w:rsidR="00275041" w:rsidRPr="00275041">
        <w:rPr>
          <w:b/>
          <w:lang w:val="en-US"/>
        </w:rPr>
        <w:t>Fig. 1</w:t>
      </w:r>
      <w:bookmarkEnd w:id="0"/>
      <w:r w:rsidR="00275041">
        <w:rPr>
          <w:lang w:val="en-US"/>
        </w:rPr>
        <w:t>)</w:t>
      </w:r>
      <w:r w:rsidR="006115EA">
        <w:rPr>
          <w:lang w:val="en-US"/>
        </w:rPr>
        <w:t xml:space="preserve">. These JSON files </w:t>
      </w:r>
    </w:p>
    <w:p w14:paraId="3FFDF82A" w14:textId="0D7A569E" w:rsidR="00DC551F" w:rsidRDefault="006115EA" w:rsidP="00E243D1">
      <w:pPr>
        <w:pStyle w:val="ListParagraph"/>
        <w:numPr>
          <w:ilvl w:val="0"/>
          <w:numId w:val="2"/>
        </w:numPr>
        <w:rPr>
          <w:lang w:val="en-US"/>
        </w:rPr>
      </w:pPr>
      <w:r>
        <w:rPr>
          <w:lang w:val="en-US"/>
        </w:rPr>
        <w:t>d</w:t>
      </w:r>
      <w:r w:rsidR="00E243D1" w:rsidRPr="006115EA">
        <w:rPr>
          <w:lang w:val="en-US"/>
        </w:rPr>
        <w:t xml:space="preserve">efine </w:t>
      </w:r>
      <w:r w:rsidRPr="006115EA">
        <w:rPr>
          <w:lang w:val="en-US"/>
        </w:rPr>
        <w:t>all necessary parameters f</w:t>
      </w:r>
      <w:r>
        <w:rPr>
          <w:lang w:val="en-US"/>
        </w:rPr>
        <w:t>or the calculation of accessible volumes (AVs)</w:t>
      </w:r>
    </w:p>
    <w:p w14:paraId="1FBD2EB6" w14:textId="0A6ECD43" w:rsidR="006115EA" w:rsidRDefault="006115EA" w:rsidP="00E243D1">
      <w:pPr>
        <w:pStyle w:val="ListParagraph"/>
        <w:numPr>
          <w:ilvl w:val="0"/>
          <w:numId w:val="2"/>
        </w:numPr>
        <w:rPr>
          <w:lang w:val="en-US"/>
        </w:rPr>
      </w:pPr>
      <w:r>
        <w:rPr>
          <w:lang w:val="en-US"/>
        </w:rPr>
        <w:t>store experimental data to validate models against experimentally determined distances</w:t>
      </w:r>
    </w:p>
    <w:p w14:paraId="6B81DFAF" w14:textId="3A8B8ABF" w:rsidR="006115EA" w:rsidRDefault="006115EA" w:rsidP="00E243D1">
      <w:pPr>
        <w:pStyle w:val="ListParagraph"/>
        <w:numPr>
          <w:ilvl w:val="0"/>
          <w:numId w:val="2"/>
        </w:numPr>
        <w:rPr>
          <w:lang w:val="en-US"/>
        </w:rPr>
      </w:pPr>
      <w:r>
        <w:rPr>
          <w:lang w:val="en-US"/>
        </w:rPr>
        <w:t>store information on necessary pre-processing of structural models for successful calculations of accessible volumes</w:t>
      </w:r>
    </w:p>
    <w:p w14:paraId="428634B2" w14:textId="3D7766B4" w:rsidR="006115EA" w:rsidRDefault="00275041" w:rsidP="00E243D1">
      <w:pPr>
        <w:pStyle w:val="ListParagraph"/>
        <w:numPr>
          <w:ilvl w:val="0"/>
          <w:numId w:val="2"/>
        </w:numPr>
        <w:rPr>
          <w:lang w:val="en-US"/>
        </w:rPr>
      </w:pPr>
      <w:r w:rsidRPr="00E243D1">
        <w:rPr>
          <w:rFonts w:ascii="Courier New" w:hAnsi="Courier New" w:cs="Courier New"/>
          <w:noProof/>
          <w:sz w:val="16"/>
          <w:lang w:val="en-US"/>
        </w:rPr>
        <mc:AlternateContent>
          <mc:Choice Requires="wps">
            <w:drawing>
              <wp:anchor distT="45720" distB="45720" distL="114300" distR="114300" simplePos="0" relativeHeight="251659264" behindDoc="1" locked="0" layoutInCell="1" allowOverlap="1" wp14:anchorId="2932ACA4" wp14:editId="47AFC723">
                <wp:simplePos x="0" y="0"/>
                <wp:positionH relativeFrom="margin">
                  <wp:align>right</wp:align>
                </wp:positionH>
                <wp:positionV relativeFrom="paragraph">
                  <wp:posOffset>363330</wp:posOffset>
                </wp:positionV>
                <wp:extent cx="5764530" cy="1404620"/>
                <wp:effectExtent l="0" t="0" r="26670" b="11430"/>
                <wp:wrapTight wrapText="bothSides">
                  <wp:wrapPolygon edited="0">
                    <wp:start x="0" y="0"/>
                    <wp:lineTo x="0" y="21576"/>
                    <wp:lineTo x="21629" y="21576"/>
                    <wp:lineTo x="2162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4530" cy="1404620"/>
                        </a:xfrm>
                        <a:prstGeom prst="rect">
                          <a:avLst/>
                        </a:prstGeom>
                        <a:solidFill>
                          <a:srgbClr val="FFFFFF"/>
                        </a:solidFill>
                        <a:ln w="9525">
                          <a:solidFill>
                            <a:srgbClr val="000000"/>
                          </a:solidFill>
                          <a:miter lim="800000"/>
                          <a:headEnd/>
                          <a:tailEnd/>
                        </a:ln>
                      </wps:spPr>
                      <wps:txbx>
                        <w:txbxContent>
                          <w:p w14:paraId="43CA8D92" w14:textId="77777777" w:rsidR="00275041" w:rsidRDefault="00E243D1" w:rsidP="00E243D1">
                            <w:pPr>
                              <w:pStyle w:val="Code"/>
                              <w:rPr>
                                <w:lang w:val="en-US"/>
                              </w:rPr>
                            </w:pPr>
                            <w:r w:rsidRPr="00E243D1">
                              <w:rPr>
                                <w:lang w:val="en-US"/>
                              </w:rPr>
                              <w:t>{</w:t>
                            </w:r>
                            <w:r w:rsidRPr="00E243D1">
                              <w:rPr>
                                <w:lang w:val="en-US"/>
                              </w:rPr>
                              <w:br/>
                              <w:t xml:space="preserve">    "Distances": {</w:t>
                            </w:r>
                            <w:r w:rsidRPr="00E243D1">
                              <w:rPr>
                                <w:lang w:val="en-US"/>
                              </w:rPr>
                              <w:br/>
                              <w:t xml:space="preserve">        "344-496": {</w:t>
                            </w:r>
                            <w:r w:rsidRPr="00E243D1">
                              <w:rPr>
                                <w:lang w:val="en-US"/>
                              </w:rPr>
                              <w:br/>
                              <w:t xml:space="preserve">            "</w:t>
                            </w:r>
                            <w:proofErr w:type="spellStart"/>
                            <w:r w:rsidRPr="00E243D1">
                              <w:rPr>
                                <w:lang w:val="en-US"/>
                              </w:rPr>
                              <w:t>Forster_radius</w:t>
                            </w:r>
                            <w:proofErr w:type="spellEnd"/>
                            <w:r w:rsidRPr="00E243D1">
                              <w:rPr>
                                <w:lang w:val="en-US"/>
                              </w:rPr>
                              <w:t>": 52,</w:t>
                            </w:r>
                            <w:r w:rsidRPr="00E243D1">
                              <w:rPr>
                                <w:lang w:val="en-US"/>
                              </w:rPr>
                              <w:br/>
                              <w:t xml:space="preserve">            "distance": 54.</w:t>
                            </w:r>
                            <w:r w:rsidR="00BB1212">
                              <w:rPr>
                                <w:lang w:val="en-US"/>
                              </w:rPr>
                              <w:t>8</w:t>
                            </w:r>
                            <w:r w:rsidRPr="00E243D1">
                              <w:rPr>
                                <w:lang w:val="en-US"/>
                              </w:rPr>
                              <w:t>,</w:t>
                            </w:r>
                            <w:r w:rsidRPr="00E243D1">
                              <w:rPr>
                                <w:lang w:val="en-US"/>
                              </w:rPr>
                              <w:br/>
                              <w:t xml:space="preserve">            "</w:t>
                            </w:r>
                            <w:proofErr w:type="spellStart"/>
                            <w:r w:rsidRPr="00E243D1">
                              <w:rPr>
                                <w:lang w:val="en-US"/>
                              </w:rPr>
                              <w:t>distance_type</w:t>
                            </w:r>
                            <w:proofErr w:type="spellEnd"/>
                            <w:r w:rsidRPr="00E243D1">
                              <w:rPr>
                                <w:lang w:val="en-US"/>
                              </w:rPr>
                              <w:t>": "</w:t>
                            </w:r>
                            <w:proofErr w:type="spellStart"/>
                            <w:r w:rsidRPr="00E243D1">
                              <w:rPr>
                                <w:lang w:val="en-US"/>
                              </w:rPr>
                              <w:t>RDAMean</w:t>
                            </w:r>
                            <w:proofErr w:type="spellEnd"/>
                            <w:r w:rsidRPr="00E243D1">
                              <w:rPr>
                                <w:lang w:val="en-US"/>
                              </w:rPr>
                              <w:t>",</w:t>
                            </w:r>
                            <w:r w:rsidRPr="00E243D1">
                              <w:rPr>
                                <w:lang w:val="en-US"/>
                              </w:rPr>
                              <w:br/>
                              <w:t xml:space="preserve">            "</w:t>
                            </w:r>
                            <w:proofErr w:type="spellStart"/>
                            <w:r w:rsidRPr="00E243D1">
                              <w:rPr>
                                <w:lang w:val="en-US"/>
                              </w:rPr>
                              <w:t>error_neg</w:t>
                            </w:r>
                            <w:proofErr w:type="spellEnd"/>
                            <w:r w:rsidRPr="00E243D1">
                              <w:rPr>
                                <w:lang w:val="en-US"/>
                              </w:rPr>
                              <w:t>": 6.</w:t>
                            </w:r>
                            <w:r w:rsidR="00BB1212">
                              <w:rPr>
                                <w:lang w:val="en-US"/>
                              </w:rPr>
                              <w:t>3</w:t>
                            </w:r>
                            <w:r w:rsidRPr="00E243D1">
                              <w:rPr>
                                <w:lang w:val="en-US"/>
                              </w:rPr>
                              <w:t>,</w:t>
                            </w:r>
                            <w:r w:rsidRPr="00E243D1">
                              <w:rPr>
                                <w:lang w:val="en-US"/>
                              </w:rPr>
                              <w:br/>
                              <w:t xml:space="preserve">            "</w:t>
                            </w:r>
                            <w:proofErr w:type="spellStart"/>
                            <w:r w:rsidRPr="00E243D1">
                              <w:rPr>
                                <w:lang w:val="en-US"/>
                              </w:rPr>
                              <w:t>error_pos</w:t>
                            </w:r>
                            <w:proofErr w:type="spellEnd"/>
                            <w:r w:rsidRPr="00E243D1">
                              <w:rPr>
                                <w:lang w:val="en-US"/>
                              </w:rPr>
                              <w:t>": 5.5,</w:t>
                            </w:r>
                            <w:r w:rsidRPr="00E243D1">
                              <w:rPr>
                                <w:lang w:val="en-US"/>
                              </w:rPr>
                              <w:br/>
                              <w:t xml:space="preserve">            "position1_name": "344A",</w:t>
                            </w:r>
                            <w:r w:rsidRPr="00E243D1">
                              <w:rPr>
                                <w:lang w:val="en-US"/>
                              </w:rPr>
                              <w:br/>
                              <w:t xml:space="preserve">            "position2_name": "496D"</w:t>
                            </w:r>
                            <w:r w:rsidRPr="00E243D1">
                              <w:rPr>
                                <w:lang w:val="en-US"/>
                              </w:rPr>
                              <w:br/>
                              <w:t xml:space="preserve">        }</w:t>
                            </w:r>
                            <w:r w:rsidRPr="00E243D1">
                              <w:rPr>
                                <w:lang w:val="en-US"/>
                              </w:rPr>
                              <w:br/>
                              <w:t xml:space="preserve">    },</w:t>
                            </w:r>
                            <w:r w:rsidRPr="00E243D1">
                              <w:rPr>
                                <w:lang w:val="en-US"/>
                              </w:rPr>
                              <w:br/>
                              <w:t xml:space="preserve">    "Positions": {</w:t>
                            </w:r>
                            <w:r w:rsidRPr="00E243D1">
                              <w:rPr>
                                <w:lang w:val="en-US"/>
                              </w:rPr>
                              <w:br/>
                              <w:t xml:space="preserve">        "344A": {</w:t>
                            </w:r>
                            <w:r w:rsidRPr="00E243D1">
                              <w:rPr>
                                <w:lang w:val="en-US"/>
                              </w:rPr>
                              <w:br/>
                              <w:t xml:space="preserve">         "</w:t>
                            </w:r>
                            <w:proofErr w:type="spellStart"/>
                            <w:r w:rsidRPr="00E243D1">
                              <w:rPr>
                                <w:lang w:val="en-US"/>
                              </w:rPr>
                              <w:t>chain_identifier</w:t>
                            </w:r>
                            <w:proofErr w:type="spellEnd"/>
                            <w:r w:rsidRPr="00E243D1">
                              <w:rPr>
                                <w:lang w:val="en-US"/>
                              </w:rPr>
                              <w:t>": "A",</w:t>
                            </w:r>
                            <w:r w:rsidRPr="00E243D1">
                              <w:rPr>
                                <w:lang w:val="en-US"/>
                              </w:rPr>
                              <w:br/>
                              <w:t xml:space="preserve">         "</w:t>
                            </w:r>
                            <w:proofErr w:type="spellStart"/>
                            <w:r w:rsidRPr="00E243D1">
                              <w:rPr>
                                <w:lang w:val="en-US"/>
                              </w:rPr>
                              <w:t>residue_seq_number</w:t>
                            </w:r>
                            <w:proofErr w:type="spellEnd"/>
                            <w:r w:rsidRPr="00E243D1">
                              <w:rPr>
                                <w:lang w:val="en-US"/>
                              </w:rPr>
                              <w:t>": 344,</w:t>
                            </w:r>
                            <w:r w:rsidRPr="00E243D1">
                              <w:rPr>
                                <w:lang w:val="en-US"/>
                              </w:rPr>
                              <w:br/>
                              <w:t xml:space="preserve">         "</w:t>
                            </w:r>
                            <w:proofErr w:type="spellStart"/>
                            <w:r w:rsidRPr="00E243D1">
                              <w:rPr>
                                <w:lang w:val="en-US"/>
                              </w:rPr>
                              <w:t>atom_name</w:t>
                            </w:r>
                            <w:proofErr w:type="spellEnd"/>
                            <w:r w:rsidRPr="00E243D1">
                              <w:rPr>
                                <w:lang w:val="en-US"/>
                              </w:rPr>
                              <w:t>": "CB",</w:t>
                            </w:r>
                            <w:r w:rsidRPr="00E243D1">
                              <w:rPr>
                                <w:lang w:val="en-US"/>
                              </w:rPr>
                              <w:br/>
                              <w:t xml:space="preserve">         "</w:t>
                            </w:r>
                            <w:proofErr w:type="spellStart"/>
                            <w:r w:rsidRPr="00E243D1">
                              <w:rPr>
                                <w:lang w:val="en-US"/>
                              </w:rPr>
                              <w:t>linker_length</w:t>
                            </w:r>
                            <w:proofErr w:type="spellEnd"/>
                            <w:r w:rsidRPr="00E243D1">
                              <w:rPr>
                                <w:lang w:val="en-US"/>
                              </w:rPr>
                              <w:t>": 20.0,</w:t>
                            </w:r>
                            <w:r w:rsidRPr="00E243D1">
                              <w:rPr>
                                <w:lang w:val="en-US"/>
                              </w:rPr>
                              <w:br/>
                              <w:t xml:space="preserve">         "</w:t>
                            </w:r>
                            <w:proofErr w:type="spellStart"/>
                            <w:r w:rsidRPr="00E243D1">
                              <w:rPr>
                                <w:lang w:val="en-US"/>
                              </w:rPr>
                              <w:t>linker_width</w:t>
                            </w:r>
                            <w:proofErr w:type="spellEnd"/>
                            <w:r w:rsidRPr="00E243D1">
                              <w:rPr>
                                <w:lang w:val="en-US"/>
                              </w:rPr>
                              <w:t>": 1.5,</w:t>
                            </w:r>
                            <w:r w:rsidRPr="00E243D1">
                              <w:rPr>
                                <w:lang w:val="en-US"/>
                              </w:rPr>
                              <w:br/>
                              <w:t xml:space="preserve">         "radius1": 3.5,</w:t>
                            </w:r>
                            <w:r w:rsidRPr="00E243D1">
                              <w:rPr>
                                <w:lang w:val="en-US"/>
                              </w:rPr>
                              <w:br/>
                              <w:t xml:space="preserve">         "</w:t>
                            </w:r>
                            <w:proofErr w:type="spellStart"/>
                            <w:r w:rsidRPr="00E243D1">
                              <w:rPr>
                                <w:lang w:val="en-US"/>
                              </w:rPr>
                              <w:t>strip_mask</w:t>
                            </w:r>
                            <w:proofErr w:type="spellEnd"/>
                            <w:r w:rsidRPr="00E243D1">
                              <w:rPr>
                                <w:lang w:val="en-US"/>
                              </w:rPr>
                              <w:t>": "</w:t>
                            </w:r>
                            <w:proofErr w:type="spellStart"/>
                            <w:r w:rsidRPr="00E243D1">
                              <w:rPr>
                                <w:lang w:val="en-US"/>
                              </w:rPr>
                              <w:t>MDTraj</w:t>
                            </w:r>
                            <w:proofErr w:type="spellEnd"/>
                            <w:r w:rsidRPr="00E243D1">
                              <w:rPr>
                                <w:lang w:val="en-US"/>
                              </w:rPr>
                              <w:t>: residue 344 and not (name CA or name C or name N or name O)",</w:t>
                            </w:r>
                            <w:r w:rsidRPr="00E243D1">
                              <w:rPr>
                                <w:lang w:val="en-US"/>
                              </w:rPr>
                              <w:br/>
                              <w:t xml:space="preserve">         "</w:t>
                            </w:r>
                            <w:proofErr w:type="spellStart"/>
                            <w:r w:rsidRPr="00E243D1">
                              <w:rPr>
                                <w:lang w:val="en-US"/>
                              </w:rPr>
                              <w:t>contact_volume_thickness</w:t>
                            </w:r>
                            <w:proofErr w:type="spellEnd"/>
                            <w:r w:rsidRPr="00E243D1">
                              <w:rPr>
                                <w:lang w:val="en-US"/>
                              </w:rPr>
                              <w:t>": 0.0,</w:t>
                            </w:r>
                            <w:r w:rsidRPr="00E243D1">
                              <w:rPr>
                                <w:lang w:val="en-US"/>
                              </w:rPr>
                              <w:br/>
                              <w:t xml:space="preserve">         "</w:t>
                            </w:r>
                            <w:proofErr w:type="spellStart"/>
                            <w:r w:rsidRPr="00E243D1">
                              <w:rPr>
                                <w:lang w:val="en-US"/>
                              </w:rPr>
                              <w:t>contact_volume_trapped_fraction</w:t>
                            </w:r>
                            <w:proofErr w:type="spellEnd"/>
                            <w:r w:rsidRPr="00E243D1">
                              <w:rPr>
                                <w:lang w:val="en-US"/>
                              </w:rPr>
                              <w:t>": 0.8,</w:t>
                            </w:r>
                            <w:r w:rsidRPr="00E243D1">
                              <w:rPr>
                                <w:lang w:val="en-US"/>
                              </w:rPr>
                              <w:br/>
                              <w:t xml:space="preserve">         "</w:t>
                            </w:r>
                            <w:proofErr w:type="spellStart"/>
                            <w:r w:rsidRPr="00E243D1">
                              <w:rPr>
                                <w:lang w:val="en-US"/>
                              </w:rPr>
                              <w:t>simulation_type</w:t>
                            </w:r>
                            <w:proofErr w:type="spellEnd"/>
                            <w:r w:rsidRPr="00E243D1">
                              <w:rPr>
                                <w:lang w:val="en-US"/>
                              </w:rPr>
                              <w:t>": "AV1",</w:t>
                            </w:r>
                            <w:r w:rsidRPr="00E243D1">
                              <w:rPr>
                                <w:lang w:val="en-US"/>
                              </w:rPr>
                              <w:br/>
                              <w:t xml:space="preserve">         "</w:t>
                            </w:r>
                            <w:proofErr w:type="spellStart"/>
                            <w:r w:rsidRPr="00E243D1">
                              <w:rPr>
                                <w:lang w:val="en-US"/>
                              </w:rPr>
                              <w:t>simulation_grid_resolution</w:t>
                            </w:r>
                            <w:proofErr w:type="spellEnd"/>
                            <w:r w:rsidRPr="00E243D1">
                              <w:rPr>
                                <w:lang w:val="en-US"/>
                              </w:rPr>
                              <w:t>": 0.5,</w:t>
                            </w:r>
                            <w:r w:rsidRPr="00E243D1">
                              <w:rPr>
                                <w:lang w:val="en-US"/>
                              </w:rPr>
                              <w:br/>
                              <w:t xml:space="preserve">         "</w:t>
                            </w:r>
                            <w:proofErr w:type="spellStart"/>
                            <w:r w:rsidRPr="00E243D1">
                              <w:rPr>
                                <w:lang w:val="en-US"/>
                              </w:rPr>
                              <w:t>label_interaction_sites</w:t>
                            </w:r>
                            <w:proofErr w:type="spellEnd"/>
                            <w:r w:rsidRPr="00E243D1">
                              <w:rPr>
                                <w:lang w:val="en-US"/>
                              </w:rPr>
                              <w:t>": [</w:t>
                            </w:r>
                            <w:r w:rsidRPr="00E243D1">
                              <w:rPr>
                                <w:lang w:val="en-US"/>
                              </w:rPr>
                              <w:br/>
                              <w:t xml:space="preserve">            {</w:t>
                            </w:r>
                            <w:r w:rsidRPr="00E243D1">
                              <w:rPr>
                                <w:lang w:val="en-US"/>
                              </w:rPr>
                              <w:br/>
                              <w:t xml:space="preserve">               "selection": "</w:t>
                            </w:r>
                            <w:proofErr w:type="spellStart"/>
                            <w:r w:rsidRPr="00E243D1">
                              <w:rPr>
                                <w:lang w:val="en-US"/>
                              </w:rPr>
                              <w:t>MDTraj</w:t>
                            </w:r>
                            <w:proofErr w:type="spellEnd"/>
                            <w:r w:rsidRPr="00E243D1">
                              <w:rPr>
                                <w:lang w:val="en-US"/>
                              </w:rPr>
                              <w:t xml:space="preserve">: </w:t>
                            </w:r>
                            <w:proofErr w:type="spellStart"/>
                            <w:r w:rsidRPr="00E243D1">
                              <w:rPr>
                                <w:lang w:val="en-US"/>
                              </w:rPr>
                              <w:t>resSeq</w:t>
                            </w:r>
                            <w:proofErr w:type="spellEnd"/>
                            <w:r w:rsidRPr="00E243D1">
                              <w:rPr>
                                <w:lang w:val="en-US"/>
                              </w:rPr>
                              <w:t xml:space="preserve"> 344",</w:t>
                            </w:r>
                            <w:r w:rsidRPr="00E243D1">
                              <w:rPr>
                                <w:lang w:val="en-US"/>
                              </w:rPr>
                              <w:br/>
                              <w:t xml:space="preserve">               "weight": 1.0,</w:t>
                            </w:r>
                            <w:r w:rsidRPr="00E243D1">
                              <w:rPr>
                                <w:lang w:val="en-US"/>
                              </w:rPr>
                              <w:br/>
                              <w:t xml:space="preserve">               "radius": 6.0</w:t>
                            </w:r>
                            <w:r w:rsidRPr="00E243D1">
                              <w:rPr>
                                <w:lang w:val="en-US"/>
                              </w:rPr>
                              <w:br/>
                              <w:t xml:space="preserve">            }</w:t>
                            </w:r>
                            <w:r w:rsidRPr="00E243D1">
                              <w:rPr>
                                <w:lang w:val="en-US"/>
                              </w:rPr>
                              <w:br/>
                              <w:t xml:space="preserve">         ]</w:t>
                            </w:r>
                            <w:r w:rsidRPr="00E243D1">
                              <w:rPr>
                                <w:lang w:val="en-US"/>
                              </w:rPr>
                              <w:br/>
                              <w:t xml:space="preserve">        }</w:t>
                            </w:r>
                            <w:r w:rsidR="00275041">
                              <w:rPr>
                                <w:lang w:val="en-US"/>
                              </w:rPr>
                              <w:t>,</w:t>
                            </w:r>
                          </w:p>
                          <w:p w14:paraId="2A306D8F" w14:textId="64A46CAC" w:rsidR="00E243D1" w:rsidRDefault="00275041" w:rsidP="00E243D1">
                            <w:pPr>
                              <w:pStyle w:val="Code"/>
                              <w:rPr>
                                <w:lang w:val="en-US"/>
                              </w:rPr>
                            </w:pPr>
                            <w:r w:rsidRPr="00E243D1">
                              <w:rPr>
                                <w:lang w:val="en-US"/>
                              </w:rPr>
                              <w:t>"</w:t>
                            </w:r>
                            <w:r>
                              <w:rPr>
                                <w:lang w:val="en-US"/>
                              </w:rPr>
                              <w:t>496D</w:t>
                            </w:r>
                            <w:r w:rsidRPr="00E243D1">
                              <w:rPr>
                                <w:lang w:val="en-US"/>
                              </w:rPr>
                              <w:t>": {</w:t>
                            </w:r>
                            <w:r w:rsidRPr="00E243D1">
                              <w:rPr>
                                <w:lang w:val="en-US"/>
                              </w:rPr>
                              <w:br/>
                              <w:t xml:space="preserve">         "</w:t>
                            </w:r>
                            <w:proofErr w:type="spellStart"/>
                            <w:r w:rsidRPr="00E243D1">
                              <w:rPr>
                                <w:lang w:val="en-US"/>
                              </w:rPr>
                              <w:t>chain_identifier</w:t>
                            </w:r>
                            <w:proofErr w:type="spellEnd"/>
                            <w:r w:rsidRPr="00E243D1">
                              <w:rPr>
                                <w:lang w:val="en-US"/>
                              </w:rPr>
                              <w:t>": "A",</w:t>
                            </w:r>
                            <w:r w:rsidRPr="00E243D1">
                              <w:rPr>
                                <w:lang w:val="en-US"/>
                              </w:rPr>
                              <w:br/>
                              <w:t xml:space="preserve">         "</w:t>
                            </w:r>
                            <w:proofErr w:type="spellStart"/>
                            <w:r w:rsidRPr="00E243D1">
                              <w:rPr>
                                <w:lang w:val="en-US"/>
                              </w:rPr>
                              <w:t>residue_seq_number</w:t>
                            </w:r>
                            <w:proofErr w:type="spellEnd"/>
                            <w:r w:rsidRPr="00E243D1">
                              <w:rPr>
                                <w:lang w:val="en-US"/>
                              </w:rPr>
                              <w:t xml:space="preserve">": </w:t>
                            </w:r>
                            <w:r>
                              <w:rPr>
                                <w:lang w:val="en-US"/>
                              </w:rPr>
                              <w:t>496</w:t>
                            </w:r>
                            <w:r w:rsidRPr="00E243D1">
                              <w:rPr>
                                <w:lang w:val="en-US"/>
                              </w:rPr>
                              <w:t>,</w:t>
                            </w:r>
                            <w:r w:rsidRPr="00E243D1">
                              <w:rPr>
                                <w:lang w:val="en-US"/>
                              </w:rPr>
                              <w:br/>
                              <w:t xml:space="preserve">         "</w:t>
                            </w:r>
                            <w:proofErr w:type="spellStart"/>
                            <w:r w:rsidRPr="00E243D1">
                              <w:rPr>
                                <w:lang w:val="en-US"/>
                              </w:rPr>
                              <w:t>atom_name</w:t>
                            </w:r>
                            <w:proofErr w:type="spellEnd"/>
                            <w:r w:rsidRPr="00E243D1">
                              <w:rPr>
                                <w:lang w:val="en-US"/>
                              </w:rPr>
                              <w:t>": "CB",</w:t>
                            </w:r>
                            <w:r w:rsidRPr="00E243D1">
                              <w:rPr>
                                <w:lang w:val="en-US"/>
                              </w:rPr>
                              <w:br/>
                              <w:t xml:space="preserve">         "</w:t>
                            </w:r>
                            <w:proofErr w:type="spellStart"/>
                            <w:r w:rsidRPr="00E243D1">
                              <w:rPr>
                                <w:lang w:val="en-US"/>
                              </w:rPr>
                              <w:t>linker_length</w:t>
                            </w:r>
                            <w:proofErr w:type="spellEnd"/>
                            <w:r w:rsidRPr="00E243D1">
                              <w:rPr>
                                <w:lang w:val="en-US"/>
                              </w:rPr>
                              <w:t>": 20.0,</w:t>
                            </w:r>
                            <w:r w:rsidRPr="00E243D1">
                              <w:rPr>
                                <w:lang w:val="en-US"/>
                              </w:rPr>
                              <w:br/>
                              <w:t xml:space="preserve">         "</w:t>
                            </w:r>
                            <w:proofErr w:type="spellStart"/>
                            <w:r w:rsidRPr="00E243D1">
                              <w:rPr>
                                <w:lang w:val="en-US"/>
                              </w:rPr>
                              <w:t>linker_width</w:t>
                            </w:r>
                            <w:proofErr w:type="spellEnd"/>
                            <w:r w:rsidRPr="00E243D1">
                              <w:rPr>
                                <w:lang w:val="en-US"/>
                              </w:rPr>
                              <w:t>": 1.5,</w:t>
                            </w:r>
                            <w:r w:rsidRPr="00E243D1">
                              <w:rPr>
                                <w:lang w:val="en-US"/>
                              </w:rPr>
                              <w:br/>
                              <w:t xml:space="preserve">         "radius1": 3.5,</w:t>
                            </w:r>
                            <w:r w:rsidRPr="00E243D1">
                              <w:rPr>
                                <w:lang w:val="en-US"/>
                              </w:rPr>
                              <w:br/>
                              <w:t xml:space="preserve">         "</w:t>
                            </w:r>
                            <w:proofErr w:type="spellStart"/>
                            <w:r w:rsidRPr="00E243D1">
                              <w:rPr>
                                <w:lang w:val="en-US"/>
                              </w:rPr>
                              <w:t>strip_mask</w:t>
                            </w:r>
                            <w:proofErr w:type="spellEnd"/>
                            <w:r w:rsidRPr="00E243D1">
                              <w:rPr>
                                <w:lang w:val="en-US"/>
                              </w:rPr>
                              <w:t>": "</w:t>
                            </w:r>
                            <w:proofErr w:type="spellStart"/>
                            <w:r w:rsidRPr="00E243D1">
                              <w:rPr>
                                <w:lang w:val="en-US"/>
                              </w:rPr>
                              <w:t>MDTraj</w:t>
                            </w:r>
                            <w:proofErr w:type="spellEnd"/>
                            <w:r w:rsidRPr="00E243D1">
                              <w:rPr>
                                <w:lang w:val="en-US"/>
                              </w:rPr>
                              <w:t xml:space="preserve">: residue </w:t>
                            </w:r>
                            <w:r>
                              <w:rPr>
                                <w:lang w:val="en-US"/>
                              </w:rPr>
                              <w:t>496</w:t>
                            </w:r>
                            <w:r w:rsidRPr="00E243D1">
                              <w:rPr>
                                <w:lang w:val="en-US"/>
                              </w:rPr>
                              <w:t xml:space="preserve"> and not (name CA or name C or name N or name O)",</w:t>
                            </w:r>
                            <w:r w:rsidRPr="00E243D1">
                              <w:rPr>
                                <w:lang w:val="en-US"/>
                              </w:rPr>
                              <w:br/>
                              <w:t xml:space="preserve">         "</w:t>
                            </w:r>
                            <w:proofErr w:type="spellStart"/>
                            <w:r w:rsidRPr="00E243D1">
                              <w:rPr>
                                <w:lang w:val="en-US"/>
                              </w:rPr>
                              <w:t>contact_volume_thickness</w:t>
                            </w:r>
                            <w:proofErr w:type="spellEnd"/>
                            <w:r w:rsidRPr="00E243D1">
                              <w:rPr>
                                <w:lang w:val="en-US"/>
                              </w:rPr>
                              <w:t>": 0.0,</w:t>
                            </w:r>
                            <w:r w:rsidRPr="00E243D1">
                              <w:rPr>
                                <w:lang w:val="en-US"/>
                              </w:rPr>
                              <w:br/>
                              <w:t xml:space="preserve">         "</w:t>
                            </w:r>
                            <w:proofErr w:type="spellStart"/>
                            <w:r w:rsidRPr="00E243D1">
                              <w:rPr>
                                <w:lang w:val="en-US"/>
                              </w:rPr>
                              <w:t>contact_volume_trapped_fraction</w:t>
                            </w:r>
                            <w:proofErr w:type="spellEnd"/>
                            <w:r w:rsidRPr="00E243D1">
                              <w:rPr>
                                <w:lang w:val="en-US"/>
                              </w:rPr>
                              <w:t>": 0.8,</w:t>
                            </w:r>
                            <w:r w:rsidRPr="00E243D1">
                              <w:rPr>
                                <w:lang w:val="en-US"/>
                              </w:rPr>
                              <w:br/>
                              <w:t xml:space="preserve">         "</w:t>
                            </w:r>
                            <w:proofErr w:type="spellStart"/>
                            <w:r w:rsidRPr="00E243D1">
                              <w:rPr>
                                <w:lang w:val="en-US"/>
                              </w:rPr>
                              <w:t>simulation_type</w:t>
                            </w:r>
                            <w:proofErr w:type="spellEnd"/>
                            <w:r w:rsidRPr="00E243D1">
                              <w:rPr>
                                <w:lang w:val="en-US"/>
                              </w:rPr>
                              <w:t>": "AV1",</w:t>
                            </w:r>
                            <w:r w:rsidRPr="00E243D1">
                              <w:rPr>
                                <w:lang w:val="en-US"/>
                              </w:rPr>
                              <w:br/>
                              <w:t xml:space="preserve">         "</w:t>
                            </w:r>
                            <w:proofErr w:type="spellStart"/>
                            <w:r w:rsidRPr="00E243D1">
                              <w:rPr>
                                <w:lang w:val="en-US"/>
                              </w:rPr>
                              <w:t>simulation_grid_resolution</w:t>
                            </w:r>
                            <w:proofErr w:type="spellEnd"/>
                            <w:r w:rsidRPr="00E243D1">
                              <w:rPr>
                                <w:lang w:val="en-US"/>
                              </w:rPr>
                              <w:t>": 0.5,</w:t>
                            </w:r>
                            <w:r w:rsidRPr="00E243D1">
                              <w:rPr>
                                <w:lang w:val="en-US"/>
                              </w:rPr>
                              <w:br/>
                              <w:t xml:space="preserve">         "</w:t>
                            </w:r>
                            <w:proofErr w:type="spellStart"/>
                            <w:r w:rsidRPr="00E243D1">
                              <w:rPr>
                                <w:lang w:val="en-US"/>
                              </w:rPr>
                              <w:t>label_interaction_sites</w:t>
                            </w:r>
                            <w:proofErr w:type="spellEnd"/>
                            <w:r w:rsidRPr="00E243D1">
                              <w:rPr>
                                <w:lang w:val="en-US"/>
                              </w:rPr>
                              <w:t>": [</w:t>
                            </w:r>
                            <w:r w:rsidRPr="00E243D1">
                              <w:rPr>
                                <w:lang w:val="en-US"/>
                              </w:rPr>
                              <w:br/>
                              <w:t xml:space="preserve">            {</w:t>
                            </w:r>
                            <w:r w:rsidRPr="00E243D1">
                              <w:rPr>
                                <w:lang w:val="en-US"/>
                              </w:rPr>
                              <w:br/>
                              <w:t xml:space="preserve">               "selection": "</w:t>
                            </w:r>
                            <w:proofErr w:type="spellStart"/>
                            <w:r w:rsidRPr="00E243D1">
                              <w:rPr>
                                <w:lang w:val="en-US"/>
                              </w:rPr>
                              <w:t>MDTraj</w:t>
                            </w:r>
                            <w:proofErr w:type="spellEnd"/>
                            <w:r w:rsidRPr="00E243D1">
                              <w:rPr>
                                <w:lang w:val="en-US"/>
                              </w:rPr>
                              <w:t xml:space="preserve">: </w:t>
                            </w:r>
                            <w:proofErr w:type="spellStart"/>
                            <w:r w:rsidRPr="00E243D1">
                              <w:rPr>
                                <w:lang w:val="en-US"/>
                              </w:rPr>
                              <w:t>resSeq</w:t>
                            </w:r>
                            <w:proofErr w:type="spellEnd"/>
                            <w:r w:rsidRPr="00E243D1">
                              <w:rPr>
                                <w:lang w:val="en-US"/>
                              </w:rPr>
                              <w:t xml:space="preserve"> 344",</w:t>
                            </w:r>
                            <w:r w:rsidRPr="00E243D1">
                              <w:rPr>
                                <w:lang w:val="en-US"/>
                              </w:rPr>
                              <w:br/>
                              <w:t xml:space="preserve">               "weight": 1.0,</w:t>
                            </w:r>
                            <w:r w:rsidRPr="00E243D1">
                              <w:rPr>
                                <w:lang w:val="en-US"/>
                              </w:rPr>
                              <w:br/>
                              <w:t xml:space="preserve">               "radius": 6.0</w:t>
                            </w:r>
                            <w:r w:rsidRPr="00E243D1">
                              <w:rPr>
                                <w:lang w:val="en-US"/>
                              </w:rPr>
                              <w:br/>
                              <w:t xml:space="preserve">            }</w:t>
                            </w:r>
                            <w:r w:rsidRPr="00E243D1">
                              <w:rPr>
                                <w:lang w:val="en-US"/>
                              </w:rPr>
                              <w:br/>
                              <w:t xml:space="preserve">         ]</w:t>
                            </w:r>
                            <w:r w:rsidRPr="00E243D1">
                              <w:rPr>
                                <w:lang w:val="en-US"/>
                              </w:rPr>
                              <w:br/>
                              <w:t xml:space="preserve">        }</w:t>
                            </w:r>
                            <w:r w:rsidR="00E243D1" w:rsidRPr="00E243D1">
                              <w:rPr>
                                <w:lang w:val="en-US"/>
                              </w:rPr>
                              <w:br/>
                              <w:t xml:space="preserve">    }</w:t>
                            </w:r>
                            <w:r w:rsidR="00E243D1" w:rsidRPr="00E243D1">
                              <w:rPr>
                                <w:lang w:val="en-US"/>
                              </w:rPr>
                              <w:br/>
                              <w:t>}</w:t>
                            </w:r>
                          </w:p>
                          <w:p w14:paraId="7F032413" w14:textId="4F75A582" w:rsidR="00E243D1" w:rsidRPr="00E243D1" w:rsidRDefault="00E243D1" w:rsidP="00E243D1">
                            <w:pPr>
                              <w:spacing w:after="0"/>
                              <w:rPr>
                                <w:lang w:val="en-US"/>
                              </w:rPr>
                            </w:pPr>
                            <w:r w:rsidRPr="00BB1212">
                              <w:rPr>
                                <w:b/>
                                <w:lang w:val="en-US"/>
                              </w:rPr>
                              <w:t>Figure 1.</w:t>
                            </w:r>
                            <w:r w:rsidRPr="00E243D1">
                              <w:rPr>
                                <w:lang w:val="en-US"/>
                              </w:rPr>
                              <w:t xml:space="preserve"> Content of a JSON </w:t>
                            </w:r>
                            <w:r>
                              <w:rPr>
                                <w:lang w:val="en-US"/>
                              </w:rPr>
                              <w:t xml:space="preserve">file for Olga or </w:t>
                            </w:r>
                            <w:proofErr w:type="spellStart"/>
                            <w:r>
                              <w:rPr>
                                <w:lang w:val="en-US"/>
                              </w:rPr>
                              <w:t>avtraj</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32ACA4" id="_x0000_t202" coordsize="21600,21600" o:spt="202" path="m,l,21600r21600,l21600,xe">
                <v:stroke joinstyle="miter"/>
                <v:path gradientshapeok="t" o:connecttype="rect"/>
              </v:shapetype>
              <v:shape id="Text Box 2" o:spid="_x0000_s1026" type="#_x0000_t202" style="position:absolute;left:0;text-align:left;margin-left:402.7pt;margin-top:28.6pt;width:453.9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">
                <v:textbox style="mso-fit-shape-to-text:t">
                  <w:txbxContent>
                    <w:p w14:paraId="43CA8D92" w14:textId="77777777" w:rsidR="00275041" w:rsidRDefault="00E243D1" w:rsidP="00E243D1">
                      <w:pPr>
                        <w:pStyle w:val="Code"/>
                        <w:rPr>
                          <w:lang w:val="en-US"/>
                        </w:rPr>
                      </w:pPr>
                      <w:r w:rsidRPr="00E243D1">
                        <w:rPr>
                          <w:lang w:val="en-US"/>
                        </w:rPr>
                        <w:t>{</w:t>
                      </w:r>
                      <w:r w:rsidRPr="00E243D1">
                        <w:rPr>
                          <w:lang w:val="en-US"/>
                        </w:rPr>
                        <w:br/>
                        <w:t xml:space="preserve">    "Distances": {</w:t>
                      </w:r>
                      <w:r w:rsidRPr="00E243D1">
                        <w:rPr>
                          <w:lang w:val="en-US"/>
                        </w:rPr>
                        <w:br/>
                        <w:t xml:space="preserve">        "344-496": {</w:t>
                      </w:r>
                      <w:r w:rsidRPr="00E243D1">
                        <w:rPr>
                          <w:lang w:val="en-US"/>
                        </w:rPr>
                        <w:br/>
                        <w:t xml:space="preserve">            "</w:t>
                      </w:r>
                      <w:proofErr w:type="spellStart"/>
                      <w:r w:rsidRPr="00E243D1">
                        <w:rPr>
                          <w:lang w:val="en-US"/>
                        </w:rPr>
                        <w:t>Forster_radius</w:t>
                      </w:r>
                      <w:proofErr w:type="spellEnd"/>
                      <w:r w:rsidRPr="00E243D1">
                        <w:rPr>
                          <w:lang w:val="en-US"/>
                        </w:rPr>
                        <w:t>": 52,</w:t>
                      </w:r>
                      <w:r w:rsidRPr="00E243D1">
                        <w:rPr>
                          <w:lang w:val="en-US"/>
                        </w:rPr>
                        <w:br/>
                        <w:t xml:space="preserve">            "distance": 54.</w:t>
                      </w:r>
                      <w:r w:rsidR="00BB1212">
                        <w:rPr>
                          <w:lang w:val="en-US"/>
                        </w:rPr>
                        <w:t>8</w:t>
                      </w:r>
                      <w:r w:rsidRPr="00E243D1">
                        <w:rPr>
                          <w:lang w:val="en-US"/>
                        </w:rPr>
                        <w:t>,</w:t>
                      </w:r>
                      <w:r w:rsidRPr="00E243D1">
                        <w:rPr>
                          <w:lang w:val="en-US"/>
                        </w:rPr>
                        <w:br/>
                        <w:t xml:space="preserve">            "</w:t>
                      </w:r>
                      <w:proofErr w:type="spellStart"/>
                      <w:r w:rsidRPr="00E243D1">
                        <w:rPr>
                          <w:lang w:val="en-US"/>
                        </w:rPr>
                        <w:t>distance_type</w:t>
                      </w:r>
                      <w:proofErr w:type="spellEnd"/>
                      <w:r w:rsidRPr="00E243D1">
                        <w:rPr>
                          <w:lang w:val="en-US"/>
                        </w:rPr>
                        <w:t>": "</w:t>
                      </w:r>
                      <w:proofErr w:type="spellStart"/>
                      <w:r w:rsidRPr="00E243D1">
                        <w:rPr>
                          <w:lang w:val="en-US"/>
                        </w:rPr>
                        <w:t>RDAMean</w:t>
                      </w:r>
                      <w:proofErr w:type="spellEnd"/>
                      <w:r w:rsidRPr="00E243D1">
                        <w:rPr>
                          <w:lang w:val="en-US"/>
                        </w:rPr>
                        <w:t>",</w:t>
                      </w:r>
                      <w:r w:rsidRPr="00E243D1">
                        <w:rPr>
                          <w:lang w:val="en-US"/>
                        </w:rPr>
                        <w:br/>
                        <w:t xml:space="preserve">            "</w:t>
                      </w:r>
                      <w:proofErr w:type="spellStart"/>
                      <w:r w:rsidRPr="00E243D1">
                        <w:rPr>
                          <w:lang w:val="en-US"/>
                        </w:rPr>
                        <w:t>error_neg</w:t>
                      </w:r>
                      <w:proofErr w:type="spellEnd"/>
                      <w:r w:rsidRPr="00E243D1">
                        <w:rPr>
                          <w:lang w:val="en-US"/>
                        </w:rPr>
                        <w:t>": 6.</w:t>
                      </w:r>
                      <w:r w:rsidR="00BB1212">
                        <w:rPr>
                          <w:lang w:val="en-US"/>
                        </w:rPr>
                        <w:t>3</w:t>
                      </w:r>
                      <w:r w:rsidRPr="00E243D1">
                        <w:rPr>
                          <w:lang w:val="en-US"/>
                        </w:rPr>
                        <w:t>,</w:t>
                      </w:r>
                      <w:r w:rsidRPr="00E243D1">
                        <w:rPr>
                          <w:lang w:val="en-US"/>
                        </w:rPr>
                        <w:br/>
                        <w:t xml:space="preserve">            "</w:t>
                      </w:r>
                      <w:proofErr w:type="spellStart"/>
                      <w:r w:rsidRPr="00E243D1">
                        <w:rPr>
                          <w:lang w:val="en-US"/>
                        </w:rPr>
                        <w:t>error_pos</w:t>
                      </w:r>
                      <w:proofErr w:type="spellEnd"/>
                      <w:r w:rsidRPr="00E243D1">
                        <w:rPr>
                          <w:lang w:val="en-US"/>
                        </w:rPr>
                        <w:t>": 5.5,</w:t>
                      </w:r>
                      <w:r w:rsidRPr="00E243D1">
                        <w:rPr>
                          <w:lang w:val="en-US"/>
                        </w:rPr>
                        <w:br/>
                        <w:t xml:space="preserve">            "position1_name": "344A",</w:t>
                      </w:r>
                      <w:r w:rsidRPr="00E243D1">
                        <w:rPr>
                          <w:lang w:val="en-US"/>
                        </w:rPr>
                        <w:br/>
                        <w:t xml:space="preserve">            "position2_name": "496D"</w:t>
                      </w:r>
                      <w:r w:rsidRPr="00E243D1">
                        <w:rPr>
                          <w:lang w:val="en-US"/>
                        </w:rPr>
                        <w:br/>
                        <w:t xml:space="preserve">        }</w:t>
                      </w:r>
                      <w:r w:rsidRPr="00E243D1">
                        <w:rPr>
                          <w:lang w:val="en-US"/>
                        </w:rPr>
                        <w:br/>
                        <w:t xml:space="preserve">    },</w:t>
                      </w:r>
                      <w:r w:rsidRPr="00E243D1">
                        <w:rPr>
                          <w:lang w:val="en-US"/>
                        </w:rPr>
                        <w:br/>
                        <w:t xml:space="preserve">    "Positions": {</w:t>
                      </w:r>
                      <w:r w:rsidRPr="00E243D1">
                        <w:rPr>
                          <w:lang w:val="en-US"/>
                        </w:rPr>
                        <w:br/>
                        <w:t xml:space="preserve">        "344A": {</w:t>
                      </w:r>
                      <w:r w:rsidRPr="00E243D1">
                        <w:rPr>
                          <w:lang w:val="en-US"/>
                        </w:rPr>
                        <w:br/>
                        <w:t xml:space="preserve">         "</w:t>
                      </w:r>
                      <w:proofErr w:type="spellStart"/>
                      <w:r w:rsidRPr="00E243D1">
                        <w:rPr>
                          <w:lang w:val="en-US"/>
                        </w:rPr>
                        <w:t>chain_identifier</w:t>
                      </w:r>
                      <w:proofErr w:type="spellEnd"/>
                      <w:r w:rsidRPr="00E243D1">
                        <w:rPr>
                          <w:lang w:val="en-US"/>
                        </w:rPr>
                        <w:t>": "A",</w:t>
                      </w:r>
                      <w:r w:rsidRPr="00E243D1">
                        <w:rPr>
                          <w:lang w:val="en-US"/>
                        </w:rPr>
                        <w:br/>
                        <w:t xml:space="preserve">         "</w:t>
                      </w:r>
                      <w:proofErr w:type="spellStart"/>
                      <w:r w:rsidRPr="00E243D1">
                        <w:rPr>
                          <w:lang w:val="en-US"/>
                        </w:rPr>
                        <w:t>residue_seq_number</w:t>
                      </w:r>
                      <w:proofErr w:type="spellEnd"/>
                      <w:r w:rsidRPr="00E243D1">
                        <w:rPr>
                          <w:lang w:val="en-US"/>
                        </w:rPr>
                        <w:t>": 344,</w:t>
                      </w:r>
                      <w:r w:rsidRPr="00E243D1">
                        <w:rPr>
                          <w:lang w:val="en-US"/>
                        </w:rPr>
                        <w:br/>
                        <w:t xml:space="preserve">         "</w:t>
                      </w:r>
                      <w:proofErr w:type="spellStart"/>
                      <w:r w:rsidRPr="00E243D1">
                        <w:rPr>
                          <w:lang w:val="en-US"/>
                        </w:rPr>
                        <w:t>atom_name</w:t>
                      </w:r>
                      <w:proofErr w:type="spellEnd"/>
                      <w:r w:rsidRPr="00E243D1">
                        <w:rPr>
                          <w:lang w:val="en-US"/>
                        </w:rPr>
                        <w:t>": "CB",</w:t>
                      </w:r>
                      <w:r w:rsidRPr="00E243D1">
                        <w:rPr>
                          <w:lang w:val="en-US"/>
                        </w:rPr>
                        <w:br/>
                        <w:t xml:space="preserve">         "</w:t>
                      </w:r>
                      <w:proofErr w:type="spellStart"/>
                      <w:r w:rsidRPr="00E243D1">
                        <w:rPr>
                          <w:lang w:val="en-US"/>
                        </w:rPr>
                        <w:t>linker_length</w:t>
                      </w:r>
                      <w:proofErr w:type="spellEnd"/>
                      <w:r w:rsidRPr="00E243D1">
                        <w:rPr>
                          <w:lang w:val="en-US"/>
                        </w:rPr>
                        <w:t>": 20.0,</w:t>
                      </w:r>
                      <w:r w:rsidRPr="00E243D1">
                        <w:rPr>
                          <w:lang w:val="en-US"/>
                        </w:rPr>
                        <w:br/>
                        <w:t xml:space="preserve">         "</w:t>
                      </w:r>
                      <w:proofErr w:type="spellStart"/>
                      <w:r w:rsidRPr="00E243D1">
                        <w:rPr>
                          <w:lang w:val="en-US"/>
                        </w:rPr>
                        <w:t>linker_width</w:t>
                      </w:r>
                      <w:proofErr w:type="spellEnd"/>
                      <w:r w:rsidRPr="00E243D1">
                        <w:rPr>
                          <w:lang w:val="en-US"/>
                        </w:rPr>
                        <w:t>": 1.5,</w:t>
                      </w:r>
                      <w:r w:rsidRPr="00E243D1">
                        <w:rPr>
                          <w:lang w:val="en-US"/>
                        </w:rPr>
                        <w:br/>
                        <w:t xml:space="preserve">         "radius1": 3.5,</w:t>
                      </w:r>
                      <w:r w:rsidRPr="00E243D1">
                        <w:rPr>
                          <w:lang w:val="en-US"/>
                        </w:rPr>
                        <w:br/>
                        <w:t xml:space="preserve">         "</w:t>
                      </w:r>
                      <w:proofErr w:type="spellStart"/>
                      <w:r w:rsidRPr="00E243D1">
                        <w:rPr>
                          <w:lang w:val="en-US"/>
                        </w:rPr>
                        <w:t>strip_mask</w:t>
                      </w:r>
                      <w:proofErr w:type="spellEnd"/>
                      <w:r w:rsidRPr="00E243D1">
                        <w:rPr>
                          <w:lang w:val="en-US"/>
                        </w:rPr>
                        <w:t>": "</w:t>
                      </w:r>
                      <w:proofErr w:type="spellStart"/>
                      <w:r w:rsidRPr="00E243D1">
                        <w:rPr>
                          <w:lang w:val="en-US"/>
                        </w:rPr>
                        <w:t>MDTraj</w:t>
                      </w:r>
                      <w:proofErr w:type="spellEnd"/>
                      <w:r w:rsidRPr="00E243D1">
                        <w:rPr>
                          <w:lang w:val="en-US"/>
                        </w:rPr>
                        <w:t>: residue 344 and not (name CA or name C or name N or name O)",</w:t>
                      </w:r>
                      <w:r w:rsidRPr="00E243D1">
                        <w:rPr>
                          <w:lang w:val="en-US"/>
                        </w:rPr>
                        <w:br/>
                        <w:t xml:space="preserve">         "</w:t>
                      </w:r>
                      <w:proofErr w:type="spellStart"/>
                      <w:r w:rsidRPr="00E243D1">
                        <w:rPr>
                          <w:lang w:val="en-US"/>
                        </w:rPr>
                        <w:t>contact_volume_thickness</w:t>
                      </w:r>
                      <w:proofErr w:type="spellEnd"/>
                      <w:r w:rsidRPr="00E243D1">
                        <w:rPr>
                          <w:lang w:val="en-US"/>
                        </w:rPr>
                        <w:t>": 0.0,</w:t>
                      </w:r>
                      <w:r w:rsidRPr="00E243D1">
                        <w:rPr>
                          <w:lang w:val="en-US"/>
                        </w:rPr>
                        <w:br/>
                        <w:t xml:space="preserve">         "</w:t>
                      </w:r>
                      <w:proofErr w:type="spellStart"/>
                      <w:r w:rsidRPr="00E243D1">
                        <w:rPr>
                          <w:lang w:val="en-US"/>
                        </w:rPr>
                        <w:t>contact_volume_trapped_fraction</w:t>
                      </w:r>
                      <w:proofErr w:type="spellEnd"/>
                      <w:r w:rsidRPr="00E243D1">
                        <w:rPr>
                          <w:lang w:val="en-US"/>
                        </w:rPr>
                        <w:t>": 0.8,</w:t>
                      </w:r>
                      <w:r w:rsidRPr="00E243D1">
                        <w:rPr>
                          <w:lang w:val="en-US"/>
                        </w:rPr>
                        <w:br/>
                        <w:t xml:space="preserve">         "</w:t>
                      </w:r>
                      <w:proofErr w:type="spellStart"/>
                      <w:r w:rsidRPr="00E243D1">
                        <w:rPr>
                          <w:lang w:val="en-US"/>
                        </w:rPr>
                        <w:t>simulation_type</w:t>
                      </w:r>
                      <w:proofErr w:type="spellEnd"/>
                      <w:r w:rsidRPr="00E243D1">
                        <w:rPr>
                          <w:lang w:val="en-US"/>
                        </w:rPr>
                        <w:t>": "AV1",</w:t>
                      </w:r>
                      <w:r w:rsidRPr="00E243D1">
                        <w:rPr>
                          <w:lang w:val="en-US"/>
                        </w:rPr>
                        <w:br/>
                        <w:t xml:space="preserve">         "</w:t>
                      </w:r>
                      <w:proofErr w:type="spellStart"/>
                      <w:r w:rsidRPr="00E243D1">
                        <w:rPr>
                          <w:lang w:val="en-US"/>
                        </w:rPr>
                        <w:t>simulation_grid_resolution</w:t>
                      </w:r>
                      <w:proofErr w:type="spellEnd"/>
                      <w:r w:rsidRPr="00E243D1">
                        <w:rPr>
                          <w:lang w:val="en-US"/>
                        </w:rPr>
                        <w:t>": 0.5,</w:t>
                      </w:r>
                      <w:r w:rsidRPr="00E243D1">
                        <w:rPr>
                          <w:lang w:val="en-US"/>
                        </w:rPr>
                        <w:br/>
                        <w:t xml:space="preserve">         "</w:t>
                      </w:r>
                      <w:proofErr w:type="spellStart"/>
                      <w:r w:rsidRPr="00E243D1">
                        <w:rPr>
                          <w:lang w:val="en-US"/>
                        </w:rPr>
                        <w:t>label_interaction_sites</w:t>
                      </w:r>
                      <w:proofErr w:type="spellEnd"/>
                      <w:r w:rsidRPr="00E243D1">
                        <w:rPr>
                          <w:lang w:val="en-US"/>
                        </w:rPr>
                        <w:t>": [</w:t>
                      </w:r>
                      <w:r w:rsidRPr="00E243D1">
                        <w:rPr>
                          <w:lang w:val="en-US"/>
                        </w:rPr>
                        <w:br/>
                        <w:t xml:space="preserve">            {</w:t>
                      </w:r>
                      <w:r w:rsidRPr="00E243D1">
                        <w:rPr>
                          <w:lang w:val="en-US"/>
                        </w:rPr>
                        <w:br/>
                        <w:t xml:space="preserve">               "selection": "</w:t>
                      </w:r>
                      <w:proofErr w:type="spellStart"/>
                      <w:r w:rsidRPr="00E243D1">
                        <w:rPr>
                          <w:lang w:val="en-US"/>
                        </w:rPr>
                        <w:t>MDTraj</w:t>
                      </w:r>
                      <w:proofErr w:type="spellEnd"/>
                      <w:r w:rsidRPr="00E243D1">
                        <w:rPr>
                          <w:lang w:val="en-US"/>
                        </w:rPr>
                        <w:t xml:space="preserve">: </w:t>
                      </w:r>
                      <w:proofErr w:type="spellStart"/>
                      <w:r w:rsidRPr="00E243D1">
                        <w:rPr>
                          <w:lang w:val="en-US"/>
                        </w:rPr>
                        <w:t>resSeq</w:t>
                      </w:r>
                      <w:proofErr w:type="spellEnd"/>
                      <w:r w:rsidRPr="00E243D1">
                        <w:rPr>
                          <w:lang w:val="en-US"/>
                        </w:rPr>
                        <w:t xml:space="preserve"> 344",</w:t>
                      </w:r>
                      <w:r w:rsidRPr="00E243D1">
                        <w:rPr>
                          <w:lang w:val="en-US"/>
                        </w:rPr>
                        <w:br/>
                        <w:t xml:space="preserve">               "weight": 1.0,</w:t>
                      </w:r>
                      <w:r w:rsidRPr="00E243D1">
                        <w:rPr>
                          <w:lang w:val="en-US"/>
                        </w:rPr>
                        <w:br/>
                        <w:t xml:space="preserve">               "radius": 6.0</w:t>
                      </w:r>
                      <w:r w:rsidRPr="00E243D1">
                        <w:rPr>
                          <w:lang w:val="en-US"/>
                        </w:rPr>
                        <w:br/>
                        <w:t xml:space="preserve">            }</w:t>
                      </w:r>
                      <w:r w:rsidRPr="00E243D1">
                        <w:rPr>
                          <w:lang w:val="en-US"/>
                        </w:rPr>
                        <w:br/>
                        <w:t xml:space="preserve">         ]</w:t>
                      </w:r>
                      <w:r w:rsidRPr="00E243D1">
                        <w:rPr>
                          <w:lang w:val="en-US"/>
                        </w:rPr>
                        <w:br/>
                        <w:t xml:space="preserve">        }</w:t>
                      </w:r>
                      <w:r w:rsidR="00275041">
                        <w:rPr>
                          <w:lang w:val="en-US"/>
                        </w:rPr>
                        <w:t>,</w:t>
                      </w:r>
                    </w:p>
                    <w:p w14:paraId="2A306D8F" w14:textId="64A46CAC" w:rsidR="00E243D1" w:rsidRDefault="00275041" w:rsidP="00E243D1">
                      <w:pPr>
                        <w:pStyle w:val="Code"/>
                        <w:rPr>
                          <w:lang w:val="en-US"/>
                        </w:rPr>
                      </w:pPr>
                      <w:r w:rsidRPr="00E243D1">
                        <w:rPr>
                          <w:lang w:val="en-US"/>
                        </w:rPr>
                        <w:t>"</w:t>
                      </w:r>
                      <w:r>
                        <w:rPr>
                          <w:lang w:val="en-US"/>
                        </w:rPr>
                        <w:t>496D</w:t>
                      </w:r>
                      <w:r w:rsidRPr="00E243D1">
                        <w:rPr>
                          <w:lang w:val="en-US"/>
                        </w:rPr>
                        <w:t>": {</w:t>
                      </w:r>
                      <w:r w:rsidRPr="00E243D1">
                        <w:rPr>
                          <w:lang w:val="en-US"/>
                        </w:rPr>
                        <w:br/>
                        <w:t xml:space="preserve">         "</w:t>
                      </w:r>
                      <w:proofErr w:type="spellStart"/>
                      <w:r w:rsidRPr="00E243D1">
                        <w:rPr>
                          <w:lang w:val="en-US"/>
                        </w:rPr>
                        <w:t>chain_identifier</w:t>
                      </w:r>
                      <w:proofErr w:type="spellEnd"/>
                      <w:r w:rsidRPr="00E243D1">
                        <w:rPr>
                          <w:lang w:val="en-US"/>
                        </w:rPr>
                        <w:t>": "A",</w:t>
                      </w:r>
                      <w:r w:rsidRPr="00E243D1">
                        <w:rPr>
                          <w:lang w:val="en-US"/>
                        </w:rPr>
                        <w:br/>
                        <w:t xml:space="preserve">         "</w:t>
                      </w:r>
                      <w:proofErr w:type="spellStart"/>
                      <w:r w:rsidRPr="00E243D1">
                        <w:rPr>
                          <w:lang w:val="en-US"/>
                        </w:rPr>
                        <w:t>residue_seq_number</w:t>
                      </w:r>
                      <w:proofErr w:type="spellEnd"/>
                      <w:r w:rsidRPr="00E243D1">
                        <w:rPr>
                          <w:lang w:val="en-US"/>
                        </w:rPr>
                        <w:t xml:space="preserve">": </w:t>
                      </w:r>
                      <w:r>
                        <w:rPr>
                          <w:lang w:val="en-US"/>
                        </w:rPr>
                        <w:t>496</w:t>
                      </w:r>
                      <w:r w:rsidRPr="00E243D1">
                        <w:rPr>
                          <w:lang w:val="en-US"/>
                        </w:rPr>
                        <w:t>,</w:t>
                      </w:r>
                      <w:r w:rsidRPr="00E243D1">
                        <w:rPr>
                          <w:lang w:val="en-US"/>
                        </w:rPr>
                        <w:br/>
                        <w:t xml:space="preserve">         "</w:t>
                      </w:r>
                      <w:proofErr w:type="spellStart"/>
                      <w:r w:rsidRPr="00E243D1">
                        <w:rPr>
                          <w:lang w:val="en-US"/>
                        </w:rPr>
                        <w:t>atom_name</w:t>
                      </w:r>
                      <w:proofErr w:type="spellEnd"/>
                      <w:r w:rsidRPr="00E243D1">
                        <w:rPr>
                          <w:lang w:val="en-US"/>
                        </w:rPr>
                        <w:t>": "CB",</w:t>
                      </w:r>
                      <w:r w:rsidRPr="00E243D1">
                        <w:rPr>
                          <w:lang w:val="en-US"/>
                        </w:rPr>
                        <w:br/>
                        <w:t xml:space="preserve">         "</w:t>
                      </w:r>
                      <w:proofErr w:type="spellStart"/>
                      <w:r w:rsidRPr="00E243D1">
                        <w:rPr>
                          <w:lang w:val="en-US"/>
                        </w:rPr>
                        <w:t>linker_length</w:t>
                      </w:r>
                      <w:proofErr w:type="spellEnd"/>
                      <w:r w:rsidRPr="00E243D1">
                        <w:rPr>
                          <w:lang w:val="en-US"/>
                        </w:rPr>
                        <w:t>": 20.0,</w:t>
                      </w:r>
                      <w:r w:rsidRPr="00E243D1">
                        <w:rPr>
                          <w:lang w:val="en-US"/>
                        </w:rPr>
                        <w:br/>
                        <w:t xml:space="preserve">         "</w:t>
                      </w:r>
                      <w:proofErr w:type="spellStart"/>
                      <w:r w:rsidRPr="00E243D1">
                        <w:rPr>
                          <w:lang w:val="en-US"/>
                        </w:rPr>
                        <w:t>linker_width</w:t>
                      </w:r>
                      <w:proofErr w:type="spellEnd"/>
                      <w:r w:rsidRPr="00E243D1">
                        <w:rPr>
                          <w:lang w:val="en-US"/>
                        </w:rPr>
                        <w:t>": 1.5,</w:t>
                      </w:r>
                      <w:r w:rsidRPr="00E243D1">
                        <w:rPr>
                          <w:lang w:val="en-US"/>
                        </w:rPr>
                        <w:br/>
                        <w:t xml:space="preserve">         "radius1": 3.5,</w:t>
                      </w:r>
                      <w:r w:rsidRPr="00E243D1">
                        <w:rPr>
                          <w:lang w:val="en-US"/>
                        </w:rPr>
                        <w:br/>
                        <w:t xml:space="preserve">         "</w:t>
                      </w:r>
                      <w:proofErr w:type="spellStart"/>
                      <w:r w:rsidRPr="00E243D1">
                        <w:rPr>
                          <w:lang w:val="en-US"/>
                        </w:rPr>
                        <w:t>strip_mask</w:t>
                      </w:r>
                      <w:proofErr w:type="spellEnd"/>
                      <w:r w:rsidRPr="00E243D1">
                        <w:rPr>
                          <w:lang w:val="en-US"/>
                        </w:rPr>
                        <w:t>": "</w:t>
                      </w:r>
                      <w:proofErr w:type="spellStart"/>
                      <w:r w:rsidRPr="00E243D1">
                        <w:rPr>
                          <w:lang w:val="en-US"/>
                        </w:rPr>
                        <w:t>MDTraj</w:t>
                      </w:r>
                      <w:proofErr w:type="spellEnd"/>
                      <w:r w:rsidRPr="00E243D1">
                        <w:rPr>
                          <w:lang w:val="en-US"/>
                        </w:rPr>
                        <w:t xml:space="preserve">: residue </w:t>
                      </w:r>
                      <w:r>
                        <w:rPr>
                          <w:lang w:val="en-US"/>
                        </w:rPr>
                        <w:t>496</w:t>
                      </w:r>
                      <w:r w:rsidRPr="00E243D1">
                        <w:rPr>
                          <w:lang w:val="en-US"/>
                        </w:rPr>
                        <w:t xml:space="preserve"> and not (name CA or name C or name N or name O)",</w:t>
                      </w:r>
                      <w:r w:rsidRPr="00E243D1">
                        <w:rPr>
                          <w:lang w:val="en-US"/>
                        </w:rPr>
                        <w:br/>
                        <w:t xml:space="preserve">         "</w:t>
                      </w:r>
                      <w:proofErr w:type="spellStart"/>
                      <w:r w:rsidRPr="00E243D1">
                        <w:rPr>
                          <w:lang w:val="en-US"/>
                        </w:rPr>
                        <w:t>contact_volume_thickness</w:t>
                      </w:r>
                      <w:proofErr w:type="spellEnd"/>
                      <w:r w:rsidRPr="00E243D1">
                        <w:rPr>
                          <w:lang w:val="en-US"/>
                        </w:rPr>
                        <w:t>": 0.0,</w:t>
                      </w:r>
                      <w:r w:rsidRPr="00E243D1">
                        <w:rPr>
                          <w:lang w:val="en-US"/>
                        </w:rPr>
                        <w:br/>
                        <w:t xml:space="preserve">         "</w:t>
                      </w:r>
                      <w:proofErr w:type="spellStart"/>
                      <w:r w:rsidRPr="00E243D1">
                        <w:rPr>
                          <w:lang w:val="en-US"/>
                        </w:rPr>
                        <w:t>contact_volume_trapped_fraction</w:t>
                      </w:r>
                      <w:proofErr w:type="spellEnd"/>
                      <w:r w:rsidRPr="00E243D1">
                        <w:rPr>
                          <w:lang w:val="en-US"/>
                        </w:rPr>
                        <w:t>": 0.8,</w:t>
                      </w:r>
                      <w:r w:rsidRPr="00E243D1">
                        <w:rPr>
                          <w:lang w:val="en-US"/>
                        </w:rPr>
                        <w:br/>
                        <w:t xml:space="preserve">         "</w:t>
                      </w:r>
                      <w:proofErr w:type="spellStart"/>
                      <w:r w:rsidRPr="00E243D1">
                        <w:rPr>
                          <w:lang w:val="en-US"/>
                        </w:rPr>
                        <w:t>simulation_type</w:t>
                      </w:r>
                      <w:proofErr w:type="spellEnd"/>
                      <w:r w:rsidRPr="00E243D1">
                        <w:rPr>
                          <w:lang w:val="en-US"/>
                        </w:rPr>
                        <w:t>": "AV1",</w:t>
                      </w:r>
                      <w:r w:rsidRPr="00E243D1">
                        <w:rPr>
                          <w:lang w:val="en-US"/>
                        </w:rPr>
                        <w:br/>
                        <w:t xml:space="preserve">         "</w:t>
                      </w:r>
                      <w:proofErr w:type="spellStart"/>
                      <w:r w:rsidRPr="00E243D1">
                        <w:rPr>
                          <w:lang w:val="en-US"/>
                        </w:rPr>
                        <w:t>simulation_grid_resolution</w:t>
                      </w:r>
                      <w:proofErr w:type="spellEnd"/>
                      <w:r w:rsidRPr="00E243D1">
                        <w:rPr>
                          <w:lang w:val="en-US"/>
                        </w:rPr>
                        <w:t>": 0.5,</w:t>
                      </w:r>
                      <w:r w:rsidRPr="00E243D1">
                        <w:rPr>
                          <w:lang w:val="en-US"/>
                        </w:rPr>
                        <w:br/>
                        <w:t xml:space="preserve">         "</w:t>
                      </w:r>
                      <w:proofErr w:type="spellStart"/>
                      <w:r w:rsidRPr="00E243D1">
                        <w:rPr>
                          <w:lang w:val="en-US"/>
                        </w:rPr>
                        <w:t>label_interaction_sites</w:t>
                      </w:r>
                      <w:proofErr w:type="spellEnd"/>
                      <w:r w:rsidRPr="00E243D1">
                        <w:rPr>
                          <w:lang w:val="en-US"/>
                        </w:rPr>
                        <w:t>": [</w:t>
                      </w:r>
                      <w:r w:rsidRPr="00E243D1">
                        <w:rPr>
                          <w:lang w:val="en-US"/>
                        </w:rPr>
                        <w:br/>
                        <w:t xml:space="preserve">            {</w:t>
                      </w:r>
                      <w:r w:rsidRPr="00E243D1">
                        <w:rPr>
                          <w:lang w:val="en-US"/>
                        </w:rPr>
                        <w:br/>
                        <w:t xml:space="preserve">               "selection": "</w:t>
                      </w:r>
                      <w:proofErr w:type="spellStart"/>
                      <w:r w:rsidRPr="00E243D1">
                        <w:rPr>
                          <w:lang w:val="en-US"/>
                        </w:rPr>
                        <w:t>MDTraj</w:t>
                      </w:r>
                      <w:proofErr w:type="spellEnd"/>
                      <w:r w:rsidRPr="00E243D1">
                        <w:rPr>
                          <w:lang w:val="en-US"/>
                        </w:rPr>
                        <w:t xml:space="preserve">: </w:t>
                      </w:r>
                      <w:proofErr w:type="spellStart"/>
                      <w:r w:rsidRPr="00E243D1">
                        <w:rPr>
                          <w:lang w:val="en-US"/>
                        </w:rPr>
                        <w:t>resSeq</w:t>
                      </w:r>
                      <w:proofErr w:type="spellEnd"/>
                      <w:r w:rsidRPr="00E243D1">
                        <w:rPr>
                          <w:lang w:val="en-US"/>
                        </w:rPr>
                        <w:t xml:space="preserve"> 344",</w:t>
                      </w:r>
                      <w:r w:rsidRPr="00E243D1">
                        <w:rPr>
                          <w:lang w:val="en-US"/>
                        </w:rPr>
                        <w:br/>
                        <w:t xml:space="preserve">               "weight": 1.0,</w:t>
                      </w:r>
                      <w:r w:rsidRPr="00E243D1">
                        <w:rPr>
                          <w:lang w:val="en-US"/>
                        </w:rPr>
                        <w:br/>
                        <w:t xml:space="preserve">               "radius": 6.0</w:t>
                      </w:r>
                      <w:r w:rsidRPr="00E243D1">
                        <w:rPr>
                          <w:lang w:val="en-US"/>
                        </w:rPr>
                        <w:br/>
                        <w:t xml:space="preserve">            }</w:t>
                      </w:r>
                      <w:r w:rsidRPr="00E243D1">
                        <w:rPr>
                          <w:lang w:val="en-US"/>
                        </w:rPr>
                        <w:br/>
                        <w:t xml:space="preserve">         ]</w:t>
                      </w:r>
                      <w:r w:rsidRPr="00E243D1">
                        <w:rPr>
                          <w:lang w:val="en-US"/>
                        </w:rPr>
                        <w:br/>
                        <w:t xml:space="preserve">        }</w:t>
                      </w:r>
                      <w:r w:rsidR="00E243D1" w:rsidRPr="00E243D1">
                        <w:rPr>
                          <w:lang w:val="en-US"/>
                        </w:rPr>
                        <w:br/>
                        <w:t xml:space="preserve">    }</w:t>
                      </w:r>
                      <w:r w:rsidR="00E243D1" w:rsidRPr="00E243D1">
                        <w:rPr>
                          <w:lang w:val="en-US"/>
                        </w:rPr>
                        <w:br/>
                        <w:t>}</w:t>
                      </w:r>
                    </w:p>
                    <w:p w14:paraId="7F032413" w14:textId="4F75A582" w:rsidR="00E243D1" w:rsidRPr="00E243D1" w:rsidRDefault="00E243D1" w:rsidP="00E243D1">
                      <w:pPr>
                        <w:spacing w:after="0"/>
                        <w:rPr>
                          <w:lang w:val="en-US"/>
                        </w:rPr>
                      </w:pPr>
                      <w:r w:rsidRPr="00BB1212">
                        <w:rPr>
                          <w:b/>
                          <w:lang w:val="en-US"/>
                        </w:rPr>
                        <w:t>Figure 1.</w:t>
                      </w:r>
                      <w:r w:rsidRPr="00E243D1">
                        <w:rPr>
                          <w:lang w:val="en-US"/>
                        </w:rPr>
                        <w:t xml:space="preserve"> Content of a JSON </w:t>
                      </w:r>
                      <w:r>
                        <w:rPr>
                          <w:lang w:val="en-US"/>
                        </w:rPr>
                        <w:t xml:space="preserve">file for Olga or </w:t>
                      </w:r>
                      <w:proofErr w:type="spellStart"/>
                      <w:r>
                        <w:rPr>
                          <w:lang w:val="en-US"/>
                        </w:rPr>
                        <w:t>avtraj</w:t>
                      </w:r>
                      <w:proofErr w:type="spellEnd"/>
                    </w:p>
                  </w:txbxContent>
                </v:textbox>
                <w10:wrap type="tight" anchorx="margin"/>
              </v:shape>
            </w:pict>
          </mc:Fallback>
        </mc:AlternateContent>
      </w:r>
      <w:r w:rsidR="006115EA">
        <w:rPr>
          <w:lang w:val="en-US"/>
        </w:rPr>
        <w:t xml:space="preserve">instruct the software Olga to </w:t>
      </w:r>
      <w:r w:rsidR="00BB1212">
        <w:rPr>
          <w:lang w:val="en-US"/>
        </w:rPr>
        <w:t>actions, e.g., saving accessible volumes to later visualization</w:t>
      </w:r>
    </w:p>
    <w:p w14:paraId="6F5F3B62" w14:textId="271332E6" w:rsidR="00BB1212" w:rsidRDefault="00BB1212" w:rsidP="00BB1212">
      <w:pPr>
        <w:rPr>
          <w:lang w:val="en-US"/>
        </w:rPr>
      </w:pPr>
      <w:r>
        <w:rPr>
          <w:lang w:val="en-US"/>
        </w:rPr>
        <w:t>The top-level of these JSON files is a dictionary where the most relevant keys are</w:t>
      </w:r>
    </w:p>
    <w:p w14:paraId="05A08BBB" w14:textId="75ABA9A3" w:rsidR="00BB1212" w:rsidRDefault="00BB1212" w:rsidP="00BB1212">
      <w:pPr>
        <w:pStyle w:val="ListParagraph"/>
        <w:numPr>
          <w:ilvl w:val="0"/>
          <w:numId w:val="3"/>
        </w:numPr>
        <w:rPr>
          <w:lang w:val="en-US"/>
        </w:rPr>
      </w:pPr>
      <w:r>
        <w:rPr>
          <w:lang w:val="en-US"/>
        </w:rPr>
        <w:t>“Distances”</w:t>
      </w:r>
    </w:p>
    <w:p w14:paraId="5597CAD9" w14:textId="1F803315" w:rsidR="00BB1212" w:rsidRDefault="00BB1212" w:rsidP="00BB1212">
      <w:pPr>
        <w:pStyle w:val="ListParagraph"/>
        <w:numPr>
          <w:ilvl w:val="0"/>
          <w:numId w:val="3"/>
        </w:numPr>
        <w:rPr>
          <w:lang w:val="en-US"/>
        </w:rPr>
      </w:pPr>
      <w:r>
        <w:rPr>
          <w:lang w:val="en-US"/>
        </w:rPr>
        <w:t>“Positions”.</w:t>
      </w:r>
    </w:p>
    <w:p w14:paraId="7A5CA6BD" w14:textId="52B440F7" w:rsidR="00BB1212" w:rsidRDefault="00BB1212" w:rsidP="00BB1212">
      <w:pPr>
        <w:rPr>
          <w:lang w:val="en-US"/>
        </w:rPr>
      </w:pPr>
      <w:r>
        <w:rPr>
          <w:lang w:val="en-US"/>
        </w:rPr>
        <w:t xml:space="preserve">Via the keys </w:t>
      </w:r>
      <w:r>
        <w:rPr>
          <w:lang w:val="en-US"/>
        </w:rPr>
        <w:t>“Positions”</w:t>
      </w:r>
      <w:r>
        <w:rPr>
          <w:lang w:val="en-US"/>
        </w:rPr>
        <w:t xml:space="preserve"> and “Distances” dictionaries can be accessed, which store the necessary information to simulate and compare simulated and experimental distances, respectively (</w:t>
      </w:r>
      <w:r w:rsidRPr="00BB1212">
        <w:rPr>
          <w:b/>
          <w:lang w:val="en-US"/>
        </w:rPr>
        <w:t>Fig. 1.</w:t>
      </w:r>
      <w:r>
        <w:rPr>
          <w:lang w:val="en-US"/>
        </w:rPr>
        <w:t>).</w:t>
      </w:r>
    </w:p>
    <w:p w14:paraId="682D12A1" w14:textId="2E694443" w:rsidR="00BB1212" w:rsidRPr="00BB1212" w:rsidRDefault="00BB1212" w:rsidP="00BB1212">
      <w:pPr>
        <w:rPr>
          <w:lang w:val="en-US"/>
        </w:rPr>
      </w:pPr>
      <w:r>
        <w:rPr>
          <w:lang w:val="en-US"/>
        </w:rPr>
        <w:t xml:space="preserve">The keys of the “Positions” dictionary serve as identifier of the labeling positions, which are referred to be the position names in the “Distances” </w:t>
      </w:r>
      <w:r w:rsidR="00275041">
        <w:rPr>
          <w:lang w:val="en-US"/>
        </w:rPr>
        <w:t>dictionary</w:t>
      </w:r>
      <w:r>
        <w:rPr>
          <w:lang w:val="en-US"/>
        </w:rPr>
        <w:t>.</w:t>
      </w:r>
    </w:p>
    <w:p w14:paraId="2938643C" w14:textId="29B561D3" w:rsidR="00E243D1" w:rsidRDefault="00E243D1">
      <w:pPr>
        <w:rPr>
          <w:rFonts w:ascii="Courier New" w:eastAsiaTheme="majorEastAsia" w:hAnsi="Courier New" w:cs="Courier New"/>
          <w:color w:val="2F5496" w:themeColor="accent1" w:themeShade="BF"/>
          <w:sz w:val="20"/>
          <w:szCs w:val="26"/>
          <w:lang w:val="en-US"/>
        </w:rPr>
      </w:pPr>
      <w:r>
        <w:rPr>
          <w:rFonts w:ascii="Courier New" w:hAnsi="Courier New" w:cs="Courier New"/>
          <w:sz w:val="20"/>
          <w:lang w:val="en-US"/>
        </w:rPr>
        <w:br w:type="page"/>
      </w:r>
    </w:p>
    <w:p w14:paraId="39C91E60" w14:textId="77777777" w:rsidR="006115EA" w:rsidRDefault="006115EA" w:rsidP="00837D20">
      <w:pPr>
        <w:pStyle w:val="Heading2"/>
        <w:rPr>
          <w:rFonts w:ascii="Courier New" w:hAnsi="Courier New" w:cs="Courier New"/>
          <w:sz w:val="20"/>
          <w:lang w:val="en-US"/>
        </w:rPr>
        <w:sectPr w:rsidR="006115EA" w:rsidSect="006115EA">
          <w:pgSz w:w="11906" w:h="16838"/>
          <w:pgMar w:top="1440" w:right="1440" w:bottom="1440" w:left="1440" w:header="708" w:footer="708" w:gutter="0"/>
          <w:cols w:space="708"/>
          <w:docGrid w:linePitch="360"/>
        </w:sectPr>
      </w:pPr>
    </w:p>
    <w:p w14:paraId="6A5D5605" w14:textId="050C0930" w:rsidR="000C6A49" w:rsidRPr="00DB5D91" w:rsidRDefault="007D7943" w:rsidP="00837D20">
      <w:pPr>
        <w:pStyle w:val="Heading2"/>
        <w:rPr>
          <w:rFonts w:ascii="Courier New" w:hAnsi="Courier New" w:cs="Courier New"/>
          <w:sz w:val="20"/>
          <w:lang w:val="en-US"/>
        </w:rPr>
      </w:pPr>
      <w:r>
        <w:rPr>
          <w:rFonts w:ascii="Courier New" w:hAnsi="Courier New" w:cs="Courier New"/>
          <w:sz w:val="20"/>
          <w:lang w:val="en-US"/>
        </w:rPr>
        <w:t>Distance</w:t>
      </w:r>
      <w:r w:rsidR="00DC551F">
        <w:rPr>
          <w:rFonts w:ascii="Courier New" w:hAnsi="Courier New" w:cs="Courier New"/>
          <w:sz w:val="20"/>
          <w:lang w:val="en-US"/>
        </w:rPr>
        <w:t>s</w:t>
      </w:r>
    </w:p>
    <w:tbl>
      <w:tblPr>
        <w:tblStyle w:val="TableGrid"/>
        <w:tblW w:w="13953" w:type="dxa"/>
        <w:tblLayout w:type="fixed"/>
        <w:tblLook w:val="04A0" w:firstRow="1" w:lastRow="0" w:firstColumn="1" w:lastColumn="0" w:noHBand="0" w:noVBand="1"/>
      </w:tblPr>
      <w:tblGrid>
        <w:gridCol w:w="2622"/>
        <w:gridCol w:w="1909"/>
        <w:gridCol w:w="4962"/>
        <w:gridCol w:w="1134"/>
        <w:gridCol w:w="1275"/>
        <w:gridCol w:w="1134"/>
        <w:gridCol w:w="917"/>
      </w:tblGrid>
      <w:tr w:rsidR="00563340" w:rsidRPr="00DB5D91" w14:paraId="5699C547" w14:textId="77777777" w:rsidTr="00563340">
        <w:tc>
          <w:tcPr>
            <w:tcW w:w="10627" w:type="dxa"/>
            <w:gridSpan w:val="4"/>
          </w:tcPr>
          <w:p w14:paraId="45C00ABE" w14:textId="77777777" w:rsidR="00563340" w:rsidRPr="00DB5D91" w:rsidRDefault="00563340">
            <w:pPr>
              <w:rPr>
                <w:rFonts w:ascii="Courier New" w:hAnsi="Courier New" w:cs="Courier New"/>
                <w:b/>
                <w:sz w:val="16"/>
                <w:lang w:val="en-US"/>
              </w:rPr>
            </w:pPr>
          </w:p>
        </w:tc>
        <w:tc>
          <w:tcPr>
            <w:tcW w:w="3326" w:type="dxa"/>
            <w:gridSpan w:val="3"/>
          </w:tcPr>
          <w:p w14:paraId="215F0D9B" w14:textId="3DB43B70" w:rsidR="00563340" w:rsidRDefault="00563340" w:rsidP="00563340">
            <w:pPr>
              <w:jc w:val="center"/>
              <w:rPr>
                <w:rFonts w:ascii="Courier New" w:hAnsi="Courier New" w:cs="Courier New"/>
                <w:b/>
                <w:sz w:val="16"/>
                <w:lang w:val="en-US"/>
              </w:rPr>
            </w:pPr>
            <w:r>
              <w:rPr>
                <w:rFonts w:ascii="Courier New" w:hAnsi="Courier New" w:cs="Courier New"/>
                <w:b/>
                <w:sz w:val="16"/>
                <w:lang w:val="en-US"/>
              </w:rPr>
              <w:t>Support</w:t>
            </w:r>
          </w:p>
        </w:tc>
      </w:tr>
      <w:tr w:rsidR="007D7943" w:rsidRPr="00DB5D91" w14:paraId="0BCBAB8F" w14:textId="4B1A6DB2" w:rsidTr="00563340">
        <w:tc>
          <w:tcPr>
            <w:tcW w:w="2622" w:type="dxa"/>
          </w:tcPr>
          <w:p w14:paraId="19B9FC26" w14:textId="767A90A2" w:rsidR="007D7943" w:rsidRPr="00DB5D91" w:rsidRDefault="007D7943">
            <w:pPr>
              <w:rPr>
                <w:rFonts w:ascii="Courier New" w:hAnsi="Courier New" w:cs="Courier New"/>
                <w:b/>
                <w:sz w:val="16"/>
                <w:lang w:val="en-US"/>
              </w:rPr>
            </w:pPr>
            <w:r w:rsidRPr="00DB5D91">
              <w:rPr>
                <w:rFonts w:ascii="Courier New" w:hAnsi="Courier New" w:cs="Courier New"/>
                <w:b/>
                <w:sz w:val="16"/>
                <w:lang w:val="en-US"/>
              </w:rPr>
              <w:t>Parameter</w:t>
            </w:r>
            <w:r>
              <w:rPr>
                <w:rFonts w:ascii="Courier New" w:hAnsi="Courier New" w:cs="Courier New"/>
                <w:b/>
                <w:sz w:val="16"/>
                <w:lang w:val="en-US"/>
              </w:rPr>
              <w:t xml:space="preserve"> (type), optional (yes/no)</w:t>
            </w:r>
          </w:p>
        </w:tc>
        <w:tc>
          <w:tcPr>
            <w:tcW w:w="1909" w:type="dxa"/>
          </w:tcPr>
          <w:p w14:paraId="0F0AFABA" w14:textId="5147A53B" w:rsidR="007D7943" w:rsidRPr="00DB5D91" w:rsidRDefault="007D7943">
            <w:pPr>
              <w:rPr>
                <w:rFonts w:ascii="Courier New" w:hAnsi="Courier New" w:cs="Courier New"/>
                <w:b/>
                <w:sz w:val="16"/>
                <w:lang w:val="en-US"/>
              </w:rPr>
            </w:pPr>
            <w:r w:rsidRPr="00DB5D91">
              <w:rPr>
                <w:rFonts w:ascii="Courier New" w:hAnsi="Courier New" w:cs="Courier New"/>
                <w:b/>
                <w:sz w:val="16"/>
                <w:lang w:val="en-US"/>
              </w:rPr>
              <w:t>Options</w:t>
            </w:r>
          </w:p>
        </w:tc>
        <w:tc>
          <w:tcPr>
            <w:tcW w:w="4962" w:type="dxa"/>
          </w:tcPr>
          <w:p w14:paraId="33415889" w14:textId="77777777" w:rsidR="007D7943" w:rsidRPr="00DB5D91" w:rsidRDefault="007D7943">
            <w:pPr>
              <w:rPr>
                <w:rFonts w:ascii="Courier New" w:hAnsi="Courier New" w:cs="Courier New"/>
                <w:b/>
                <w:sz w:val="16"/>
                <w:lang w:val="en-US"/>
              </w:rPr>
            </w:pPr>
            <w:r w:rsidRPr="00DB5D91">
              <w:rPr>
                <w:rFonts w:ascii="Courier New" w:hAnsi="Courier New" w:cs="Courier New"/>
                <w:b/>
                <w:sz w:val="16"/>
                <w:lang w:val="en-US"/>
              </w:rPr>
              <w:t>Description</w:t>
            </w:r>
          </w:p>
        </w:tc>
        <w:tc>
          <w:tcPr>
            <w:tcW w:w="1134" w:type="dxa"/>
          </w:tcPr>
          <w:p w14:paraId="6CEE44A0" w14:textId="77777777" w:rsidR="007D7943" w:rsidRPr="00DB5D91" w:rsidRDefault="007D7943">
            <w:pPr>
              <w:rPr>
                <w:rFonts w:ascii="Courier New" w:hAnsi="Courier New" w:cs="Courier New"/>
                <w:b/>
                <w:sz w:val="16"/>
                <w:lang w:val="en-US"/>
              </w:rPr>
            </w:pPr>
            <w:r w:rsidRPr="00DB5D91">
              <w:rPr>
                <w:rFonts w:ascii="Courier New" w:hAnsi="Courier New" w:cs="Courier New"/>
                <w:b/>
                <w:sz w:val="16"/>
                <w:lang w:val="en-US"/>
              </w:rPr>
              <w:t>Example</w:t>
            </w:r>
          </w:p>
        </w:tc>
        <w:tc>
          <w:tcPr>
            <w:tcW w:w="1275" w:type="dxa"/>
          </w:tcPr>
          <w:p w14:paraId="2F690A18" w14:textId="60F25285" w:rsidR="007D7943" w:rsidRPr="00DB5D91" w:rsidRDefault="007D7943">
            <w:pPr>
              <w:rPr>
                <w:rFonts w:ascii="Courier New" w:hAnsi="Courier New" w:cs="Courier New"/>
                <w:b/>
                <w:sz w:val="16"/>
                <w:lang w:val="en-US"/>
              </w:rPr>
            </w:pPr>
            <w:r>
              <w:rPr>
                <w:rFonts w:ascii="Courier New" w:hAnsi="Courier New" w:cs="Courier New"/>
                <w:b/>
                <w:sz w:val="16"/>
                <w:lang w:val="en-US"/>
              </w:rPr>
              <w:t>FPS</w:t>
            </w:r>
          </w:p>
        </w:tc>
        <w:tc>
          <w:tcPr>
            <w:tcW w:w="1134" w:type="dxa"/>
          </w:tcPr>
          <w:p w14:paraId="132A5483" w14:textId="1DEF56D4" w:rsidR="007D7943" w:rsidRDefault="007D7943">
            <w:pPr>
              <w:rPr>
                <w:rFonts w:ascii="Courier New" w:hAnsi="Courier New" w:cs="Courier New"/>
                <w:b/>
                <w:sz w:val="16"/>
                <w:lang w:val="en-US"/>
              </w:rPr>
            </w:pPr>
            <w:r>
              <w:rPr>
                <w:rFonts w:ascii="Courier New" w:hAnsi="Courier New" w:cs="Courier New"/>
                <w:b/>
                <w:sz w:val="16"/>
                <w:lang w:val="en-US"/>
              </w:rPr>
              <w:t>Olga</w:t>
            </w:r>
          </w:p>
        </w:tc>
        <w:tc>
          <w:tcPr>
            <w:tcW w:w="917" w:type="dxa"/>
          </w:tcPr>
          <w:p w14:paraId="4FEF2D4A" w14:textId="5AB3000A" w:rsidR="007D7943" w:rsidRDefault="007D7943">
            <w:pPr>
              <w:rPr>
                <w:rFonts w:ascii="Courier New" w:hAnsi="Courier New" w:cs="Courier New"/>
                <w:b/>
                <w:sz w:val="16"/>
                <w:lang w:val="en-US"/>
              </w:rPr>
            </w:pPr>
            <w:proofErr w:type="spellStart"/>
            <w:r>
              <w:rPr>
                <w:rFonts w:ascii="Courier New" w:hAnsi="Courier New" w:cs="Courier New"/>
                <w:b/>
                <w:sz w:val="16"/>
                <w:lang w:val="en-US"/>
              </w:rPr>
              <w:t>avtraj</w:t>
            </w:r>
            <w:proofErr w:type="spellEnd"/>
          </w:p>
        </w:tc>
      </w:tr>
      <w:tr w:rsidR="007D7943" w:rsidRPr="00DB5D91" w14:paraId="44840BF8" w14:textId="25A951BE" w:rsidTr="00563340">
        <w:tc>
          <w:tcPr>
            <w:tcW w:w="2622" w:type="dxa"/>
          </w:tcPr>
          <w:p w14:paraId="1F814320" w14:textId="31D8F623" w:rsidR="007D7943" w:rsidRPr="00DB5D91" w:rsidRDefault="007D7943" w:rsidP="006F0F08">
            <w:pPr>
              <w:pStyle w:val="Tablecode"/>
            </w:pPr>
            <w:proofErr w:type="spellStart"/>
            <w:r w:rsidRPr="00DB5D91">
              <w:t>distance_type</w:t>
            </w:r>
            <w:proofErr w:type="spellEnd"/>
            <w:r>
              <w:t xml:space="preserve"> (</w:t>
            </w:r>
            <w:r w:rsidRPr="007D7943">
              <w:t>string</w:t>
            </w:r>
            <w:r>
              <w:t xml:space="preserve">), </w:t>
            </w:r>
            <w:r w:rsidR="00FB7A88">
              <w:t>mandatory</w:t>
            </w:r>
          </w:p>
        </w:tc>
        <w:tc>
          <w:tcPr>
            <w:tcW w:w="1909" w:type="dxa"/>
          </w:tcPr>
          <w:p w14:paraId="3CF8E29D" w14:textId="7C0B00B1" w:rsidR="007D7943" w:rsidRPr="00DB5D91" w:rsidRDefault="007D7943" w:rsidP="006F0F08">
            <w:pPr>
              <w:pStyle w:val="Tablecode"/>
            </w:pPr>
            <w:r w:rsidRPr="00DB5D91">
              <w:t>“</w:t>
            </w:r>
            <w:proofErr w:type="spellStart"/>
            <w:proofErr w:type="gramStart"/>
            <w:r w:rsidRPr="00DB5D91">
              <w:t>RDAMean</w:t>
            </w:r>
            <w:proofErr w:type="spellEnd"/>
            <w:r w:rsidRPr="00DB5D91">
              <w:t>“</w:t>
            </w:r>
            <w:proofErr w:type="gramEnd"/>
            <w:r w:rsidRPr="00DB5D91">
              <w:t>, “</w:t>
            </w:r>
            <w:proofErr w:type="spellStart"/>
            <w:r w:rsidRPr="00DB5D91">
              <w:t>RDAMeanE</w:t>
            </w:r>
            <w:proofErr w:type="spellEnd"/>
            <w:r w:rsidRPr="00DB5D91">
              <w:t>”, “</w:t>
            </w:r>
            <w:proofErr w:type="spellStart"/>
            <w:r w:rsidRPr="00DB5D91">
              <w:t>Rmp</w:t>
            </w:r>
            <w:proofErr w:type="spellEnd"/>
            <w:r w:rsidRPr="00DB5D91">
              <w:t>”, “Efficiency”</w:t>
            </w:r>
          </w:p>
        </w:tc>
        <w:tc>
          <w:tcPr>
            <w:tcW w:w="4962" w:type="dxa"/>
          </w:tcPr>
          <w:p w14:paraId="331A7F85" w14:textId="2697D298" w:rsidR="007D7943" w:rsidRPr="00DB5D91" w:rsidRDefault="007D7943" w:rsidP="006F0F08">
            <w:pPr>
              <w:pStyle w:val="Tablecode"/>
            </w:pPr>
            <w:r w:rsidRPr="00DB5D91">
              <w:t>The type of distance that is calculated between for the set of labeling positions.</w:t>
            </w:r>
          </w:p>
        </w:tc>
        <w:tc>
          <w:tcPr>
            <w:tcW w:w="1134" w:type="dxa"/>
          </w:tcPr>
          <w:p w14:paraId="1A9AED08" w14:textId="13500B44" w:rsidR="007D7943" w:rsidRPr="00DB5D91" w:rsidRDefault="007D7943" w:rsidP="006F0F08">
            <w:pPr>
              <w:pStyle w:val="Tablecode"/>
            </w:pPr>
            <w:r w:rsidRPr="00DB5D91">
              <w:t>“</w:t>
            </w:r>
            <w:proofErr w:type="spellStart"/>
            <w:proofErr w:type="gramStart"/>
            <w:r w:rsidRPr="00DB5D91">
              <w:t>RDAMean</w:t>
            </w:r>
            <w:proofErr w:type="spellEnd"/>
            <w:r w:rsidRPr="00DB5D91">
              <w:t>“</w:t>
            </w:r>
            <w:proofErr w:type="gramEnd"/>
          </w:p>
        </w:tc>
        <w:tc>
          <w:tcPr>
            <w:tcW w:w="1275" w:type="dxa"/>
          </w:tcPr>
          <w:p w14:paraId="1DA5FAD4" w14:textId="56BCE0C7" w:rsidR="007D7943" w:rsidRPr="00DB5D91" w:rsidRDefault="007D7943" w:rsidP="006F0F08">
            <w:pPr>
              <w:pStyle w:val="Tablecode"/>
            </w:pPr>
            <w:r>
              <w:t>same distance type for all</w:t>
            </w:r>
            <w:r w:rsidR="00D83BF9">
              <w:t xml:space="preserve"> distances</w:t>
            </w:r>
          </w:p>
        </w:tc>
        <w:tc>
          <w:tcPr>
            <w:tcW w:w="1134" w:type="dxa"/>
          </w:tcPr>
          <w:p w14:paraId="3D94B15A" w14:textId="7C4F912F" w:rsidR="007D7943" w:rsidRPr="00DB5D91" w:rsidRDefault="007D7943" w:rsidP="001825E1">
            <w:pPr>
              <w:pStyle w:val="Tablecode"/>
              <w:jc w:val="center"/>
            </w:pPr>
            <w:r>
              <w:t>+</w:t>
            </w:r>
          </w:p>
        </w:tc>
        <w:tc>
          <w:tcPr>
            <w:tcW w:w="917" w:type="dxa"/>
          </w:tcPr>
          <w:p w14:paraId="6BB1A20A" w14:textId="1381BD4D" w:rsidR="007D7943" w:rsidRPr="00DB5D91" w:rsidRDefault="007D7943" w:rsidP="001825E1">
            <w:pPr>
              <w:pStyle w:val="Tablecode"/>
              <w:jc w:val="center"/>
            </w:pPr>
            <w:r>
              <w:t>+</w:t>
            </w:r>
          </w:p>
        </w:tc>
      </w:tr>
      <w:tr w:rsidR="007D7943" w:rsidRPr="00DB5D91" w14:paraId="34D34304" w14:textId="18A2466E" w:rsidTr="00563340">
        <w:tc>
          <w:tcPr>
            <w:tcW w:w="2622" w:type="dxa"/>
          </w:tcPr>
          <w:p w14:paraId="18CC0E8D" w14:textId="19F955F9" w:rsidR="007D7943" w:rsidRPr="00DB5D91" w:rsidRDefault="007D7943" w:rsidP="006F0F08">
            <w:pPr>
              <w:pStyle w:val="Tablecode"/>
            </w:pPr>
            <w:r w:rsidRPr="00DB5D91">
              <w:t>position1_name</w:t>
            </w:r>
            <w:r>
              <w:t xml:space="preserve"> (</w:t>
            </w:r>
            <w:r w:rsidRPr="007D7943">
              <w:t>string</w:t>
            </w:r>
            <w:r>
              <w:t>)</w:t>
            </w:r>
            <w:r w:rsidR="00FB7A88">
              <w:t>, mandatory</w:t>
            </w:r>
          </w:p>
        </w:tc>
        <w:tc>
          <w:tcPr>
            <w:tcW w:w="1909" w:type="dxa"/>
          </w:tcPr>
          <w:p w14:paraId="6756E873" w14:textId="0B458795" w:rsidR="007D7943" w:rsidRPr="00DB5D91" w:rsidRDefault="007D7943" w:rsidP="006F0F08">
            <w:pPr>
              <w:pStyle w:val="Tablecode"/>
            </w:pPr>
          </w:p>
        </w:tc>
        <w:tc>
          <w:tcPr>
            <w:tcW w:w="4962" w:type="dxa"/>
          </w:tcPr>
          <w:p w14:paraId="0C206A95" w14:textId="5058BE7B" w:rsidR="007D7943" w:rsidRPr="00DB5D91" w:rsidRDefault="007D7943" w:rsidP="006F0F08">
            <w:pPr>
              <w:pStyle w:val="Tablecode"/>
            </w:pPr>
            <w:r w:rsidRPr="00DB5D91">
              <w:t>The name of the first position. This name refers to the entry defined in the dictionary of labeling positions</w:t>
            </w:r>
          </w:p>
        </w:tc>
        <w:tc>
          <w:tcPr>
            <w:tcW w:w="1134" w:type="dxa"/>
          </w:tcPr>
          <w:p w14:paraId="52A591B2" w14:textId="70DD79C9" w:rsidR="007D7943" w:rsidRPr="00DB5D91" w:rsidRDefault="007D7943" w:rsidP="006F0F08">
            <w:pPr>
              <w:pStyle w:val="Tablecode"/>
            </w:pPr>
            <w:r w:rsidRPr="00DB5D91">
              <w:t>“</w:t>
            </w:r>
            <w:proofErr w:type="spellStart"/>
            <w:r w:rsidRPr="00DB5D91">
              <w:t>Labeling_site_A</w:t>
            </w:r>
            <w:proofErr w:type="spellEnd"/>
            <w:r w:rsidRPr="00DB5D91">
              <w:t>”</w:t>
            </w:r>
          </w:p>
        </w:tc>
        <w:tc>
          <w:tcPr>
            <w:tcW w:w="1275" w:type="dxa"/>
          </w:tcPr>
          <w:p w14:paraId="6EEE67EC" w14:textId="7347E4F2" w:rsidR="007D7943" w:rsidRPr="00DB5D91" w:rsidRDefault="007D7943" w:rsidP="001825E1">
            <w:pPr>
              <w:pStyle w:val="Tablecode"/>
              <w:jc w:val="center"/>
            </w:pPr>
            <w:r>
              <w:t>+</w:t>
            </w:r>
          </w:p>
        </w:tc>
        <w:tc>
          <w:tcPr>
            <w:tcW w:w="1134" w:type="dxa"/>
          </w:tcPr>
          <w:p w14:paraId="0CD6E574" w14:textId="28271E0A" w:rsidR="007D7943" w:rsidRPr="00DB5D91" w:rsidRDefault="007D7943" w:rsidP="001825E1">
            <w:pPr>
              <w:pStyle w:val="Tablecode"/>
              <w:jc w:val="center"/>
            </w:pPr>
            <w:r>
              <w:t>+</w:t>
            </w:r>
          </w:p>
        </w:tc>
        <w:tc>
          <w:tcPr>
            <w:tcW w:w="917" w:type="dxa"/>
          </w:tcPr>
          <w:p w14:paraId="2474B9E9" w14:textId="7FB81E80" w:rsidR="007D7943" w:rsidRPr="00DB5D91" w:rsidRDefault="007D7943" w:rsidP="001825E1">
            <w:pPr>
              <w:pStyle w:val="Tablecode"/>
              <w:jc w:val="center"/>
            </w:pPr>
            <w:r>
              <w:t>+</w:t>
            </w:r>
          </w:p>
        </w:tc>
      </w:tr>
      <w:tr w:rsidR="007D7943" w:rsidRPr="00DB5D91" w14:paraId="2C137911" w14:textId="2D0CF238" w:rsidTr="00563340">
        <w:tc>
          <w:tcPr>
            <w:tcW w:w="2622" w:type="dxa"/>
          </w:tcPr>
          <w:p w14:paraId="27BEB2C4" w14:textId="5C00F1EF" w:rsidR="007D7943" w:rsidRPr="00DB5D91" w:rsidRDefault="007D7943" w:rsidP="006F0F08">
            <w:pPr>
              <w:pStyle w:val="Tablecode"/>
            </w:pPr>
            <w:r w:rsidRPr="00DB5D91">
              <w:t>position2_name</w:t>
            </w:r>
            <w:r>
              <w:t xml:space="preserve"> (</w:t>
            </w:r>
            <w:r w:rsidRPr="007D7943">
              <w:t>string</w:t>
            </w:r>
            <w:r>
              <w:t xml:space="preserve">), </w:t>
            </w:r>
            <w:r w:rsidR="00FB7A88">
              <w:t>mandatory</w:t>
            </w:r>
          </w:p>
        </w:tc>
        <w:tc>
          <w:tcPr>
            <w:tcW w:w="1909" w:type="dxa"/>
          </w:tcPr>
          <w:p w14:paraId="59DCD986" w14:textId="056F159B" w:rsidR="007D7943" w:rsidRPr="00DB5D91" w:rsidRDefault="007D7943" w:rsidP="006F0F08">
            <w:pPr>
              <w:pStyle w:val="Tablecode"/>
            </w:pPr>
          </w:p>
        </w:tc>
        <w:tc>
          <w:tcPr>
            <w:tcW w:w="4962" w:type="dxa"/>
          </w:tcPr>
          <w:p w14:paraId="0891DF19" w14:textId="0314D8D0" w:rsidR="007D7943" w:rsidRPr="00DB5D91" w:rsidRDefault="007D7943" w:rsidP="006F0F08">
            <w:pPr>
              <w:pStyle w:val="Tablecode"/>
            </w:pPr>
            <w:r w:rsidRPr="00DB5D91">
              <w:t>The name of the second position. This name refers to the entry defined in the dictionary of labeling positions</w:t>
            </w:r>
          </w:p>
        </w:tc>
        <w:tc>
          <w:tcPr>
            <w:tcW w:w="1134" w:type="dxa"/>
          </w:tcPr>
          <w:p w14:paraId="5F286765" w14:textId="2D26F876" w:rsidR="007D7943" w:rsidRPr="00DB5D91" w:rsidRDefault="007D7943" w:rsidP="006F0F08">
            <w:pPr>
              <w:pStyle w:val="Tablecode"/>
            </w:pPr>
            <w:r w:rsidRPr="00DB5D91">
              <w:t>“LP123”</w:t>
            </w:r>
          </w:p>
        </w:tc>
        <w:tc>
          <w:tcPr>
            <w:tcW w:w="1275" w:type="dxa"/>
          </w:tcPr>
          <w:p w14:paraId="190D6783" w14:textId="55770F88" w:rsidR="007D7943" w:rsidRPr="00DB5D91" w:rsidRDefault="007D7943" w:rsidP="001825E1">
            <w:pPr>
              <w:pStyle w:val="Tablecode"/>
              <w:jc w:val="center"/>
            </w:pPr>
            <w:r>
              <w:t>+</w:t>
            </w:r>
          </w:p>
        </w:tc>
        <w:tc>
          <w:tcPr>
            <w:tcW w:w="1134" w:type="dxa"/>
          </w:tcPr>
          <w:p w14:paraId="02291684" w14:textId="539BB823" w:rsidR="007D7943" w:rsidRPr="00DB5D91" w:rsidRDefault="007D7943" w:rsidP="001825E1">
            <w:pPr>
              <w:pStyle w:val="Tablecode"/>
              <w:jc w:val="center"/>
            </w:pPr>
            <w:r>
              <w:t>+</w:t>
            </w:r>
          </w:p>
        </w:tc>
        <w:tc>
          <w:tcPr>
            <w:tcW w:w="917" w:type="dxa"/>
          </w:tcPr>
          <w:p w14:paraId="64B50843" w14:textId="17F3E77E" w:rsidR="007D7943" w:rsidRPr="00DB5D91" w:rsidRDefault="007D7943" w:rsidP="001825E1">
            <w:pPr>
              <w:pStyle w:val="Tablecode"/>
              <w:jc w:val="center"/>
            </w:pPr>
            <w:r>
              <w:t>+</w:t>
            </w:r>
          </w:p>
        </w:tc>
      </w:tr>
      <w:tr w:rsidR="007D7943" w:rsidRPr="00DB5D91" w14:paraId="02B92E31" w14:textId="100ADBD8" w:rsidTr="00563340">
        <w:tc>
          <w:tcPr>
            <w:tcW w:w="2622" w:type="dxa"/>
          </w:tcPr>
          <w:p w14:paraId="02183FD2" w14:textId="0D63E65C" w:rsidR="007D7943" w:rsidRPr="00DB5D91" w:rsidRDefault="007D7943" w:rsidP="00FB7A88">
            <w:pPr>
              <w:pStyle w:val="Tablecode"/>
            </w:pPr>
            <w:r w:rsidRPr="00DB5D91">
              <w:t>distance</w:t>
            </w:r>
            <w:r>
              <w:t xml:space="preserve"> (</w:t>
            </w:r>
            <w:r w:rsidRPr="007D7943">
              <w:t>float</w:t>
            </w:r>
            <w:r>
              <w:t xml:space="preserve">), </w:t>
            </w:r>
            <w:r w:rsidR="00FB7A88">
              <w:t>mandatory</w:t>
            </w:r>
          </w:p>
        </w:tc>
        <w:tc>
          <w:tcPr>
            <w:tcW w:w="1909" w:type="dxa"/>
          </w:tcPr>
          <w:p w14:paraId="77550911" w14:textId="119C90D0" w:rsidR="007D7943" w:rsidRPr="00DB5D91" w:rsidRDefault="007D7943" w:rsidP="006F0F08">
            <w:pPr>
              <w:pStyle w:val="Tablecode"/>
            </w:pPr>
          </w:p>
        </w:tc>
        <w:tc>
          <w:tcPr>
            <w:tcW w:w="4962" w:type="dxa"/>
          </w:tcPr>
          <w:p w14:paraId="1449D0B6" w14:textId="28FB5316" w:rsidR="007D7943" w:rsidRPr="00DB5D91" w:rsidRDefault="007D7943" w:rsidP="006F0F08">
            <w:pPr>
              <w:pStyle w:val="Tablecode"/>
            </w:pPr>
            <w:r w:rsidRPr="00DB5D91">
              <w:t>The reference distance (typically the experimental distance).</w:t>
            </w:r>
          </w:p>
        </w:tc>
        <w:tc>
          <w:tcPr>
            <w:tcW w:w="1134" w:type="dxa"/>
          </w:tcPr>
          <w:p w14:paraId="6ED88026" w14:textId="5D780F32" w:rsidR="007D7943" w:rsidRPr="00DB5D91" w:rsidRDefault="007D7943" w:rsidP="006F0F08">
            <w:pPr>
              <w:pStyle w:val="Tablecode"/>
            </w:pPr>
            <w:r w:rsidRPr="00DB5D91">
              <w:t>45.5</w:t>
            </w:r>
          </w:p>
        </w:tc>
        <w:tc>
          <w:tcPr>
            <w:tcW w:w="1275" w:type="dxa"/>
          </w:tcPr>
          <w:p w14:paraId="2EDFDC9D" w14:textId="23E4A17F" w:rsidR="007D7943" w:rsidRPr="00DB5D91" w:rsidRDefault="007D7943" w:rsidP="001825E1">
            <w:pPr>
              <w:pStyle w:val="Tablecode"/>
              <w:jc w:val="center"/>
            </w:pPr>
            <w:r>
              <w:t>+</w:t>
            </w:r>
          </w:p>
        </w:tc>
        <w:tc>
          <w:tcPr>
            <w:tcW w:w="1134" w:type="dxa"/>
          </w:tcPr>
          <w:p w14:paraId="38B22DE3" w14:textId="15144D12" w:rsidR="007D7943" w:rsidRPr="00DB5D91" w:rsidRDefault="007D7943" w:rsidP="001825E1">
            <w:pPr>
              <w:pStyle w:val="Tablecode"/>
              <w:jc w:val="center"/>
            </w:pPr>
            <w:r>
              <w:t>+</w:t>
            </w:r>
          </w:p>
        </w:tc>
        <w:tc>
          <w:tcPr>
            <w:tcW w:w="917" w:type="dxa"/>
          </w:tcPr>
          <w:p w14:paraId="0BA0975B" w14:textId="46DD6D67" w:rsidR="007D7943" w:rsidRPr="00DB5D91" w:rsidRDefault="007D7943" w:rsidP="001825E1">
            <w:pPr>
              <w:pStyle w:val="Tablecode"/>
              <w:jc w:val="center"/>
            </w:pPr>
            <w:r>
              <w:t>+</w:t>
            </w:r>
          </w:p>
        </w:tc>
      </w:tr>
      <w:tr w:rsidR="007D7943" w:rsidRPr="00DB5D91" w14:paraId="34F66110" w14:textId="2ADB4624" w:rsidTr="00563340">
        <w:tc>
          <w:tcPr>
            <w:tcW w:w="2622" w:type="dxa"/>
          </w:tcPr>
          <w:p w14:paraId="152DAEFF" w14:textId="79064C2A" w:rsidR="007D7943" w:rsidRPr="00DB5D91" w:rsidRDefault="007D7943" w:rsidP="00FB7A88">
            <w:pPr>
              <w:pStyle w:val="Tablecode"/>
            </w:pPr>
            <w:proofErr w:type="spellStart"/>
            <w:r w:rsidRPr="00DB5D91">
              <w:t>error_neg</w:t>
            </w:r>
            <w:proofErr w:type="spellEnd"/>
            <w:r>
              <w:t xml:space="preserve"> (</w:t>
            </w:r>
            <w:r w:rsidRPr="007D7943">
              <w:t>float</w:t>
            </w:r>
            <w:r>
              <w:t xml:space="preserve">), </w:t>
            </w:r>
            <w:r w:rsidR="00FB7A88">
              <w:t>mandatory</w:t>
            </w:r>
          </w:p>
        </w:tc>
        <w:tc>
          <w:tcPr>
            <w:tcW w:w="1909" w:type="dxa"/>
          </w:tcPr>
          <w:p w14:paraId="149F3207" w14:textId="3E6C2333" w:rsidR="007D7943" w:rsidRPr="007D7943" w:rsidRDefault="007D7943" w:rsidP="006F0F08">
            <w:pPr>
              <w:pStyle w:val="Tablecode"/>
            </w:pPr>
          </w:p>
        </w:tc>
        <w:tc>
          <w:tcPr>
            <w:tcW w:w="4962" w:type="dxa"/>
          </w:tcPr>
          <w:p w14:paraId="3A4EE24D" w14:textId="4A7B52F7" w:rsidR="007D7943" w:rsidRPr="007D7943" w:rsidRDefault="007D7943" w:rsidP="007D7943">
            <w:pPr>
              <w:pStyle w:val="Tablecode"/>
            </w:pPr>
            <w:r w:rsidRPr="007D7943">
              <w:t>Parameter to weight the deviation between the model (the distance calculated for the pair of accessible volumes) and the data (provided by the parameter “distance”)</w:t>
            </w:r>
            <w:r>
              <w:t>. The deviation is weighted by “</w:t>
            </w:r>
            <w:proofErr w:type="spellStart"/>
            <w:r>
              <w:t>error_neg</w:t>
            </w:r>
            <w:proofErr w:type="spellEnd"/>
            <w:r>
              <w:t xml:space="preserve">” if </w:t>
            </w:r>
            <w:r w:rsidRPr="007D7943">
              <w:t>Model – Data &lt; 0</w:t>
            </w:r>
            <w:r>
              <w:t>.</w:t>
            </w:r>
          </w:p>
        </w:tc>
        <w:tc>
          <w:tcPr>
            <w:tcW w:w="1134" w:type="dxa"/>
          </w:tcPr>
          <w:p w14:paraId="7F4C80CE" w14:textId="681ADDC3" w:rsidR="007D7943" w:rsidRPr="00DB5D91" w:rsidRDefault="007D7943" w:rsidP="006F0F08">
            <w:pPr>
              <w:pStyle w:val="Tablecode"/>
            </w:pPr>
            <w:r w:rsidRPr="00DB5D91">
              <w:t>1.2</w:t>
            </w:r>
          </w:p>
        </w:tc>
        <w:tc>
          <w:tcPr>
            <w:tcW w:w="1275" w:type="dxa"/>
          </w:tcPr>
          <w:p w14:paraId="1145C80C" w14:textId="37BAD54C" w:rsidR="007D7943" w:rsidRPr="00DB5D91" w:rsidRDefault="007D7943" w:rsidP="001825E1">
            <w:pPr>
              <w:pStyle w:val="Tablecode"/>
              <w:jc w:val="center"/>
            </w:pPr>
            <w:r>
              <w:t>+</w:t>
            </w:r>
          </w:p>
        </w:tc>
        <w:tc>
          <w:tcPr>
            <w:tcW w:w="1134" w:type="dxa"/>
          </w:tcPr>
          <w:p w14:paraId="11CFC168" w14:textId="15958606" w:rsidR="007D7943" w:rsidRPr="00DB5D91" w:rsidRDefault="007D7943" w:rsidP="001825E1">
            <w:pPr>
              <w:pStyle w:val="Tablecode"/>
              <w:jc w:val="center"/>
            </w:pPr>
            <w:r>
              <w:t>+</w:t>
            </w:r>
          </w:p>
        </w:tc>
        <w:tc>
          <w:tcPr>
            <w:tcW w:w="917" w:type="dxa"/>
          </w:tcPr>
          <w:p w14:paraId="391EA2E1" w14:textId="24435D9D" w:rsidR="007D7943" w:rsidRPr="00DB5D91" w:rsidRDefault="007D7943" w:rsidP="001825E1">
            <w:pPr>
              <w:pStyle w:val="Tablecode"/>
              <w:jc w:val="center"/>
            </w:pPr>
            <w:r>
              <w:t>+</w:t>
            </w:r>
          </w:p>
        </w:tc>
      </w:tr>
      <w:tr w:rsidR="007D7943" w:rsidRPr="00DB5D91" w14:paraId="02A0DA42" w14:textId="675B565F" w:rsidTr="00563340">
        <w:tc>
          <w:tcPr>
            <w:tcW w:w="2622" w:type="dxa"/>
          </w:tcPr>
          <w:p w14:paraId="6AF670F6" w14:textId="77C9ED03" w:rsidR="007D7943" w:rsidRPr="00DB5D91" w:rsidRDefault="007D7943" w:rsidP="00FB7A88">
            <w:pPr>
              <w:pStyle w:val="Tablecode"/>
            </w:pPr>
            <w:proofErr w:type="spellStart"/>
            <w:r w:rsidRPr="00DB5D91">
              <w:t>error_pos</w:t>
            </w:r>
            <w:proofErr w:type="spellEnd"/>
            <w:r>
              <w:t xml:space="preserve"> (</w:t>
            </w:r>
            <w:r w:rsidRPr="007D7943">
              <w:t>float</w:t>
            </w:r>
            <w:r>
              <w:t xml:space="preserve">), </w:t>
            </w:r>
            <w:r w:rsidR="00FB7A88">
              <w:t>mandatory</w:t>
            </w:r>
          </w:p>
        </w:tc>
        <w:tc>
          <w:tcPr>
            <w:tcW w:w="1909" w:type="dxa"/>
          </w:tcPr>
          <w:p w14:paraId="0B587885" w14:textId="558F38BD" w:rsidR="007D7943" w:rsidRPr="00DB5D91" w:rsidRDefault="007D7943" w:rsidP="006F0F08">
            <w:pPr>
              <w:pStyle w:val="Tablecode"/>
            </w:pPr>
          </w:p>
        </w:tc>
        <w:tc>
          <w:tcPr>
            <w:tcW w:w="4962" w:type="dxa"/>
          </w:tcPr>
          <w:p w14:paraId="5C143033" w14:textId="1A04FE80" w:rsidR="007D7943" w:rsidRPr="007D7943" w:rsidRDefault="007D7943" w:rsidP="007D7943">
            <w:pPr>
              <w:pStyle w:val="Tablecode"/>
              <w:rPr>
                <w:highlight w:val="red"/>
              </w:rPr>
            </w:pPr>
            <w:r w:rsidRPr="007D7943">
              <w:t>“</w:t>
            </w:r>
            <w:proofErr w:type="spellStart"/>
            <w:r w:rsidRPr="007D7943">
              <w:t>error_pos</w:t>
            </w:r>
            <w:proofErr w:type="spellEnd"/>
            <w:r w:rsidRPr="007D7943">
              <w:t>” applies if Model – Data &gt; 0 (see description “</w:t>
            </w:r>
            <w:proofErr w:type="spellStart"/>
            <w:r w:rsidRPr="007D7943">
              <w:t>error_neg</w:t>
            </w:r>
            <w:proofErr w:type="spellEnd"/>
            <w:r w:rsidRPr="007D7943">
              <w:t>”).</w:t>
            </w:r>
          </w:p>
        </w:tc>
        <w:tc>
          <w:tcPr>
            <w:tcW w:w="1134" w:type="dxa"/>
          </w:tcPr>
          <w:p w14:paraId="0D8A02FA" w14:textId="4387C45B" w:rsidR="007D7943" w:rsidRPr="00DB5D91" w:rsidRDefault="007D7943" w:rsidP="006F0F08">
            <w:pPr>
              <w:pStyle w:val="Tablecode"/>
            </w:pPr>
            <w:r w:rsidRPr="00DB5D91">
              <w:t>1.4</w:t>
            </w:r>
          </w:p>
        </w:tc>
        <w:tc>
          <w:tcPr>
            <w:tcW w:w="1275" w:type="dxa"/>
          </w:tcPr>
          <w:p w14:paraId="62F96BB2" w14:textId="476B03CF" w:rsidR="007D7943" w:rsidRPr="00DB5D91" w:rsidRDefault="007D7943" w:rsidP="001825E1">
            <w:pPr>
              <w:pStyle w:val="Tablecode"/>
              <w:jc w:val="center"/>
            </w:pPr>
            <w:r>
              <w:t>+</w:t>
            </w:r>
          </w:p>
        </w:tc>
        <w:tc>
          <w:tcPr>
            <w:tcW w:w="1134" w:type="dxa"/>
          </w:tcPr>
          <w:p w14:paraId="077D993C" w14:textId="6F7E09BE" w:rsidR="007D7943" w:rsidRPr="00DB5D91" w:rsidRDefault="007D7943" w:rsidP="001825E1">
            <w:pPr>
              <w:pStyle w:val="Tablecode"/>
              <w:jc w:val="center"/>
            </w:pPr>
            <w:r>
              <w:t>+</w:t>
            </w:r>
          </w:p>
        </w:tc>
        <w:tc>
          <w:tcPr>
            <w:tcW w:w="917" w:type="dxa"/>
          </w:tcPr>
          <w:p w14:paraId="360D630A" w14:textId="5148AD4B" w:rsidR="007D7943" w:rsidRPr="00DB5D91" w:rsidRDefault="007D7943" w:rsidP="001825E1">
            <w:pPr>
              <w:pStyle w:val="Tablecode"/>
              <w:jc w:val="center"/>
            </w:pPr>
            <w:r>
              <w:t>+</w:t>
            </w:r>
          </w:p>
        </w:tc>
      </w:tr>
      <w:tr w:rsidR="007D7943" w:rsidRPr="00DB5D91" w14:paraId="44891656" w14:textId="3A9D3905" w:rsidTr="00563340">
        <w:tc>
          <w:tcPr>
            <w:tcW w:w="2622" w:type="dxa"/>
          </w:tcPr>
          <w:p w14:paraId="6FE1DA9C" w14:textId="2924581A" w:rsidR="007D7943" w:rsidRPr="00DB5D91" w:rsidRDefault="007D7943" w:rsidP="00FB7A88">
            <w:pPr>
              <w:pStyle w:val="Tablecode"/>
            </w:pPr>
            <w:proofErr w:type="spellStart"/>
            <w:r w:rsidRPr="00DB5D91">
              <w:t>Forster_radius</w:t>
            </w:r>
            <w:proofErr w:type="spellEnd"/>
            <w:r>
              <w:t xml:space="preserve"> (</w:t>
            </w:r>
            <w:r w:rsidRPr="007D7943">
              <w:t>float</w:t>
            </w:r>
            <w:r>
              <w:t>),</w:t>
            </w:r>
            <w:r w:rsidR="00FB7A88">
              <w:t xml:space="preserve"> mandatory for the </w:t>
            </w:r>
            <w:proofErr w:type="spellStart"/>
            <w:r w:rsidR="00FB7A88">
              <w:t>distance_type</w:t>
            </w:r>
            <w:proofErr w:type="spellEnd"/>
            <w:r w:rsidR="00FB7A88">
              <w:t xml:space="preserve"> options “</w:t>
            </w:r>
            <w:r w:rsidR="00FB7A88" w:rsidRPr="00DB5D91">
              <w:t>Efficiency</w:t>
            </w:r>
            <w:r w:rsidR="00FB7A88">
              <w:t xml:space="preserve">” and </w:t>
            </w:r>
            <w:r w:rsidR="00FB7A88" w:rsidRPr="00DB5D91">
              <w:t>“</w:t>
            </w:r>
            <w:proofErr w:type="spellStart"/>
            <w:r w:rsidR="00FB7A88" w:rsidRPr="00DB5D91">
              <w:t>RDAMeanE</w:t>
            </w:r>
            <w:proofErr w:type="spellEnd"/>
            <w:r w:rsidR="00FB7A88" w:rsidRPr="00DB5D91">
              <w:t>”</w:t>
            </w:r>
          </w:p>
        </w:tc>
        <w:tc>
          <w:tcPr>
            <w:tcW w:w="1909" w:type="dxa"/>
          </w:tcPr>
          <w:p w14:paraId="468C7B33" w14:textId="728082FF" w:rsidR="007D7943" w:rsidRPr="00DB5D91" w:rsidRDefault="007D7943" w:rsidP="006F0F08">
            <w:pPr>
              <w:pStyle w:val="Tablecode"/>
            </w:pPr>
          </w:p>
        </w:tc>
        <w:tc>
          <w:tcPr>
            <w:tcW w:w="4962" w:type="dxa"/>
          </w:tcPr>
          <w:p w14:paraId="44BDB2F8" w14:textId="77777777" w:rsidR="007D7943" w:rsidRDefault="007D7943" w:rsidP="006F0F08">
            <w:pPr>
              <w:pStyle w:val="Tablecode"/>
            </w:pPr>
            <w:r w:rsidRPr="00DB5D91">
              <w:t>The Förster radius of the dye pair selected by position1_name and position2_name.</w:t>
            </w:r>
          </w:p>
          <w:p w14:paraId="165F2CEB" w14:textId="7BB0B286" w:rsidR="007D7943" w:rsidRPr="00DB5D91" w:rsidRDefault="007D7943" w:rsidP="006F0F08">
            <w:pPr>
              <w:pStyle w:val="Tablecode"/>
            </w:pPr>
          </w:p>
        </w:tc>
        <w:tc>
          <w:tcPr>
            <w:tcW w:w="1134" w:type="dxa"/>
          </w:tcPr>
          <w:p w14:paraId="5C4B0198" w14:textId="75284777" w:rsidR="007D7943" w:rsidRPr="00DB5D91" w:rsidRDefault="007D7943" w:rsidP="006F0F08">
            <w:pPr>
              <w:pStyle w:val="Tablecode"/>
            </w:pPr>
            <w:r w:rsidRPr="00DB5D91">
              <w:t>51.5</w:t>
            </w:r>
          </w:p>
        </w:tc>
        <w:tc>
          <w:tcPr>
            <w:tcW w:w="1275" w:type="dxa"/>
          </w:tcPr>
          <w:p w14:paraId="0969C70B" w14:textId="2BD9C96B" w:rsidR="007D7943" w:rsidRPr="00DB5D91" w:rsidRDefault="007D7943" w:rsidP="006F0F08">
            <w:pPr>
              <w:pStyle w:val="Tablecode"/>
            </w:pPr>
            <w:r>
              <w:t>same Forster radius for all</w:t>
            </w:r>
            <w:r w:rsidR="00D83BF9">
              <w:t xml:space="preserve"> distances</w:t>
            </w:r>
          </w:p>
        </w:tc>
        <w:tc>
          <w:tcPr>
            <w:tcW w:w="1134" w:type="dxa"/>
          </w:tcPr>
          <w:p w14:paraId="6B668D65" w14:textId="1A2A4334" w:rsidR="007D7943" w:rsidRPr="00DB5D91" w:rsidRDefault="007D7943" w:rsidP="001825E1">
            <w:pPr>
              <w:pStyle w:val="Tablecode"/>
              <w:jc w:val="center"/>
            </w:pPr>
            <w:r>
              <w:t>+</w:t>
            </w:r>
          </w:p>
        </w:tc>
        <w:tc>
          <w:tcPr>
            <w:tcW w:w="917" w:type="dxa"/>
          </w:tcPr>
          <w:p w14:paraId="3CA14C1C" w14:textId="6260F07D" w:rsidR="007D7943" w:rsidRPr="00DB5D91" w:rsidRDefault="007D7943" w:rsidP="001825E1">
            <w:pPr>
              <w:pStyle w:val="Tablecode"/>
              <w:jc w:val="center"/>
            </w:pPr>
            <w:r>
              <w:t>+</w:t>
            </w:r>
          </w:p>
        </w:tc>
      </w:tr>
      <w:tr w:rsidR="007D7943" w:rsidRPr="00DB5D91" w14:paraId="22A199F8" w14:textId="12F1991A" w:rsidTr="00563340">
        <w:tc>
          <w:tcPr>
            <w:tcW w:w="2622" w:type="dxa"/>
          </w:tcPr>
          <w:p w14:paraId="5B907AE6" w14:textId="438BD799" w:rsidR="00FB7A88" w:rsidRPr="00DB5D91" w:rsidRDefault="007D7943" w:rsidP="00FB7A88">
            <w:pPr>
              <w:pStyle w:val="Tablecode"/>
            </w:pPr>
            <w:proofErr w:type="spellStart"/>
            <w:r w:rsidRPr="007D7943">
              <w:t>distance_samples</w:t>
            </w:r>
            <w:proofErr w:type="spellEnd"/>
            <w:r w:rsidRPr="007D7943">
              <w:t xml:space="preserve"> (int)</w:t>
            </w:r>
            <w:r w:rsidR="00FB7A88">
              <w:t>, optional</w:t>
            </w:r>
          </w:p>
        </w:tc>
        <w:tc>
          <w:tcPr>
            <w:tcW w:w="1909" w:type="dxa"/>
          </w:tcPr>
          <w:p w14:paraId="50C7B288" w14:textId="472E76C2" w:rsidR="007D7943" w:rsidRPr="00DB5D91" w:rsidRDefault="007D7943" w:rsidP="006F0F08">
            <w:pPr>
              <w:pStyle w:val="Tablecode"/>
            </w:pPr>
          </w:p>
        </w:tc>
        <w:tc>
          <w:tcPr>
            <w:tcW w:w="4962" w:type="dxa"/>
          </w:tcPr>
          <w:p w14:paraId="1818E83F" w14:textId="5EF8F3D5" w:rsidR="007D7943" w:rsidRPr="00DB5D91" w:rsidRDefault="007D7943" w:rsidP="006F0F08">
            <w:pPr>
              <w:pStyle w:val="Tablecode"/>
            </w:pPr>
            <w:r w:rsidRPr="00DB5D91">
              <w:t>Optional parameter to set the number of random distance samples to calculate the distance between the two positions. Default value 200000</w:t>
            </w:r>
          </w:p>
        </w:tc>
        <w:tc>
          <w:tcPr>
            <w:tcW w:w="1134" w:type="dxa"/>
          </w:tcPr>
          <w:p w14:paraId="0E926E64" w14:textId="52312129" w:rsidR="007D7943" w:rsidRPr="00DB5D91" w:rsidRDefault="007D7943" w:rsidP="006F0F08">
            <w:pPr>
              <w:pStyle w:val="Tablecode"/>
            </w:pPr>
            <w:r>
              <w:t>10000</w:t>
            </w:r>
          </w:p>
        </w:tc>
        <w:tc>
          <w:tcPr>
            <w:tcW w:w="1275" w:type="dxa"/>
          </w:tcPr>
          <w:p w14:paraId="714EE49D" w14:textId="6F5609C6" w:rsidR="007D7943" w:rsidRDefault="007D7943" w:rsidP="006F0F08">
            <w:pPr>
              <w:pStyle w:val="Tablecode"/>
            </w:pPr>
            <w:r>
              <w:t>same for all</w:t>
            </w:r>
            <w:r w:rsidR="00D83BF9">
              <w:t xml:space="preserve"> distances</w:t>
            </w:r>
          </w:p>
          <w:p w14:paraId="03D17B29" w14:textId="4AC797CF" w:rsidR="007D7943" w:rsidRPr="00DB5D91" w:rsidRDefault="007D7943" w:rsidP="006F0F08">
            <w:pPr>
              <w:pStyle w:val="Tablecode"/>
            </w:pPr>
            <w:r>
              <w:t>(default 200.000)</w:t>
            </w:r>
          </w:p>
        </w:tc>
        <w:tc>
          <w:tcPr>
            <w:tcW w:w="1134" w:type="dxa"/>
          </w:tcPr>
          <w:p w14:paraId="5B53D17E" w14:textId="12E20B0F" w:rsidR="007D7943" w:rsidRPr="00DB5D91" w:rsidRDefault="00D83BF9" w:rsidP="001825E1">
            <w:pPr>
              <w:pStyle w:val="Tablecode"/>
              <w:jc w:val="center"/>
            </w:pPr>
            <w:r>
              <w:t>+</w:t>
            </w:r>
          </w:p>
        </w:tc>
        <w:tc>
          <w:tcPr>
            <w:tcW w:w="917" w:type="dxa"/>
          </w:tcPr>
          <w:p w14:paraId="598B467F" w14:textId="04CF0602" w:rsidR="007D7943" w:rsidRPr="00DB5D91" w:rsidRDefault="00D83BF9" w:rsidP="001825E1">
            <w:pPr>
              <w:pStyle w:val="Tablecode"/>
              <w:jc w:val="center"/>
            </w:pPr>
            <w:r>
              <w:t>+</w:t>
            </w:r>
          </w:p>
        </w:tc>
      </w:tr>
      <w:tr w:rsidR="007D7943" w:rsidRPr="007D7943" w14:paraId="618CB4EB" w14:textId="4F1C5DFD" w:rsidTr="00563340">
        <w:tc>
          <w:tcPr>
            <w:tcW w:w="2622" w:type="dxa"/>
          </w:tcPr>
          <w:p w14:paraId="332DAE1A" w14:textId="758F0204" w:rsidR="00FB7A88" w:rsidRPr="00DB5D91" w:rsidRDefault="007D7943" w:rsidP="00FB7A88">
            <w:pPr>
              <w:pStyle w:val="Tablecode"/>
              <w:rPr>
                <w:highlight w:val="yellow"/>
              </w:rPr>
            </w:pPr>
            <w:proofErr w:type="spellStart"/>
            <w:r w:rsidRPr="00DB5D91">
              <w:rPr>
                <w:highlight w:val="yellow"/>
              </w:rPr>
              <w:t>distance_sampling_method</w:t>
            </w:r>
            <w:proofErr w:type="spellEnd"/>
            <w:r>
              <w:rPr>
                <w:highlight w:val="yellow"/>
              </w:rPr>
              <w:t xml:space="preserve"> (</w:t>
            </w:r>
            <w:r w:rsidRPr="007D7943">
              <w:rPr>
                <w:highlight w:val="yellow"/>
              </w:rPr>
              <w:t>string</w:t>
            </w:r>
            <w:r>
              <w:rPr>
                <w:highlight w:val="yellow"/>
              </w:rPr>
              <w:t>)</w:t>
            </w:r>
            <w:r w:rsidR="00FB7A88">
              <w:rPr>
                <w:highlight w:val="yellow"/>
              </w:rPr>
              <w:t>, optional</w:t>
            </w:r>
          </w:p>
        </w:tc>
        <w:tc>
          <w:tcPr>
            <w:tcW w:w="1909" w:type="dxa"/>
          </w:tcPr>
          <w:p w14:paraId="6B5D28A7" w14:textId="2A429913" w:rsidR="007D7943" w:rsidRPr="00DB5D91" w:rsidRDefault="007D7943" w:rsidP="006F0F08">
            <w:pPr>
              <w:pStyle w:val="Tablecode"/>
            </w:pPr>
            <w:r w:rsidRPr="00DB5D91">
              <w:t>“</w:t>
            </w:r>
            <w:proofErr w:type="spellStart"/>
            <w:r w:rsidRPr="00DB5D91">
              <w:t>sobol_sequence</w:t>
            </w:r>
            <w:proofErr w:type="spellEnd"/>
            <w:r w:rsidRPr="00DB5D91">
              <w:t>”</w:t>
            </w:r>
            <w:r w:rsidR="009D062B">
              <w:t>,</w:t>
            </w:r>
            <w:r w:rsidRPr="00DB5D91">
              <w:t xml:space="preserve"> </w:t>
            </w:r>
          </w:p>
          <w:p w14:paraId="7A7CF7D4" w14:textId="3DD32CE8" w:rsidR="007D7943" w:rsidRPr="00DB5D91" w:rsidRDefault="007D7943" w:rsidP="009D062B">
            <w:pPr>
              <w:pStyle w:val="Tablecode"/>
            </w:pPr>
            <w:r w:rsidRPr="00DB5D91">
              <w:t>“random”</w:t>
            </w:r>
            <w:r w:rsidR="009D062B">
              <w:t xml:space="preserve"> (default), </w:t>
            </w:r>
            <w:r w:rsidRPr="00DB5D91">
              <w:t>“</w:t>
            </w:r>
            <w:proofErr w:type="spellStart"/>
            <w:r w:rsidRPr="00DB5D91">
              <w:t>weighted_random</w:t>
            </w:r>
            <w:proofErr w:type="spellEnd"/>
            <w:r w:rsidRPr="00DB5D91">
              <w:t>”</w:t>
            </w:r>
          </w:p>
        </w:tc>
        <w:tc>
          <w:tcPr>
            <w:tcW w:w="4962" w:type="dxa"/>
          </w:tcPr>
          <w:p w14:paraId="67DD8A16" w14:textId="181AE7A0" w:rsidR="007D7943" w:rsidRDefault="007D7943" w:rsidP="006F0F08">
            <w:pPr>
              <w:pStyle w:val="Tablecode"/>
            </w:pPr>
            <w:r>
              <w:t>“</w:t>
            </w:r>
            <w:r w:rsidRPr="00DB5D91">
              <w:t>random</w:t>
            </w:r>
            <w:r>
              <w:t>”: Takes random points with densities bigger than zero in each accessible volume and calculates the distance between the points and the weights according to the density of the points. The random points are NOT taken according to the weights of the points. The number of distance samples is defined by the option “</w:t>
            </w:r>
            <w:proofErr w:type="spellStart"/>
            <w:r>
              <w:t>distance_samples</w:t>
            </w:r>
            <w:proofErr w:type="spellEnd"/>
            <w:r>
              <w:t>” (see above)</w:t>
            </w:r>
          </w:p>
          <w:p w14:paraId="537A696E" w14:textId="77777777" w:rsidR="007D7943" w:rsidRDefault="007D7943" w:rsidP="006F0F08">
            <w:pPr>
              <w:pStyle w:val="Tablecode"/>
            </w:pPr>
          </w:p>
          <w:p w14:paraId="0CD004ED" w14:textId="77777777" w:rsidR="007D7943" w:rsidRDefault="007D7943" w:rsidP="006F0F08">
            <w:pPr>
              <w:pStyle w:val="Tablecode"/>
            </w:pPr>
            <w:r>
              <w:t>“</w:t>
            </w:r>
            <w:proofErr w:type="spellStart"/>
            <w:r>
              <w:t>sobol</w:t>
            </w:r>
            <w:proofErr w:type="spellEnd"/>
            <w:r>
              <w:t xml:space="preserve">”: Calculates for grid points taken from a six-dimensional </w:t>
            </w:r>
            <w:proofErr w:type="spellStart"/>
            <w:r>
              <w:t>Sobol</w:t>
            </w:r>
            <w:proofErr w:type="spellEnd"/>
            <w:r>
              <w:t>-sequence with a length of “</w:t>
            </w:r>
            <w:proofErr w:type="spellStart"/>
            <w:r>
              <w:t>distance_samples</w:t>
            </w:r>
            <w:proofErr w:type="spellEnd"/>
            <w:r>
              <w:t>” distances and weights</w:t>
            </w:r>
          </w:p>
          <w:p w14:paraId="45201528" w14:textId="77777777" w:rsidR="007D7943" w:rsidRDefault="007D7943" w:rsidP="006F0F08">
            <w:pPr>
              <w:pStyle w:val="Tablecode"/>
            </w:pPr>
          </w:p>
          <w:p w14:paraId="273C7ECC" w14:textId="725F17A7" w:rsidR="007D7943" w:rsidRPr="00DB5D91" w:rsidRDefault="007D7943" w:rsidP="006F0F08">
            <w:pPr>
              <w:pStyle w:val="Tablecode"/>
            </w:pPr>
            <w:r>
              <w:t>“</w:t>
            </w:r>
            <w:proofErr w:type="spellStart"/>
            <w:r>
              <w:t>weighted_random</w:t>
            </w:r>
            <w:proofErr w:type="spellEnd"/>
            <w:r>
              <w:t xml:space="preserve">”: takes random samples </w:t>
            </w:r>
          </w:p>
        </w:tc>
        <w:tc>
          <w:tcPr>
            <w:tcW w:w="1134" w:type="dxa"/>
          </w:tcPr>
          <w:p w14:paraId="56D91879" w14:textId="77777777" w:rsidR="007D7943" w:rsidRPr="00DB5D91" w:rsidRDefault="007D7943" w:rsidP="006F0F08">
            <w:pPr>
              <w:pStyle w:val="Tablecode"/>
            </w:pPr>
          </w:p>
        </w:tc>
        <w:tc>
          <w:tcPr>
            <w:tcW w:w="1275" w:type="dxa"/>
          </w:tcPr>
          <w:p w14:paraId="2A7FAB59" w14:textId="4086DA7E" w:rsidR="007D7943" w:rsidRPr="00DB5D91" w:rsidRDefault="00563340" w:rsidP="001825E1">
            <w:pPr>
              <w:pStyle w:val="Tablecode"/>
              <w:jc w:val="center"/>
            </w:pPr>
            <w:r>
              <w:t>-</w:t>
            </w:r>
          </w:p>
        </w:tc>
        <w:tc>
          <w:tcPr>
            <w:tcW w:w="1134" w:type="dxa"/>
          </w:tcPr>
          <w:p w14:paraId="32B9E77D" w14:textId="1078E9F2" w:rsidR="007D7943" w:rsidRPr="00DB5D91" w:rsidRDefault="00563340" w:rsidP="001825E1">
            <w:pPr>
              <w:pStyle w:val="Tablecode"/>
              <w:jc w:val="center"/>
            </w:pPr>
            <w:r>
              <w:t>-</w:t>
            </w:r>
          </w:p>
        </w:tc>
        <w:tc>
          <w:tcPr>
            <w:tcW w:w="917" w:type="dxa"/>
          </w:tcPr>
          <w:p w14:paraId="0E4E8350" w14:textId="09B3980C" w:rsidR="007D7943" w:rsidRPr="00DB5D91" w:rsidRDefault="00563340" w:rsidP="001825E1">
            <w:pPr>
              <w:pStyle w:val="Tablecode"/>
              <w:jc w:val="center"/>
            </w:pPr>
            <w:r>
              <w:t>+</w:t>
            </w:r>
          </w:p>
        </w:tc>
      </w:tr>
    </w:tbl>
    <w:p w14:paraId="7A486B96" w14:textId="77777777" w:rsidR="000C6A49" w:rsidRPr="00DB5D91" w:rsidRDefault="000C6A49" w:rsidP="00837D20">
      <w:pPr>
        <w:pStyle w:val="Heading2"/>
        <w:rPr>
          <w:rFonts w:ascii="Courier New" w:hAnsi="Courier New" w:cs="Courier New"/>
          <w:sz w:val="20"/>
          <w:lang w:val="en-US"/>
        </w:rPr>
      </w:pPr>
      <w:r w:rsidRPr="00DB5D91">
        <w:rPr>
          <w:rFonts w:ascii="Courier New" w:hAnsi="Courier New" w:cs="Courier New"/>
          <w:sz w:val="20"/>
          <w:lang w:val="en-US"/>
        </w:rPr>
        <w:t>Labeling position</w:t>
      </w:r>
    </w:p>
    <w:tbl>
      <w:tblPr>
        <w:tblStyle w:val="TableGrid"/>
        <w:tblW w:w="0" w:type="auto"/>
        <w:tblLook w:val="04A0" w:firstRow="1" w:lastRow="0" w:firstColumn="1" w:lastColumn="0" w:noHBand="0" w:noVBand="1"/>
      </w:tblPr>
      <w:tblGrid>
        <w:gridCol w:w="3193"/>
        <w:gridCol w:w="1945"/>
        <w:gridCol w:w="3378"/>
        <w:gridCol w:w="2484"/>
        <w:gridCol w:w="1044"/>
        <w:gridCol w:w="884"/>
        <w:gridCol w:w="1020"/>
      </w:tblGrid>
      <w:tr w:rsidR="00884D87" w:rsidRPr="00DB5D91" w14:paraId="30631203" w14:textId="77777777" w:rsidTr="009C30C6">
        <w:tc>
          <w:tcPr>
            <w:tcW w:w="3193" w:type="dxa"/>
          </w:tcPr>
          <w:p w14:paraId="56F0CBAE" w14:textId="77777777" w:rsidR="00563340" w:rsidRPr="00DB5D91" w:rsidRDefault="00563340" w:rsidP="00563340">
            <w:pPr>
              <w:rPr>
                <w:rFonts w:ascii="Courier New" w:hAnsi="Courier New" w:cs="Courier New"/>
                <w:b/>
                <w:sz w:val="16"/>
                <w:lang w:val="en-US"/>
              </w:rPr>
            </w:pPr>
          </w:p>
        </w:tc>
        <w:tc>
          <w:tcPr>
            <w:tcW w:w="1945" w:type="dxa"/>
          </w:tcPr>
          <w:p w14:paraId="6EC2B56A" w14:textId="77777777" w:rsidR="00563340" w:rsidRPr="00DB5D91" w:rsidRDefault="00563340" w:rsidP="00563340">
            <w:pPr>
              <w:rPr>
                <w:rFonts w:ascii="Courier New" w:hAnsi="Courier New" w:cs="Courier New"/>
                <w:b/>
                <w:sz w:val="16"/>
                <w:lang w:val="en-US"/>
              </w:rPr>
            </w:pPr>
          </w:p>
        </w:tc>
        <w:tc>
          <w:tcPr>
            <w:tcW w:w="3378" w:type="dxa"/>
          </w:tcPr>
          <w:p w14:paraId="3EB69E9E" w14:textId="77777777" w:rsidR="00563340" w:rsidRPr="00DB5D91" w:rsidRDefault="00563340" w:rsidP="00563340">
            <w:pPr>
              <w:rPr>
                <w:rFonts w:ascii="Courier New" w:hAnsi="Courier New" w:cs="Courier New"/>
                <w:b/>
                <w:sz w:val="16"/>
                <w:lang w:val="en-US"/>
              </w:rPr>
            </w:pPr>
          </w:p>
        </w:tc>
        <w:tc>
          <w:tcPr>
            <w:tcW w:w="2484" w:type="dxa"/>
          </w:tcPr>
          <w:p w14:paraId="7EEFD7A8" w14:textId="77777777" w:rsidR="00563340" w:rsidRPr="00DB5D91" w:rsidRDefault="00563340" w:rsidP="00563340">
            <w:pPr>
              <w:rPr>
                <w:rFonts w:ascii="Courier New" w:hAnsi="Courier New" w:cs="Courier New"/>
                <w:b/>
                <w:sz w:val="16"/>
                <w:lang w:val="en-US"/>
              </w:rPr>
            </w:pPr>
          </w:p>
        </w:tc>
        <w:tc>
          <w:tcPr>
            <w:tcW w:w="2948" w:type="dxa"/>
            <w:gridSpan w:val="3"/>
          </w:tcPr>
          <w:p w14:paraId="71A70B22" w14:textId="7016D67A" w:rsidR="00563340" w:rsidRDefault="00563340" w:rsidP="00563340">
            <w:pPr>
              <w:jc w:val="center"/>
              <w:rPr>
                <w:rFonts w:ascii="Courier New" w:hAnsi="Courier New" w:cs="Courier New"/>
                <w:b/>
                <w:sz w:val="16"/>
                <w:lang w:val="en-US"/>
              </w:rPr>
            </w:pPr>
            <w:r>
              <w:rPr>
                <w:rFonts w:ascii="Courier New" w:hAnsi="Courier New" w:cs="Courier New"/>
                <w:b/>
                <w:sz w:val="16"/>
                <w:lang w:val="en-US"/>
              </w:rPr>
              <w:t>Support</w:t>
            </w:r>
          </w:p>
        </w:tc>
      </w:tr>
      <w:tr w:rsidR="00992DD7" w:rsidRPr="00DB5D91" w14:paraId="5D81E0CD" w14:textId="3B830CEB" w:rsidTr="009C30C6">
        <w:tc>
          <w:tcPr>
            <w:tcW w:w="3193" w:type="dxa"/>
          </w:tcPr>
          <w:p w14:paraId="7435F5AC" w14:textId="3AD2F8C9" w:rsidR="00563340" w:rsidRPr="00DB5D91" w:rsidRDefault="00563340" w:rsidP="00563340">
            <w:pPr>
              <w:rPr>
                <w:rFonts w:ascii="Courier New" w:hAnsi="Courier New" w:cs="Courier New"/>
                <w:sz w:val="16"/>
                <w:lang w:val="en-US"/>
              </w:rPr>
            </w:pPr>
            <w:r w:rsidRPr="00DB5D91">
              <w:rPr>
                <w:rFonts w:ascii="Courier New" w:hAnsi="Courier New" w:cs="Courier New"/>
                <w:b/>
                <w:sz w:val="16"/>
                <w:lang w:val="en-US"/>
              </w:rPr>
              <w:t>Parameter</w:t>
            </w:r>
            <w:r>
              <w:rPr>
                <w:rFonts w:ascii="Courier New" w:hAnsi="Courier New" w:cs="Courier New"/>
                <w:b/>
                <w:sz w:val="16"/>
                <w:lang w:val="en-US"/>
              </w:rPr>
              <w:t xml:space="preserve"> (type)</w:t>
            </w:r>
          </w:p>
        </w:tc>
        <w:tc>
          <w:tcPr>
            <w:tcW w:w="1945" w:type="dxa"/>
          </w:tcPr>
          <w:p w14:paraId="148CCE8D" w14:textId="401EA828" w:rsidR="00563340" w:rsidRPr="00DB5D91" w:rsidRDefault="00563340" w:rsidP="00563340">
            <w:pPr>
              <w:rPr>
                <w:rFonts w:ascii="Courier New" w:hAnsi="Courier New" w:cs="Courier New"/>
                <w:sz w:val="16"/>
                <w:lang w:val="en-US"/>
              </w:rPr>
            </w:pPr>
            <w:r w:rsidRPr="00DB5D91">
              <w:rPr>
                <w:rFonts w:ascii="Courier New" w:hAnsi="Courier New" w:cs="Courier New"/>
                <w:b/>
                <w:sz w:val="16"/>
                <w:lang w:val="en-US"/>
              </w:rPr>
              <w:t>Options</w:t>
            </w:r>
          </w:p>
        </w:tc>
        <w:tc>
          <w:tcPr>
            <w:tcW w:w="3378" w:type="dxa"/>
          </w:tcPr>
          <w:p w14:paraId="78DCC5E5" w14:textId="7325E144" w:rsidR="00563340" w:rsidRPr="00DB5D91" w:rsidRDefault="00563340" w:rsidP="00563340">
            <w:pPr>
              <w:rPr>
                <w:rFonts w:ascii="Courier New" w:hAnsi="Courier New" w:cs="Courier New"/>
                <w:sz w:val="16"/>
                <w:lang w:val="en-US"/>
              </w:rPr>
            </w:pPr>
            <w:r w:rsidRPr="00DB5D91">
              <w:rPr>
                <w:rFonts w:ascii="Courier New" w:hAnsi="Courier New" w:cs="Courier New"/>
                <w:b/>
                <w:sz w:val="16"/>
                <w:lang w:val="en-US"/>
              </w:rPr>
              <w:t>Description</w:t>
            </w:r>
          </w:p>
        </w:tc>
        <w:tc>
          <w:tcPr>
            <w:tcW w:w="2484" w:type="dxa"/>
          </w:tcPr>
          <w:p w14:paraId="48A0D7C1" w14:textId="0F3FECA3" w:rsidR="00563340" w:rsidRPr="00DB5D91" w:rsidRDefault="00563340" w:rsidP="00563340">
            <w:pPr>
              <w:rPr>
                <w:rFonts w:ascii="Courier New" w:hAnsi="Courier New" w:cs="Courier New"/>
                <w:sz w:val="16"/>
                <w:lang w:val="en-US"/>
              </w:rPr>
            </w:pPr>
            <w:r w:rsidRPr="00DB5D91">
              <w:rPr>
                <w:rFonts w:ascii="Courier New" w:hAnsi="Courier New" w:cs="Courier New"/>
                <w:b/>
                <w:sz w:val="16"/>
                <w:lang w:val="en-US"/>
              </w:rPr>
              <w:t>Example</w:t>
            </w:r>
          </w:p>
        </w:tc>
        <w:tc>
          <w:tcPr>
            <w:tcW w:w="1044" w:type="dxa"/>
          </w:tcPr>
          <w:p w14:paraId="6366E808" w14:textId="10D26151" w:rsidR="00563340" w:rsidRPr="00DB5D91" w:rsidRDefault="00563340" w:rsidP="00563340">
            <w:pPr>
              <w:rPr>
                <w:rFonts w:ascii="Courier New" w:hAnsi="Courier New" w:cs="Courier New"/>
                <w:b/>
                <w:sz w:val="16"/>
                <w:lang w:val="en-US"/>
              </w:rPr>
            </w:pPr>
            <w:r>
              <w:rPr>
                <w:rFonts w:ascii="Courier New" w:hAnsi="Courier New" w:cs="Courier New"/>
                <w:b/>
                <w:sz w:val="16"/>
                <w:lang w:val="en-US"/>
              </w:rPr>
              <w:t>FPS</w:t>
            </w:r>
          </w:p>
        </w:tc>
        <w:tc>
          <w:tcPr>
            <w:tcW w:w="884" w:type="dxa"/>
          </w:tcPr>
          <w:p w14:paraId="602048B8" w14:textId="71EC1433" w:rsidR="00563340" w:rsidRPr="00DB5D91" w:rsidRDefault="00563340" w:rsidP="00563340">
            <w:pPr>
              <w:rPr>
                <w:rFonts w:ascii="Courier New" w:hAnsi="Courier New" w:cs="Courier New"/>
                <w:b/>
                <w:sz w:val="16"/>
                <w:lang w:val="en-US"/>
              </w:rPr>
            </w:pPr>
            <w:r>
              <w:rPr>
                <w:rFonts w:ascii="Courier New" w:hAnsi="Courier New" w:cs="Courier New"/>
                <w:b/>
                <w:sz w:val="16"/>
                <w:lang w:val="en-US"/>
              </w:rPr>
              <w:t>Olga</w:t>
            </w:r>
          </w:p>
        </w:tc>
        <w:tc>
          <w:tcPr>
            <w:tcW w:w="1020" w:type="dxa"/>
          </w:tcPr>
          <w:p w14:paraId="2D93742E" w14:textId="08CFD614" w:rsidR="00563340" w:rsidRPr="00DB5D91" w:rsidRDefault="00563340" w:rsidP="00563340">
            <w:pPr>
              <w:rPr>
                <w:rFonts w:ascii="Courier New" w:hAnsi="Courier New" w:cs="Courier New"/>
                <w:b/>
                <w:sz w:val="16"/>
                <w:lang w:val="en-US"/>
              </w:rPr>
            </w:pPr>
            <w:proofErr w:type="spellStart"/>
            <w:r>
              <w:rPr>
                <w:rFonts w:ascii="Courier New" w:hAnsi="Courier New" w:cs="Courier New"/>
                <w:b/>
                <w:sz w:val="16"/>
                <w:lang w:val="en-US"/>
              </w:rPr>
              <w:t>avtraj</w:t>
            </w:r>
            <w:proofErr w:type="spellEnd"/>
          </w:p>
        </w:tc>
      </w:tr>
      <w:tr w:rsidR="00992DD7" w:rsidRPr="00DB5D91" w14:paraId="1BA55A8F" w14:textId="0CDCD644" w:rsidTr="009C30C6">
        <w:tc>
          <w:tcPr>
            <w:tcW w:w="3193" w:type="dxa"/>
          </w:tcPr>
          <w:p w14:paraId="47545580" w14:textId="61181751" w:rsidR="004713FD" w:rsidRPr="00DB5D91" w:rsidRDefault="00563340" w:rsidP="00FB7A88">
            <w:pPr>
              <w:pStyle w:val="Tablecode"/>
            </w:pPr>
            <w:proofErr w:type="spellStart"/>
            <w:r w:rsidRPr="00DB5D91">
              <w:t>chain_identifier</w:t>
            </w:r>
            <w:proofErr w:type="spellEnd"/>
            <w:r w:rsidR="00FB7A88">
              <w:t xml:space="preserve"> </w:t>
            </w:r>
            <w:r>
              <w:t>(</w:t>
            </w:r>
            <w:r w:rsidRPr="001825E1">
              <w:t>string</w:t>
            </w:r>
            <w:r>
              <w:t>)</w:t>
            </w:r>
            <w:r w:rsidR="00FB7A88">
              <w:t xml:space="preserve">, </w:t>
            </w:r>
            <w:r w:rsidR="004713FD">
              <w:t>mandatory</w:t>
            </w:r>
          </w:p>
        </w:tc>
        <w:tc>
          <w:tcPr>
            <w:tcW w:w="1945" w:type="dxa"/>
          </w:tcPr>
          <w:p w14:paraId="0960DAA8" w14:textId="59DF955B" w:rsidR="00563340" w:rsidRPr="00DB5D91" w:rsidRDefault="00563340" w:rsidP="00563340">
            <w:pPr>
              <w:pStyle w:val="Tablecode"/>
            </w:pPr>
          </w:p>
        </w:tc>
        <w:tc>
          <w:tcPr>
            <w:tcW w:w="3378" w:type="dxa"/>
          </w:tcPr>
          <w:p w14:paraId="3512EF27" w14:textId="77777777" w:rsidR="00563340" w:rsidRPr="00DB5D91" w:rsidRDefault="00563340" w:rsidP="00563340">
            <w:pPr>
              <w:pStyle w:val="Tablecode"/>
            </w:pPr>
            <w:r w:rsidRPr="00DB5D91">
              <w:t>Chain identifier like in PDB format: A, B, C, etc.</w:t>
            </w:r>
          </w:p>
          <w:p w14:paraId="63B119A0" w14:textId="62D083DA" w:rsidR="00563340" w:rsidRPr="00DB5D91" w:rsidRDefault="00563340" w:rsidP="00563340">
            <w:pPr>
              <w:pStyle w:val="Tablecode"/>
            </w:pPr>
            <w:r w:rsidRPr="00DB5D91">
              <w:t>single letter uppercase</w:t>
            </w:r>
          </w:p>
        </w:tc>
        <w:tc>
          <w:tcPr>
            <w:tcW w:w="2484" w:type="dxa"/>
          </w:tcPr>
          <w:p w14:paraId="1C30EA9D" w14:textId="55580BB2" w:rsidR="00563340" w:rsidRPr="00DB5D91" w:rsidRDefault="00563340" w:rsidP="00563340">
            <w:pPr>
              <w:pStyle w:val="Tablecode"/>
            </w:pPr>
            <w:r w:rsidRPr="00DB5D91">
              <w:t>“A”</w:t>
            </w:r>
          </w:p>
        </w:tc>
        <w:tc>
          <w:tcPr>
            <w:tcW w:w="1044" w:type="dxa"/>
          </w:tcPr>
          <w:p w14:paraId="26B1E06D" w14:textId="372F021A" w:rsidR="00563340" w:rsidRPr="00DB5D91" w:rsidRDefault="00563340" w:rsidP="00563340">
            <w:pPr>
              <w:pStyle w:val="Tablecode"/>
              <w:jc w:val="center"/>
            </w:pPr>
            <w:r>
              <w:t>-</w:t>
            </w:r>
          </w:p>
        </w:tc>
        <w:tc>
          <w:tcPr>
            <w:tcW w:w="884" w:type="dxa"/>
          </w:tcPr>
          <w:p w14:paraId="03979EA0" w14:textId="77777777" w:rsidR="00563340" w:rsidRPr="00DB5D91" w:rsidRDefault="00563340" w:rsidP="00563340">
            <w:pPr>
              <w:pStyle w:val="Tablecode"/>
              <w:jc w:val="center"/>
            </w:pPr>
          </w:p>
        </w:tc>
        <w:tc>
          <w:tcPr>
            <w:tcW w:w="1020" w:type="dxa"/>
          </w:tcPr>
          <w:p w14:paraId="0F14A21B" w14:textId="77777777" w:rsidR="00563340" w:rsidRPr="00DB5D91" w:rsidRDefault="00563340" w:rsidP="00563340">
            <w:pPr>
              <w:pStyle w:val="Tablecode"/>
              <w:jc w:val="center"/>
            </w:pPr>
          </w:p>
        </w:tc>
      </w:tr>
      <w:tr w:rsidR="00992DD7" w:rsidRPr="00DB5D91" w14:paraId="1A00DBA3" w14:textId="259BB084" w:rsidTr="009C30C6">
        <w:tc>
          <w:tcPr>
            <w:tcW w:w="3193" w:type="dxa"/>
          </w:tcPr>
          <w:p w14:paraId="7FD4544C" w14:textId="44A79C3C" w:rsidR="00563340" w:rsidRDefault="00563340" w:rsidP="00563340">
            <w:pPr>
              <w:pStyle w:val="Tablecode"/>
            </w:pPr>
            <w:proofErr w:type="spellStart"/>
            <w:r w:rsidRPr="00DB5D91">
              <w:t>residue_seq_number</w:t>
            </w:r>
            <w:proofErr w:type="spellEnd"/>
            <w:r w:rsidR="00FB7A88">
              <w:t xml:space="preserve"> </w:t>
            </w:r>
            <w:r>
              <w:t>(</w:t>
            </w:r>
            <w:r w:rsidRPr="001825E1">
              <w:t>int</w:t>
            </w:r>
            <w:r>
              <w:t>)</w:t>
            </w:r>
            <w:r w:rsidR="00FB7A88">
              <w:t>,</w:t>
            </w:r>
          </w:p>
          <w:p w14:paraId="318FEB67" w14:textId="0AC64D3C" w:rsidR="004713FD" w:rsidRPr="00DB5D91" w:rsidRDefault="004713FD" w:rsidP="00563340">
            <w:pPr>
              <w:pStyle w:val="Tablecode"/>
            </w:pPr>
            <w:r>
              <w:t>mandatory</w:t>
            </w:r>
          </w:p>
        </w:tc>
        <w:tc>
          <w:tcPr>
            <w:tcW w:w="1945" w:type="dxa"/>
          </w:tcPr>
          <w:p w14:paraId="7946A4E2" w14:textId="32C5840F" w:rsidR="00563340" w:rsidRPr="00DB5D91" w:rsidRDefault="00563340" w:rsidP="00563340">
            <w:pPr>
              <w:pStyle w:val="Tablecode"/>
            </w:pPr>
          </w:p>
        </w:tc>
        <w:tc>
          <w:tcPr>
            <w:tcW w:w="3378" w:type="dxa"/>
          </w:tcPr>
          <w:p w14:paraId="26306378" w14:textId="510F8E24" w:rsidR="00563340" w:rsidRPr="00DB5D91" w:rsidRDefault="00563340" w:rsidP="00563340">
            <w:pPr>
              <w:pStyle w:val="Tablecode"/>
            </w:pPr>
            <w:r w:rsidRPr="00DB5D91">
              <w:t>Actual residue number as in the PDB NOT the residue index!</w:t>
            </w:r>
          </w:p>
        </w:tc>
        <w:tc>
          <w:tcPr>
            <w:tcW w:w="2484" w:type="dxa"/>
          </w:tcPr>
          <w:p w14:paraId="2964C5B1" w14:textId="3A449F35" w:rsidR="00563340" w:rsidRPr="00DB5D91" w:rsidRDefault="00563340" w:rsidP="00563340">
            <w:pPr>
              <w:pStyle w:val="Tablecode"/>
            </w:pPr>
            <w:r w:rsidRPr="00DB5D91">
              <w:t>10</w:t>
            </w:r>
          </w:p>
        </w:tc>
        <w:tc>
          <w:tcPr>
            <w:tcW w:w="1044" w:type="dxa"/>
          </w:tcPr>
          <w:p w14:paraId="19877DBB" w14:textId="21707BFC" w:rsidR="00563340" w:rsidRPr="00DB5D91" w:rsidRDefault="00563340" w:rsidP="00563340">
            <w:pPr>
              <w:pStyle w:val="Tablecode"/>
              <w:jc w:val="center"/>
            </w:pPr>
            <w:r>
              <w:t>-</w:t>
            </w:r>
          </w:p>
        </w:tc>
        <w:tc>
          <w:tcPr>
            <w:tcW w:w="884" w:type="dxa"/>
          </w:tcPr>
          <w:p w14:paraId="0A85A743" w14:textId="77777777" w:rsidR="00563340" w:rsidRPr="00DB5D91" w:rsidRDefault="00563340" w:rsidP="00563340">
            <w:pPr>
              <w:pStyle w:val="Tablecode"/>
              <w:jc w:val="center"/>
            </w:pPr>
          </w:p>
        </w:tc>
        <w:tc>
          <w:tcPr>
            <w:tcW w:w="1020" w:type="dxa"/>
          </w:tcPr>
          <w:p w14:paraId="60CF6F19" w14:textId="77777777" w:rsidR="00563340" w:rsidRPr="00DB5D91" w:rsidRDefault="00563340" w:rsidP="00563340">
            <w:pPr>
              <w:pStyle w:val="Tablecode"/>
              <w:jc w:val="center"/>
            </w:pPr>
          </w:p>
        </w:tc>
      </w:tr>
      <w:tr w:rsidR="00992DD7" w:rsidRPr="00DB5D91" w14:paraId="0127810F" w14:textId="10E6064D" w:rsidTr="009C30C6">
        <w:tc>
          <w:tcPr>
            <w:tcW w:w="3193" w:type="dxa"/>
          </w:tcPr>
          <w:p w14:paraId="2DF6C8DE" w14:textId="58DFA842" w:rsidR="00FB50E9" w:rsidRPr="00DB5D91" w:rsidRDefault="00563340" w:rsidP="00FB7A88">
            <w:pPr>
              <w:pStyle w:val="Tablecode"/>
            </w:pPr>
            <w:proofErr w:type="spellStart"/>
            <w:r w:rsidRPr="00DB5D91">
              <w:t>residue_name</w:t>
            </w:r>
            <w:proofErr w:type="spellEnd"/>
            <w:r>
              <w:t xml:space="preserve"> (</w:t>
            </w:r>
            <w:r w:rsidRPr="001825E1">
              <w:t>string</w:t>
            </w:r>
            <w:r>
              <w:t>)</w:t>
            </w:r>
            <w:r w:rsidR="00FB7A88">
              <w:t xml:space="preserve">, </w:t>
            </w:r>
            <w:r w:rsidR="00FB50E9">
              <w:t>optional</w:t>
            </w:r>
          </w:p>
        </w:tc>
        <w:tc>
          <w:tcPr>
            <w:tcW w:w="1945" w:type="dxa"/>
          </w:tcPr>
          <w:p w14:paraId="6F84BF84" w14:textId="259433D3" w:rsidR="00563340" w:rsidRPr="00DB5D91" w:rsidRDefault="00563340" w:rsidP="00563340">
            <w:pPr>
              <w:pStyle w:val="Tablecode"/>
            </w:pPr>
          </w:p>
        </w:tc>
        <w:tc>
          <w:tcPr>
            <w:tcW w:w="3378" w:type="dxa"/>
          </w:tcPr>
          <w:p w14:paraId="52B4271C" w14:textId="241D220A" w:rsidR="00563340" w:rsidRPr="00DB5D91" w:rsidRDefault="00563340" w:rsidP="00563340">
            <w:pPr>
              <w:pStyle w:val="Tablecode"/>
            </w:pPr>
            <w:r w:rsidRPr="00DB5D91">
              <w:t>As in PDB, e.g., three letter code for aa (all uppercase)</w:t>
            </w:r>
          </w:p>
        </w:tc>
        <w:tc>
          <w:tcPr>
            <w:tcW w:w="2484" w:type="dxa"/>
          </w:tcPr>
          <w:p w14:paraId="644D3642" w14:textId="21A1DF7D" w:rsidR="00563340" w:rsidRPr="00DB5D91" w:rsidRDefault="00563340" w:rsidP="00563340">
            <w:pPr>
              <w:pStyle w:val="Tablecode"/>
            </w:pPr>
            <w:r w:rsidRPr="00DB5D91">
              <w:t>CYS</w:t>
            </w:r>
          </w:p>
        </w:tc>
        <w:tc>
          <w:tcPr>
            <w:tcW w:w="1044" w:type="dxa"/>
          </w:tcPr>
          <w:p w14:paraId="5AF95CF4" w14:textId="73513288" w:rsidR="00563340" w:rsidRPr="00DB5D91" w:rsidRDefault="00563340" w:rsidP="00563340">
            <w:pPr>
              <w:pStyle w:val="Tablecode"/>
              <w:jc w:val="center"/>
            </w:pPr>
            <w:r>
              <w:t>-</w:t>
            </w:r>
          </w:p>
        </w:tc>
        <w:tc>
          <w:tcPr>
            <w:tcW w:w="884" w:type="dxa"/>
          </w:tcPr>
          <w:p w14:paraId="5B6463D6" w14:textId="77777777" w:rsidR="00563340" w:rsidRPr="00DB5D91" w:rsidRDefault="00563340" w:rsidP="00563340">
            <w:pPr>
              <w:pStyle w:val="Tablecode"/>
              <w:jc w:val="center"/>
            </w:pPr>
          </w:p>
        </w:tc>
        <w:tc>
          <w:tcPr>
            <w:tcW w:w="1020" w:type="dxa"/>
          </w:tcPr>
          <w:p w14:paraId="638C60E2" w14:textId="77777777" w:rsidR="00563340" w:rsidRPr="00DB5D91" w:rsidRDefault="00563340" w:rsidP="00563340">
            <w:pPr>
              <w:pStyle w:val="Tablecode"/>
              <w:jc w:val="center"/>
            </w:pPr>
          </w:p>
        </w:tc>
      </w:tr>
      <w:tr w:rsidR="00992DD7" w:rsidRPr="00DB5D91" w14:paraId="45EA5F15" w14:textId="1B6D9EB0" w:rsidTr="009C30C6">
        <w:tc>
          <w:tcPr>
            <w:tcW w:w="3193" w:type="dxa"/>
          </w:tcPr>
          <w:p w14:paraId="7C87718B" w14:textId="128144B2" w:rsidR="00563340" w:rsidRDefault="00563340" w:rsidP="00563340">
            <w:pPr>
              <w:pStyle w:val="Tablecode"/>
            </w:pPr>
            <w:proofErr w:type="spellStart"/>
            <w:r w:rsidRPr="00DB5D91">
              <w:t>atom_name</w:t>
            </w:r>
            <w:proofErr w:type="spellEnd"/>
            <w:r>
              <w:t xml:space="preserve"> (</w:t>
            </w:r>
            <w:r w:rsidRPr="00FB7A88">
              <w:t>string</w:t>
            </w:r>
            <w:r>
              <w:t>)</w:t>
            </w:r>
            <w:r w:rsidR="00FB7A88">
              <w:t>,</w:t>
            </w:r>
          </w:p>
          <w:p w14:paraId="638ED252" w14:textId="27FF5076" w:rsidR="004713FD" w:rsidRPr="00DB5D91" w:rsidRDefault="004713FD" w:rsidP="00563340">
            <w:pPr>
              <w:pStyle w:val="Tablecode"/>
            </w:pPr>
            <w:r>
              <w:t>mandatory</w:t>
            </w:r>
          </w:p>
        </w:tc>
        <w:tc>
          <w:tcPr>
            <w:tcW w:w="1945" w:type="dxa"/>
          </w:tcPr>
          <w:p w14:paraId="792784A1" w14:textId="4194E245" w:rsidR="00563340" w:rsidRPr="00DB5D91" w:rsidRDefault="00563340" w:rsidP="00563340">
            <w:pPr>
              <w:pStyle w:val="Tablecode"/>
            </w:pPr>
          </w:p>
        </w:tc>
        <w:tc>
          <w:tcPr>
            <w:tcW w:w="3378" w:type="dxa"/>
          </w:tcPr>
          <w:p w14:paraId="7C180EEB" w14:textId="77777777" w:rsidR="00563340" w:rsidRPr="00DB5D91" w:rsidRDefault="00563340" w:rsidP="00563340">
            <w:pPr>
              <w:pStyle w:val="Tablecode"/>
            </w:pPr>
          </w:p>
        </w:tc>
        <w:tc>
          <w:tcPr>
            <w:tcW w:w="2484" w:type="dxa"/>
          </w:tcPr>
          <w:p w14:paraId="42014615" w14:textId="6861D61C" w:rsidR="00563340" w:rsidRPr="00DB5D91" w:rsidRDefault="00563340" w:rsidP="00563340">
            <w:pPr>
              <w:pStyle w:val="Tablecode"/>
            </w:pPr>
            <w:r w:rsidRPr="00DB5D91">
              <w:t>CA, CB, H, N</w:t>
            </w:r>
          </w:p>
        </w:tc>
        <w:tc>
          <w:tcPr>
            <w:tcW w:w="1044" w:type="dxa"/>
          </w:tcPr>
          <w:p w14:paraId="7C56006C" w14:textId="0D0C9042" w:rsidR="00563340" w:rsidRPr="00DB5D91" w:rsidRDefault="00563340" w:rsidP="00563340">
            <w:pPr>
              <w:pStyle w:val="Tablecode"/>
              <w:jc w:val="center"/>
            </w:pPr>
            <w:r>
              <w:t>-</w:t>
            </w:r>
          </w:p>
        </w:tc>
        <w:tc>
          <w:tcPr>
            <w:tcW w:w="884" w:type="dxa"/>
          </w:tcPr>
          <w:p w14:paraId="645E5BD9" w14:textId="77777777" w:rsidR="00563340" w:rsidRPr="00DB5D91" w:rsidRDefault="00563340" w:rsidP="00563340">
            <w:pPr>
              <w:pStyle w:val="Tablecode"/>
              <w:jc w:val="center"/>
            </w:pPr>
          </w:p>
        </w:tc>
        <w:tc>
          <w:tcPr>
            <w:tcW w:w="1020" w:type="dxa"/>
          </w:tcPr>
          <w:p w14:paraId="576D7E95" w14:textId="77777777" w:rsidR="00563340" w:rsidRPr="00DB5D91" w:rsidRDefault="00563340" w:rsidP="00563340">
            <w:pPr>
              <w:pStyle w:val="Tablecode"/>
              <w:jc w:val="center"/>
            </w:pPr>
          </w:p>
        </w:tc>
      </w:tr>
      <w:tr w:rsidR="00992DD7" w:rsidRPr="007D7943" w14:paraId="52A53F10" w14:textId="1E9E0042" w:rsidTr="009C30C6">
        <w:tc>
          <w:tcPr>
            <w:tcW w:w="3193" w:type="dxa"/>
          </w:tcPr>
          <w:p w14:paraId="0D830827" w14:textId="3156B8FD" w:rsidR="00563340" w:rsidRDefault="00563340" w:rsidP="00563340">
            <w:pPr>
              <w:pStyle w:val="Tablecode"/>
            </w:pPr>
            <w:proofErr w:type="spellStart"/>
            <w:r w:rsidRPr="00DB5D91">
              <w:t>simulation_type</w:t>
            </w:r>
            <w:proofErr w:type="spellEnd"/>
            <w:r w:rsidR="00FB7A88">
              <w:t xml:space="preserve"> </w:t>
            </w:r>
            <w:r>
              <w:t>(</w:t>
            </w:r>
            <w:r w:rsidRPr="001825E1">
              <w:t>string</w:t>
            </w:r>
            <w:r>
              <w:t>)</w:t>
            </w:r>
            <w:r w:rsidR="00FB7A88">
              <w:t>,</w:t>
            </w:r>
          </w:p>
          <w:p w14:paraId="4B4E7F19" w14:textId="15EB2289" w:rsidR="004713FD" w:rsidRPr="00DB5D91" w:rsidRDefault="004713FD" w:rsidP="00563340">
            <w:pPr>
              <w:pStyle w:val="Tablecode"/>
            </w:pPr>
            <w:r>
              <w:t>mandatory</w:t>
            </w:r>
          </w:p>
        </w:tc>
        <w:tc>
          <w:tcPr>
            <w:tcW w:w="1945" w:type="dxa"/>
          </w:tcPr>
          <w:p w14:paraId="4D85C72F" w14:textId="763E83B9" w:rsidR="00563340" w:rsidRPr="00DB5D91" w:rsidRDefault="00563340" w:rsidP="00563340">
            <w:pPr>
              <w:pStyle w:val="Tablecode"/>
            </w:pPr>
            <w:r w:rsidRPr="00DB5D91">
              <w:t xml:space="preserve">AV1, </w:t>
            </w:r>
          </w:p>
          <w:p w14:paraId="7F2AA1B4" w14:textId="77777777" w:rsidR="00563340" w:rsidRPr="00DB5D91" w:rsidRDefault="00563340" w:rsidP="00563340">
            <w:pPr>
              <w:pStyle w:val="Tablecode"/>
            </w:pPr>
            <w:r w:rsidRPr="00DB5D91">
              <w:t xml:space="preserve">AV3, </w:t>
            </w:r>
          </w:p>
          <w:p w14:paraId="1D6EAD16" w14:textId="02700667" w:rsidR="00563340" w:rsidRPr="00DB5D91" w:rsidRDefault="00563340" w:rsidP="00563340">
            <w:pPr>
              <w:pStyle w:val="Tablecode"/>
            </w:pPr>
            <w:r w:rsidRPr="00DB5D91">
              <w:t>ATOM</w:t>
            </w:r>
          </w:p>
        </w:tc>
        <w:tc>
          <w:tcPr>
            <w:tcW w:w="3378" w:type="dxa"/>
          </w:tcPr>
          <w:p w14:paraId="46E96127" w14:textId="6D29BD1C" w:rsidR="00563340" w:rsidRPr="00DB5D91" w:rsidRDefault="00563340" w:rsidP="00563340">
            <w:pPr>
              <w:pStyle w:val="Tablecode"/>
            </w:pPr>
            <w:r w:rsidRPr="00DB5D91">
              <w:t>AV1:</w:t>
            </w:r>
          </w:p>
          <w:p w14:paraId="7548D1A1" w14:textId="60F86432" w:rsidR="00563340" w:rsidRPr="00DB5D91" w:rsidRDefault="00563340" w:rsidP="00563340">
            <w:pPr>
              <w:pStyle w:val="Tablecode"/>
            </w:pPr>
            <w:r w:rsidRPr="00DB5D91">
              <w:t>AV3:</w:t>
            </w:r>
          </w:p>
          <w:p w14:paraId="39F2F803" w14:textId="2A2ACC39" w:rsidR="00563340" w:rsidRPr="00DB5D91" w:rsidRDefault="00563340" w:rsidP="00563340">
            <w:pPr>
              <w:pStyle w:val="Tablecode"/>
            </w:pPr>
            <w:r w:rsidRPr="00DB5D91">
              <w:t>ATOM: AV consists of one point (the center of the attachment atom)</w:t>
            </w:r>
          </w:p>
        </w:tc>
        <w:tc>
          <w:tcPr>
            <w:tcW w:w="2484" w:type="dxa"/>
          </w:tcPr>
          <w:p w14:paraId="39216ED2" w14:textId="77777777" w:rsidR="00563340" w:rsidRPr="00DB5D91" w:rsidRDefault="00563340" w:rsidP="00563340">
            <w:pPr>
              <w:pStyle w:val="Tablecode"/>
            </w:pPr>
          </w:p>
        </w:tc>
        <w:tc>
          <w:tcPr>
            <w:tcW w:w="1044" w:type="dxa"/>
          </w:tcPr>
          <w:p w14:paraId="658880D5" w14:textId="3606E967" w:rsidR="00563340" w:rsidRPr="00DB5D91" w:rsidRDefault="00563340" w:rsidP="00563340">
            <w:pPr>
              <w:pStyle w:val="Tablecode"/>
              <w:jc w:val="center"/>
            </w:pPr>
            <w:r>
              <w:t>+</w:t>
            </w:r>
          </w:p>
        </w:tc>
        <w:tc>
          <w:tcPr>
            <w:tcW w:w="884" w:type="dxa"/>
          </w:tcPr>
          <w:p w14:paraId="139228E2" w14:textId="77777777" w:rsidR="00563340" w:rsidRPr="00DB5D91" w:rsidRDefault="00563340" w:rsidP="00563340">
            <w:pPr>
              <w:pStyle w:val="Tablecode"/>
              <w:jc w:val="center"/>
            </w:pPr>
          </w:p>
        </w:tc>
        <w:tc>
          <w:tcPr>
            <w:tcW w:w="1020" w:type="dxa"/>
          </w:tcPr>
          <w:p w14:paraId="2E7CAD8F" w14:textId="77777777" w:rsidR="00563340" w:rsidRPr="00DB5D91" w:rsidRDefault="00563340" w:rsidP="00563340">
            <w:pPr>
              <w:pStyle w:val="Tablecode"/>
              <w:jc w:val="center"/>
            </w:pPr>
          </w:p>
        </w:tc>
      </w:tr>
      <w:tr w:rsidR="00992DD7" w:rsidRPr="007D7943" w14:paraId="707057E0" w14:textId="001B08AA" w:rsidTr="009C30C6">
        <w:tc>
          <w:tcPr>
            <w:tcW w:w="3193" w:type="dxa"/>
          </w:tcPr>
          <w:p w14:paraId="554B0325" w14:textId="0F44186B" w:rsidR="004713FD" w:rsidRDefault="00563340" w:rsidP="00563340">
            <w:pPr>
              <w:pStyle w:val="Tablecode"/>
            </w:pPr>
            <w:proofErr w:type="spellStart"/>
            <w:r w:rsidRPr="00DB5D91">
              <w:t>strip_mask</w:t>
            </w:r>
            <w:proofErr w:type="spellEnd"/>
            <w:r>
              <w:t xml:space="preserve"> (</w:t>
            </w:r>
            <w:r w:rsidRPr="001825E1">
              <w:t>string</w:t>
            </w:r>
            <w:r>
              <w:t>)</w:t>
            </w:r>
            <w:r w:rsidR="00FB7A88">
              <w:t>,</w:t>
            </w:r>
          </w:p>
          <w:p w14:paraId="28711B4F" w14:textId="25B0C83B" w:rsidR="004713FD" w:rsidRPr="00DB5D91" w:rsidRDefault="004713FD" w:rsidP="00563340">
            <w:pPr>
              <w:pStyle w:val="Tablecode"/>
            </w:pPr>
            <w:r>
              <w:t>optional</w:t>
            </w:r>
          </w:p>
        </w:tc>
        <w:tc>
          <w:tcPr>
            <w:tcW w:w="1945" w:type="dxa"/>
          </w:tcPr>
          <w:p w14:paraId="30409838" w14:textId="404ED0B3" w:rsidR="00563340" w:rsidRPr="00DB5D91" w:rsidRDefault="00563340" w:rsidP="00563340">
            <w:pPr>
              <w:pStyle w:val="Tablecode"/>
            </w:pPr>
            <w:r w:rsidRPr="00DB5D91">
              <w:t>string,</w:t>
            </w:r>
          </w:p>
          <w:p w14:paraId="16317F04" w14:textId="494584CC" w:rsidR="00563340" w:rsidRPr="00DB5D91" w:rsidRDefault="00563340" w:rsidP="00563340">
            <w:pPr>
              <w:pStyle w:val="Tablecode"/>
            </w:pPr>
            <w:r w:rsidRPr="00DB5D91">
              <w:t xml:space="preserve">VMD or </w:t>
            </w:r>
            <w:proofErr w:type="spellStart"/>
            <w:r w:rsidRPr="00DB5D91">
              <w:t>MDTraj</w:t>
            </w:r>
            <w:proofErr w:type="spellEnd"/>
            <w:r w:rsidRPr="00DB5D91">
              <w:t xml:space="preserve"> selection syntax</w:t>
            </w:r>
          </w:p>
        </w:tc>
        <w:tc>
          <w:tcPr>
            <w:tcW w:w="3378" w:type="dxa"/>
          </w:tcPr>
          <w:p w14:paraId="44DB7CAE" w14:textId="77777777" w:rsidR="00563340" w:rsidRPr="00DB5D91" w:rsidRDefault="00563340" w:rsidP="00563340">
            <w:pPr>
              <w:pStyle w:val="Tablecode"/>
            </w:pPr>
            <w:r w:rsidRPr="00DB5D91">
              <w:t>This defines a strip mask. All atoms selected by the strip mask are not considered as clashed for the calculation of an AV.</w:t>
            </w:r>
          </w:p>
          <w:p w14:paraId="03E283B7" w14:textId="01514A31" w:rsidR="00563340" w:rsidRPr="00DB5D91" w:rsidRDefault="00563340" w:rsidP="00563340">
            <w:pPr>
              <w:pStyle w:val="Tablecode"/>
            </w:pPr>
            <w:r w:rsidRPr="00DB5D91">
              <w:t>The characters till the colon define the selection syntax that is used (see example)</w:t>
            </w:r>
          </w:p>
        </w:tc>
        <w:tc>
          <w:tcPr>
            <w:tcW w:w="2484" w:type="dxa"/>
          </w:tcPr>
          <w:p w14:paraId="118BB0BF" w14:textId="77777777" w:rsidR="00563340" w:rsidRPr="00DB5D91" w:rsidRDefault="00563340" w:rsidP="00563340">
            <w:pPr>
              <w:pStyle w:val="Tablecode"/>
            </w:pPr>
            <w:r w:rsidRPr="00DB5D91">
              <w:t xml:space="preserve">“VMD: </w:t>
            </w:r>
            <w:proofErr w:type="spellStart"/>
            <w:r w:rsidRPr="00DB5D91">
              <w:t>resid</w:t>
            </w:r>
            <w:proofErr w:type="spellEnd"/>
            <w:r w:rsidRPr="00DB5D91">
              <w:t xml:space="preserve"> 1 to 100“</w:t>
            </w:r>
          </w:p>
          <w:p w14:paraId="23E3ACFE" w14:textId="329D1290" w:rsidR="00563340" w:rsidRPr="00DB5D91" w:rsidRDefault="00563340" w:rsidP="00563340">
            <w:pPr>
              <w:pStyle w:val="Tablecode"/>
            </w:pPr>
            <w:r w:rsidRPr="00DB5D91">
              <w:t>“</w:t>
            </w:r>
            <w:proofErr w:type="spellStart"/>
            <w:r w:rsidRPr="00DB5D91">
              <w:t>MDTraj</w:t>
            </w:r>
            <w:proofErr w:type="spellEnd"/>
            <w:r w:rsidRPr="00DB5D91">
              <w:t xml:space="preserve">: </w:t>
            </w:r>
            <w:proofErr w:type="spellStart"/>
            <w:r w:rsidRPr="00DB5D91">
              <w:t>resSeq</w:t>
            </w:r>
            <w:proofErr w:type="spellEnd"/>
            <w:r w:rsidRPr="00DB5D91">
              <w:t xml:space="preserve"> 1 to 100“</w:t>
            </w:r>
          </w:p>
        </w:tc>
        <w:tc>
          <w:tcPr>
            <w:tcW w:w="1044" w:type="dxa"/>
          </w:tcPr>
          <w:p w14:paraId="1FE41444" w14:textId="4234DB73" w:rsidR="00563340" w:rsidRPr="00DB5D91" w:rsidRDefault="00563340" w:rsidP="00563340">
            <w:pPr>
              <w:pStyle w:val="Tablecode"/>
              <w:jc w:val="center"/>
            </w:pPr>
            <w:r>
              <w:t>-</w:t>
            </w:r>
          </w:p>
        </w:tc>
        <w:tc>
          <w:tcPr>
            <w:tcW w:w="884" w:type="dxa"/>
          </w:tcPr>
          <w:p w14:paraId="0283CCF1" w14:textId="77777777" w:rsidR="00563340" w:rsidRPr="00DB5D91" w:rsidRDefault="00563340" w:rsidP="00563340">
            <w:pPr>
              <w:pStyle w:val="Tablecode"/>
              <w:jc w:val="center"/>
            </w:pPr>
          </w:p>
        </w:tc>
        <w:tc>
          <w:tcPr>
            <w:tcW w:w="1020" w:type="dxa"/>
          </w:tcPr>
          <w:p w14:paraId="282820B3" w14:textId="77777777" w:rsidR="00563340" w:rsidRPr="00DB5D91" w:rsidRDefault="00563340" w:rsidP="00563340">
            <w:pPr>
              <w:pStyle w:val="Tablecode"/>
              <w:jc w:val="center"/>
            </w:pPr>
          </w:p>
        </w:tc>
      </w:tr>
      <w:tr w:rsidR="00992DD7" w:rsidRPr="00DB5D91" w14:paraId="3F434DF7" w14:textId="267B3CAF" w:rsidTr="009C30C6">
        <w:tc>
          <w:tcPr>
            <w:tcW w:w="3193" w:type="dxa"/>
          </w:tcPr>
          <w:p w14:paraId="6CDD6684" w14:textId="77777777" w:rsidR="00563340" w:rsidRDefault="00563340" w:rsidP="00FB7A88">
            <w:pPr>
              <w:pStyle w:val="Tablecode"/>
            </w:pPr>
            <w:proofErr w:type="spellStart"/>
            <w:r w:rsidRPr="00DB5D91">
              <w:t>allowed_sphere_radius</w:t>
            </w:r>
            <w:proofErr w:type="spellEnd"/>
            <w:r>
              <w:t xml:space="preserve"> (</w:t>
            </w:r>
            <w:r w:rsidRPr="001825E1">
              <w:t>float</w:t>
            </w:r>
            <w:r>
              <w:t>)</w:t>
            </w:r>
            <w:r w:rsidR="00FB7A88">
              <w:t>,</w:t>
            </w:r>
          </w:p>
          <w:p w14:paraId="0BDB062A" w14:textId="4885E50A" w:rsidR="00FB7A88" w:rsidRPr="00DB5D91" w:rsidRDefault="00FB7A88" w:rsidP="00FB7A88">
            <w:pPr>
              <w:pStyle w:val="Tablecode"/>
            </w:pPr>
            <w:r>
              <w:t>optional</w:t>
            </w:r>
          </w:p>
        </w:tc>
        <w:tc>
          <w:tcPr>
            <w:tcW w:w="1945" w:type="dxa"/>
          </w:tcPr>
          <w:p w14:paraId="6C883F77" w14:textId="2E50204C" w:rsidR="00563340" w:rsidRPr="00DB5D91" w:rsidRDefault="00563340" w:rsidP="00563340">
            <w:pPr>
              <w:pStyle w:val="Tablecode"/>
            </w:pPr>
          </w:p>
        </w:tc>
        <w:tc>
          <w:tcPr>
            <w:tcW w:w="3378" w:type="dxa"/>
          </w:tcPr>
          <w:p w14:paraId="41F799A3" w14:textId="775A35F9" w:rsidR="00563340" w:rsidRPr="00DB5D91" w:rsidRDefault="00563340" w:rsidP="00563340">
            <w:pPr>
              <w:pStyle w:val="Tablecode"/>
            </w:pPr>
            <w:r w:rsidRPr="00DB5D91">
              <w:t>Excludes atoms within this radius around the attachment point</w:t>
            </w:r>
          </w:p>
        </w:tc>
        <w:tc>
          <w:tcPr>
            <w:tcW w:w="2484" w:type="dxa"/>
          </w:tcPr>
          <w:p w14:paraId="52CDE126" w14:textId="2408230E" w:rsidR="00563340" w:rsidRPr="00DB5D91" w:rsidRDefault="00563340" w:rsidP="00563340">
            <w:pPr>
              <w:pStyle w:val="Tablecode"/>
            </w:pPr>
            <w:r w:rsidRPr="00DB5D91">
              <w:t>2.0</w:t>
            </w:r>
          </w:p>
        </w:tc>
        <w:tc>
          <w:tcPr>
            <w:tcW w:w="1044" w:type="dxa"/>
          </w:tcPr>
          <w:p w14:paraId="3372C319" w14:textId="00D3AC1D" w:rsidR="00563340" w:rsidRPr="00DB5D91" w:rsidRDefault="00563340" w:rsidP="00563340">
            <w:pPr>
              <w:pStyle w:val="Tablecode"/>
              <w:jc w:val="center"/>
            </w:pPr>
            <w:r>
              <w:t>+</w:t>
            </w:r>
          </w:p>
        </w:tc>
        <w:tc>
          <w:tcPr>
            <w:tcW w:w="884" w:type="dxa"/>
          </w:tcPr>
          <w:p w14:paraId="34828741" w14:textId="77777777" w:rsidR="00563340" w:rsidRPr="00DB5D91" w:rsidRDefault="00563340" w:rsidP="00563340">
            <w:pPr>
              <w:pStyle w:val="Tablecode"/>
              <w:jc w:val="center"/>
            </w:pPr>
          </w:p>
        </w:tc>
        <w:tc>
          <w:tcPr>
            <w:tcW w:w="1020" w:type="dxa"/>
          </w:tcPr>
          <w:p w14:paraId="60D3DCA4" w14:textId="77777777" w:rsidR="00563340" w:rsidRPr="00DB5D91" w:rsidRDefault="00563340" w:rsidP="00563340">
            <w:pPr>
              <w:pStyle w:val="Tablecode"/>
              <w:jc w:val="center"/>
            </w:pPr>
          </w:p>
        </w:tc>
      </w:tr>
      <w:tr w:rsidR="00992DD7" w:rsidRPr="007D7943" w14:paraId="7464665F" w14:textId="3AC45BF7" w:rsidTr="009C30C6">
        <w:tc>
          <w:tcPr>
            <w:tcW w:w="3193" w:type="dxa"/>
          </w:tcPr>
          <w:p w14:paraId="2FDFC3C9" w14:textId="77777777" w:rsidR="00563340" w:rsidRDefault="00563340" w:rsidP="00563340">
            <w:pPr>
              <w:pStyle w:val="Tablecode"/>
            </w:pPr>
            <w:proofErr w:type="spellStart"/>
            <w:r w:rsidRPr="00DB5D91">
              <w:t>anchor_atoms</w:t>
            </w:r>
            <w:proofErr w:type="spellEnd"/>
            <w:r>
              <w:t xml:space="preserve"> </w:t>
            </w:r>
          </w:p>
          <w:p w14:paraId="428629B5" w14:textId="08DA0ADF" w:rsidR="00563340" w:rsidRPr="00DB5D91" w:rsidRDefault="00563340" w:rsidP="00563340">
            <w:pPr>
              <w:pStyle w:val="Tablecode"/>
            </w:pPr>
            <w:r>
              <w:t>(</w:t>
            </w:r>
            <w:r w:rsidRPr="001825E1">
              <w:t>string</w:t>
            </w:r>
            <w:r>
              <w:t>)</w:t>
            </w:r>
          </w:p>
        </w:tc>
        <w:tc>
          <w:tcPr>
            <w:tcW w:w="1945" w:type="dxa"/>
          </w:tcPr>
          <w:p w14:paraId="165F9CB0" w14:textId="00E023AE" w:rsidR="00563340" w:rsidRPr="00DB5D91" w:rsidRDefault="00563340" w:rsidP="00563340">
            <w:pPr>
              <w:pStyle w:val="Tablecode"/>
            </w:pPr>
            <w:r w:rsidRPr="00DB5D91">
              <w:t>selection mask</w:t>
            </w:r>
          </w:p>
          <w:p w14:paraId="2FFAD959" w14:textId="461C34CD" w:rsidR="00563340" w:rsidRPr="00DB5D91" w:rsidRDefault="00563340" w:rsidP="00563340">
            <w:pPr>
              <w:pStyle w:val="Tablecode"/>
            </w:pPr>
            <w:r w:rsidRPr="00DB5D91">
              <w:t xml:space="preserve">(see </w:t>
            </w:r>
            <w:proofErr w:type="spellStart"/>
            <w:r w:rsidRPr="00DB5D91">
              <w:t>strip_mask</w:t>
            </w:r>
            <w:proofErr w:type="spellEnd"/>
            <w:r w:rsidRPr="00DB5D91">
              <w:t>)</w:t>
            </w:r>
          </w:p>
        </w:tc>
        <w:tc>
          <w:tcPr>
            <w:tcW w:w="3378" w:type="dxa"/>
          </w:tcPr>
          <w:p w14:paraId="457107F2" w14:textId="30FDA847" w:rsidR="00563340" w:rsidRPr="00DB5D91" w:rsidRDefault="00563340" w:rsidP="00563340">
            <w:pPr>
              <w:pStyle w:val="Tablecode"/>
            </w:pPr>
            <w:r w:rsidRPr="00DB5D91">
              <w:t>Anchor atoms for FRET restrained MDs (selection mask) VMD syntax</w:t>
            </w:r>
          </w:p>
        </w:tc>
        <w:tc>
          <w:tcPr>
            <w:tcW w:w="2484" w:type="dxa"/>
          </w:tcPr>
          <w:p w14:paraId="08998FC9" w14:textId="72D7198B" w:rsidR="00563340" w:rsidRPr="00DB5D91" w:rsidRDefault="00563340" w:rsidP="00563340">
            <w:pPr>
              <w:pStyle w:val="Tablecode"/>
            </w:pPr>
            <w:r w:rsidRPr="00DB5D91">
              <w:t xml:space="preserve">name CA and </w:t>
            </w:r>
            <w:proofErr w:type="spellStart"/>
            <w:r w:rsidRPr="00DB5D91">
              <w:t>resid</w:t>
            </w:r>
            <w:proofErr w:type="spellEnd"/>
            <w:r w:rsidRPr="00DB5D91">
              <w:t xml:space="preserve"> 89 to 93</w:t>
            </w:r>
          </w:p>
          <w:p w14:paraId="3FB27117" w14:textId="77777777" w:rsidR="00563340" w:rsidRPr="00DB5D91" w:rsidRDefault="00563340" w:rsidP="00563340">
            <w:pPr>
              <w:pStyle w:val="Tablecode"/>
            </w:pPr>
          </w:p>
          <w:p w14:paraId="1C4A95E0" w14:textId="4E9501F1" w:rsidR="00563340" w:rsidRPr="00DB5D91" w:rsidRDefault="00563340" w:rsidP="00563340">
            <w:pPr>
              <w:pStyle w:val="Tablecode"/>
            </w:pPr>
            <w:r w:rsidRPr="00DB5D91">
              <w:t>this selects all C-alphas of the residues 89 to 93 as anchor points for FRET restrained MDs</w:t>
            </w:r>
          </w:p>
        </w:tc>
        <w:tc>
          <w:tcPr>
            <w:tcW w:w="1044" w:type="dxa"/>
          </w:tcPr>
          <w:p w14:paraId="7EF40F47" w14:textId="537E8623" w:rsidR="00563340" w:rsidRPr="00DB5D91" w:rsidRDefault="00563340" w:rsidP="00563340">
            <w:pPr>
              <w:pStyle w:val="Tablecode"/>
              <w:jc w:val="center"/>
            </w:pPr>
            <w:r>
              <w:t>-</w:t>
            </w:r>
          </w:p>
        </w:tc>
        <w:tc>
          <w:tcPr>
            <w:tcW w:w="884" w:type="dxa"/>
          </w:tcPr>
          <w:p w14:paraId="1D5CF3E5" w14:textId="12F4426E" w:rsidR="00563340" w:rsidRPr="00DB5D91" w:rsidRDefault="00563340" w:rsidP="00563340">
            <w:pPr>
              <w:pStyle w:val="Tablecode"/>
              <w:jc w:val="center"/>
            </w:pPr>
            <w:r>
              <w:t>-</w:t>
            </w:r>
          </w:p>
        </w:tc>
        <w:tc>
          <w:tcPr>
            <w:tcW w:w="1020" w:type="dxa"/>
          </w:tcPr>
          <w:p w14:paraId="1A08EB26" w14:textId="37ECCFFF" w:rsidR="00563340" w:rsidRPr="00DB5D91" w:rsidRDefault="00563340" w:rsidP="00563340">
            <w:pPr>
              <w:pStyle w:val="Tablecode"/>
              <w:jc w:val="center"/>
            </w:pPr>
            <w:r>
              <w:t>-</w:t>
            </w:r>
          </w:p>
        </w:tc>
      </w:tr>
      <w:tr w:rsidR="00992DD7" w:rsidRPr="00DB5D91" w14:paraId="6937C823" w14:textId="6331D12B" w:rsidTr="009C30C6">
        <w:tc>
          <w:tcPr>
            <w:tcW w:w="3193" w:type="dxa"/>
          </w:tcPr>
          <w:p w14:paraId="554D0994" w14:textId="4CD38075" w:rsidR="00563340" w:rsidRPr="00DB5D91" w:rsidRDefault="00563340" w:rsidP="00563340">
            <w:pPr>
              <w:pStyle w:val="Tablecode"/>
            </w:pPr>
            <w:proofErr w:type="spellStart"/>
            <w:r w:rsidRPr="00DB5D91">
              <w:t>simulation_grid_resolution</w:t>
            </w:r>
            <w:proofErr w:type="spellEnd"/>
            <w:r>
              <w:t xml:space="preserve"> (</w:t>
            </w:r>
            <w:r w:rsidRPr="001825E1">
              <w:t>float</w:t>
            </w:r>
            <w:r>
              <w:t>)</w:t>
            </w:r>
          </w:p>
        </w:tc>
        <w:tc>
          <w:tcPr>
            <w:tcW w:w="1945" w:type="dxa"/>
          </w:tcPr>
          <w:p w14:paraId="07755A78" w14:textId="4E66E54B" w:rsidR="00563340" w:rsidRPr="00DB5D91" w:rsidRDefault="00563340" w:rsidP="00563340">
            <w:pPr>
              <w:pStyle w:val="Tablecode"/>
            </w:pPr>
          </w:p>
        </w:tc>
        <w:tc>
          <w:tcPr>
            <w:tcW w:w="3378" w:type="dxa"/>
          </w:tcPr>
          <w:p w14:paraId="3C1C700E" w14:textId="72750E9E" w:rsidR="00563340" w:rsidRPr="00DB5D91" w:rsidRDefault="00563340" w:rsidP="00563340">
            <w:pPr>
              <w:pStyle w:val="Tablecode"/>
            </w:pPr>
            <w:r w:rsidRPr="00DB5D91">
              <w:t>The resolution of the grid used for the AV simulations (default value 0.4)</w:t>
            </w:r>
          </w:p>
        </w:tc>
        <w:tc>
          <w:tcPr>
            <w:tcW w:w="2484" w:type="dxa"/>
          </w:tcPr>
          <w:p w14:paraId="2A03A759" w14:textId="202CCD1E" w:rsidR="00563340" w:rsidRPr="00DB5D91" w:rsidRDefault="00563340" w:rsidP="00563340">
            <w:pPr>
              <w:pStyle w:val="Tablecode"/>
            </w:pPr>
            <w:r w:rsidRPr="00DB5D91">
              <w:t>0.4</w:t>
            </w:r>
          </w:p>
        </w:tc>
        <w:tc>
          <w:tcPr>
            <w:tcW w:w="1044" w:type="dxa"/>
          </w:tcPr>
          <w:p w14:paraId="04321501" w14:textId="1F1297BF" w:rsidR="00563340" w:rsidRPr="00DB5D91" w:rsidRDefault="00563340" w:rsidP="001825E1">
            <w:pPr>
              <w:pStyle w:val="Tablecode"/>
              <w:jc w:val="center"/>
            </w:pPr>
            <w:r>
              <w:t>+</w:t>
            </w:r>
          </w:p>
        </w:tc>
        <w:tc>
          <w:tcPr>
            <w:tcW w:w="884" w:type="dxa"/>
          </w:tcPr>
          <w:p w14:paraId="706B4E55" w14:textId="3F9ACF32" w:rsidR="00563340" w:rsidRPr="00DB5D91" w:rsidRDefault="00563340" w:rsidP="00563340">
            <w:pPr>
              <w:pStyle w:val="Tablecode"/>
              <w:jc w:val="center"/>
            </w:pPr>
            <w:r>
              <w:t>+</w:t>
            </w:r>
          </w:p>
        </w:tc>
        <w:tc>
          <w:tcPr>
            <w:tcW w:w="1020" w:type="dxa"/>
          </w:tcPr>
          <w:p w14:paraId="09323996" w14:textId="310B7A25" w:rsidR="00563340" w:rsidRPr="00DB5D91" w:rsidRDefault="00563340" w:rsidP="00563340">
            <w:pPr>
              <w:pStyle w:val="Tablecode"/>
              <w:jc w:val="center"/>
            </w:pPr>
            <w:r>
              <w:t>+</w:t>
            </w:r>
          </w:p>
        </w:tc>
      </w:tr>
      <w:tr w:rsidR="00992DD7" w:rsidRPr="00DB5D91" w14:paraId="47FC2CE5" w14:textId="66D7F699" w:rsidTr="009C30C6">
        <w:tc>
          <w:tcPr>
            <w:tcW w:w="3193" w:type="dxa"/>
          </w:tcPr>
          <w:p w14:paraId="3F5462DB" w14:textId="3E82F606" w:rsidR="001825E1" w:rsidRDefault="00563340" w:rsidP="00563340">
            <w:pPr>
              <w:pStyle w:val="Tablecode"/>
            </w:pPr>
            <w:proofErr w:type="spellStart"/>
            <w:r w:rsidRPr="00DB5D91">
              <w:t>linker_length</w:t>
            </w:r>
            <w:proofErr w:type="spellEnd"/>
          </w:p>
          <w:p w14:paraId="1B2FE4E4" w14:textId="6C1D690F" w:rsidR="00563340" w:rsidRPr="00DB5D91" w:rsidRDefault="00563340" w:rsidP="00563340">
            <w:pPr>
              <w:pStyle w:val="Tablecode"/>
            </w:pPr>
            <w:r>
              <w:t>(</w:t>
            </w:r>
            <w:r w:rsidRPr="001825E1">
              <w:t>float</w:t>
            </w:r>
            <w:r>
              <w:t>)</w:t>
            </w:r>
          </w:p>
        </w:tc>
        <w:tc>
          <w:tcPr>
            <w:tcW w:w="1945" w:type="dxa"/>
          </w:tcPr>
          <w:p w14:paraId="176CD200" w14:textId="5C775053" w:rsidR="00563340" w:rsidRPr="00DB5D91" w:rsidRDefault="00563340" w:rsidP="00563340">
            <w:pPr>
              <w:pStyle w:val="Tablecode"/>
            </w:pPr>
          </w:p>
        </w:tc>
        <w:tc>
          <w:tcPr>
            <w:tcW w:w="3378" w:type="dxa"/>
          </w:tcPr>
          <w:p w14:paraId="44C1154E" w14:textId="56FF1917" w:rsidR="00563340" w:rsidRPr="00DB5D91" w:rsidRDefault="00563340" w:rsidP="00563340">
            <w:pPr>
              <w:pStyle w:val="Tablecode"/>
            </w:pPr>
            <w:r w:rsidRPr="00DB5D91">
              <w:t>The length of the linker connecting the dye moiety.</w:t>
            </w:r>
            <w:r w:rsidR="001825E1">
              <w:t xml:space="preserve"> The linker length is the maximum distance from the attachment point to the center of the dye </w:t>
            </w:r>
            <w:proofErr w:type="spellStart"/>
            <w:r w:rsidR="001825E1">
              <w:t>moity</w:t>
            </w:r>
            <w:proofErr w:type="spellEnd"/>
            <w:r w:rsidR="001825E1">
              <w:t>.</w:t>
            </w:r>
          </w:p>
        </w:tc>
        <w:tc>
          <w:tcPr>
            <w:tcW w:w="2484" w:type="dxa"/>
          </w:tcPr>
          <w:p w14:paraId="3E5B19DE" w14:textId="2BA357C0" w:rsidR="00563340" w:rsidRPr="00DB5D91" w:rsidRDefault="00563340" w:rsidP="00563340">
            <w:pPr>
              <w:pStyle w:val="Tablecode"/>
            </w:pPr>
            <w:r w:rsidRPr="00DB5D91">
              <w:t>20.5</w:t>
            </w:r>
          </w:p>
        </w:tc>
        <w:tc>
          <w:tcPr>
            <w:tcW w:w="1044" w:type="dxa"/>
          </w:tcPr>
          <w:p w14:paraId="4606E59B" w14:textId="2059B423" w:rsidR="00563340" w:rsidRPr="00DB5D91" w:rsidRDefault="00563340" w:rsidP="00563340">
            <w:pPr>
              <w:pStyle w:val="Tablecode"/>
              <w:jc w:val="center"/>
            </w:pPr>
            <w:r>
              <w:t>+</w:t>
            </w:r>
          </w:p>
        </w:tc>
        <w:tc>
          <w:tcPr>
            <w:tcW w:w="884" w:type="dxa"/>
          </w:tcPr>
          <w:p w14:paraId="740041CA" w14:textId="2C605C43" w:rsidR="00563340" w:rsidRPr="00DB5D91" w:rsidRDefault="00563340" w:rsidP="00563340">
            <w:pPr>
              <w:pStyle w:val="Tablecode"/>
              <w:jc w:val="center"/>
            </w:pPr>
            <w:r>
              <w:t>+</w:t>
            </w:r>
          </w:p>
        </w:tc>
        <w:tc>
          <w:tcPr>
            <w:tcW w:w="1020" w:type="dxa"/>
          </w:tcPr>
          <w:p w14:paraId="061C33E3" w14:textId="07C03D00" w:rsidR="00563340" w:rsidRPr="00DB5D91" w:rsidRDefault="00563340" w:rsidP="00563340">
            <w:pPr>
              <w:pStyle w:val="Tablecode"/>
              <w:jc w:val="center"/>
            </w:pPr>
            <w:r>
              <w:t>+</w:t>
            </w:r>
          </w:p>
        </w:tc>
      </w:tr>
      <w:tr w:rsidR="00992DD7" w:rsidRPr="00DB5D91" w14:paraId="7C509560" w14:textId="02FF38F3" w:rsidTr="009C30C6">
        <w:tc>
          <w:tcPr>
            <w:tcW w:w="3193" w:type="dxa"/>
          </w:tcPr>
          <w:p w14:paraId="6268D17D" w14:textId="77777777" w:rsidR="001825E1" w:rsidRDefault="00563340" w:rsidP="00563340">
            <w:pPr>
              <w:pStyle w:val="Tablecode"/>
            </w:pPr>
            <w:proofErr w:type="spellStart"/>
            <w:r w:rsidRPr="00DB5D91">
              <w:t>linker_width</w:t>
            </w:r>
            <w:proofErr w:type="spellEnd"/>
            <w:r>
              <w:t xml:space="preserve"> </w:t>
            </w:r>
          </w:p>
          <w:p w14:paraId="7AE5DC2E" w14:textId="23612F85" w:rsidR="00563340" w:rsidRPr="00DB5D91" w:rsidRDefault="00563340" w:rsidP="00563340">
            <w:pPr>
              <w:pStyle w:val="Tablecode"/>
            </w:pPr>
            <w:r>
              <w:t>(</w:t>
            </w:r>
            <w:r w:rsidRPr="001825E1">
              <w:t>float</w:t>
            </w:r>
            <w:r>
              <w:t>)</w:t>
            </w:r>
          </w:p>
        </w:tc>
        <w:tc>
          <w:tcPr>
            <w:tcW w:w="1945" w:type="dxa"/>
          </w:tcPr>
          <w:p w14:paraId="5F3CC945" w14:textId="68517770" w:rsidR="00563340" w:rsidRPr="00DB5D91" w:rsidRDefault="00563340" w:rsidP="00563340">
            <w:pPr>
              <w:pStyle w:val="Tablecode"/>
            </w:pPr>
          </w:p>
        </w:tc>
        <w:tc>
          <w:tcPr>
            <w:tcW w:w="3378" w:type="dxa"/>
          </w:tcPr>
          <w:p w14:paraId="3A023FF2" w14:textId="449A60F9" w:rsidR="00563340" w:rsidRPr="00DB5D91" w:rsidRDefault="00563340" w:rsidP="00563340">
            <w:pPr>
              <w:pStyle w:val="Tablecode"/>
            </w:pPr>
            <w:r w:rsidRPr="00DB5D91">
              <w:t>The width of the linker connecting the dye moiety.</w:t>
            </w:r>
          </w:p>
        </w:tc>
        <w:tc>
          <w:tcPr>
            <w:tcW w:w="2484" w:type="dxa"/>
          </w:tcPr>
          <w:p w14:paraId="035C05A1" w14:textId="6A094ABA" w:rsidR="00563340" w:rsidRPr="00DB5D91" w:rsidRDefault="00563340" w:rsidP="00563340">
            <w:pPr>
              <w:pStyle w:val="Tablecode"/>
            </w:pPr>
            <w:r w:rsidRPr="00DB5D91">
              <w:t>2.0</w:t>
            </w:r>
          </w:p>
        </w:tc>
        <w:tc>
          <w:tcPr>
            <w:tcW w:w="1044" w:type="dxa"/>
          </w:tcPr>
          <w:p w14:paraId="4080CA64" w14:textId="74F0E77D" w:rsidR="00563340" w:rsidRPr="00DB5D91" w:rsidRDefault="00563340" w:rsidP="00563340">
            <w:pPr>
              <w:pStyle w:val="Tablecode"/>
              <w:jc w:val="center"/>
            </w:pPr>
            <w:r>
              <w:t>+</w:t>
            </w:r>
          </w:p>
        </w:tc>
        <w:tc>
          <w:tcPr>
            <w:tcW w:w="884" w:type="dxa"/>
          </w:tcPr>
          <w:p w14:paraId="28A58DB0" w14:textId="58ED92FB" w:rsidR="00563340" w:rsidRPr="00DB5D91" w:rsidRDefault="00563340" w:rsidP="00563340">
            <w:pPr>
              <w:pStyle w:val="Tablecode"/>
              <w:jc w:val="center"/>
            </w:pPr>
            <w:r>
              <w:t>+</w:t>
            </w:r>
          </w:p>
        </w:tc>
        <w:tc>
          <w:tcPr>
            <w:tcW w:w="1020" w:type="dxa"/>
          </w:tcPr>
          <w:p w14:paraId="14387F92" w14:textId="2D2C88AB" w:rsidR="00563340" w:rsidRPr="00DB5D91" w:rsidRDefault="00563340" w:rsidP="00563340">
            <w:pPr>
              <w:pStyle w:val="Tablecode"/>
              <w:jc w:val="center"/>
            </w:pPr>
            <w:r>
              <w:t>+</w:t>
            </w:r>
          </w:p>
        </w:tc>
      </w:tr>
      <w:tr w:rsidR="00992DD7" w:rsidRPr="00DB5D91" w14:paraId="326485E0" w14:textId="5682CDD8" w:rsidTr="009C30C6">
        <w:tc>
          <w:tcPr>
            <w:tcW w:w="3193" w:type="dxa"/>
          </w:tcPr>
          <w:p w14:paraId="69CA31EA" w14:textId="77777777" w:rsidR="00563340" w:rsidRDefault="00563340" w:rsidP="002D3B6E">
            <w:pPr>
              <w:pStyle w:val="Tablecode"/>
            </w:pPr>
            <w:r w:rsidRPr="00DB5D91">
              <w:t>radius1</w:t>
            </w:r>
            <w:r w:rsidR="002D3B6E">
              <w:t xml:space="preserve"> </w:t>
            </w:r>
            <w:r>
              <w:t>(</w:t>
            </w:r>
            <w:r w:rsidRPr="001825E1">
              <w:t>float</w:t>
            </w:r>
            <w:r>
              <w:t>)</w:t>
            </w:r>
            <w:r w:rsidR="002D3B6E">
              <w:t xml:space="preserve">, </w:t>
            </w:r>
          </w:p>
          <w:p w14:paraId="6D6D80F4" w14:textId="6B8CDC7B" w:rsidR="002D3B6E" w:rsidRPr="00DB5D91" w:rsidRDefault="002D3B6E" w:rsidP="002D3B6E">
            <w:pPr>
              <w:pStyle w:val="Tablecode"/>
            </w:pPr>
            <w:r>
              <w:t>mandatory</w:t>
            </w:r>
          </w:p>
        </w:tc>
        <w:tc>
          <w:tcPr>
            <w:tcW w:w="1945" w:type="dxa"/>
          </w:tcPr>
          <w:p w14:paraId="1CF91557" w14:textId="185FE41F" w:rsidR="00563340" w:rsidRPr="00DB5D91" w:rsidRDefault="00563340" w:rsidP="00563340">
            <w:pPr>
              <w:pStyle w:val="Tablecode"/>
            </w:pPr>
          </w:p>
        </w:tc>
        <w:tc>
          <w:tcPr>
            <w:tcW w:w="3378" w:type="dxa"/>
          </w:tcPr>
          <w:p w14:paraId="1AB47875" w14:textId="647094AB" w:rsidR="00563340" w:rsidRPr="00DB5D91" w:rsidRDefault="00563340" w:rsidP="00563340">
            <w:pPr>
              <w:pStyle w:val="Tablecode"/>
            </w:pPr>
            <w:r w:rsidRPr="00DB5D91">
              <w:t>A radius of the dye moiety. This parameter is used for the "AV1" and the "AV3" calculations.</w:t>
            </w:r>
          </w:p>
        </w:tc>
        <w:tc>
          <w:tcPr>
            <w:tcW w:w="2484" w:type="dxa"/>
          </w:tcPr>
          <w:p w14:paraId="187DEFC8" w14:textId="42F39BE9" w:rsidR="00563340" w:rsidRPr="00DB5D91" w:rsidRDefault="00563340" w:rsidP="00563340">
            <w:pPr>
              <w:pStyle w:val="Tablecode"/>
            </w:pPr>
            <w:r w:rsidRPr="00DB5D91">
              <w:t>3.5</w:t>
            </w:r>
          </w:p>
        </w:tc>
        <w:tc>
          <w:tcPr>
            <w:tcW w:w="1044" w:type="dxa"/>
          </w:tcPr>
          <w:p w14:paraId="03F5B529" w14:textId="2083C7AA" w:rsidR="00563340" w:rsidRPr="00DB5D91" w:rsidRDefault="00563340" w:rsidP="00563340">
            <w:pPr>
              <w:pStyle w:val="Tablecode"/>
              <w:jc w:val="center"/>
            </w:pPr>
            <w:r>
              <w:t>+</w:t>
            </w:r>
          </w:p>
        </w:tc>
        <w:tc>
          <w:tcPr>
            <w:tcW w:w="884" w:type="dxa"/>
          </w:tcPr>
          <w:p w14:paraId="1DEFD0C2" w14:textId="7A8F796E" w:rsidR="00563340" w:rsidRPr="00DB5D91" w:rsidRDefault="00563340" w:rsidP="00563340">
            <w:pPr>
              <w:pStyle w:val="Tablecode"/>
              <w:jc w:val="center"/>
            </w:pPr>
            <w:r>
              <w:t>+</w:t>
            </w:r>
          </w:p>
        </w:tc>
        <w:tc>
          <w:tcPr>
            <w:tcW w:w="1020" w:type="dxa"/>
          </w:tcPr>
          <w:p w14:paraId="731FC516" w14:textId="6D326566" w:rsidR="00563340" w:rsidRPr="00DB5D91" w:rsidRDefault="00563340" w:rsidP="00563340">
            <w:pPr>
              <w:pStyle w:val="Tablecode"/>
              <w:jc w:val="center"/>
            </w:pPr>
            <w:r>
              <w:t>+</w:t>
            </w:r>
          </w:p>
        </w:tc>
      </w:tr>
      <w:tr w:rsidR="00992DD7" w:rsidRPr="00DB5D91" w14:paraId="7639D5AC" w14:textId="24D8D33B" w:rsidTr="009C30C6">
        <w:tc>
          <w:tcPr>
            <w:tcW w:w="3193" w:type="dxa"/>
          </w:tcPr>
          <w:p w14:paraId="2ED3C330" w14:textId="77777777" w:rsidR="00563340" w:rsidRDefault="00563340" w:rsidP="002D3B6E">
            <w:pPr>
              <w:pStyle w:val="Tablecode"/>
            </w:pPr>
            <w:r w:rsidRPr="00DB5D91">
              <w:t>radius2</w:t>
            </w:r>
            <w:r>
              <w:t xml:space="preserve"> (</w:t>
            </w:r>
            <w:r w:rsidRPr="001825E1">
              <w:t>float</w:t>
            </w:r>
            <w:r>
              <w:t>)</w:t>
            </w:r>
            <w:r w:rsidR="002D3B6E">
              <w:t xml:space="preserve">, </w:t>
            </w:r>
          </w:p>
          <w:p w14:paraId="1289F8F0" w14:textId="2F60C605" w:rsidR="002D3B6E" w:rsidRPr="00DB5D91" w:rsidRDefault="002D3B6E" w:rsidP="002D3B6E">
            <w:pPr>
              <w:pStyle w:val="Tablecode"/>
            </w:pPr>
            <w:r>
              <w:t>mandatory for “</w:t>
            </w:r>
            <w:proofErr w:type="spellStart"/>
            <w:r w:rsidRPr="00DB5D91">
              <w:t>simulation_type</w:t>
            </w:r>
            <w:proofErr w:type="spellEnd"/>
            <w:r>
              <w:t>” option “AV3)</w:t>
            </w:r>
          </w:p>
        </w:tc>
        <w:tc>
          <w:tcPr>
            <w:tcW w:w="1945" w:type="dxa"/>
          </w:tcPr>
          <w:p w14:paraId="521FC177" w14:textId="31BF4A56" w:rsidR="00563340" w:rsidRPr="00DB5D91" w:rsidRDefault="00563340" w:rsidP="00563340">
            <w:pPr>
              <w:pStyle w:val="Tablecode"/>
            </w:pPr>
          </w:p>
        </w:tc>
        <w:tc>
          <w:tcPr>
            <w:tcW w:w="3378" w:type="dxa"/>
          </w:tcPr>
          <w:p w14:paraId="274DC780" w14:textId="20F8118F" w:rsidR="00563340" w:rsidRPr="00DB5D91" w:rsidRDefault="00563340" w:rsidP="00563340">
            <w:pPr>
              <w:pStyle w:val="Tablecode"/>
            </w:pPr>
            <w:r w:rsidRPr="00DB5D91">
              <w:t>A radius of the dye moiety. For "AV3" calculations this parameter needs to be specified.</w:t>
            </w:r>
          </w:p>
        </w:tc>
        <w:tc>
          <w:tcPr>
            <w:tcW w:w="2484" w:type="dxa"/>
          </w:tcPr>
          <w:p w14:paraId="6DEB4819" w14:textId="63C84F26" w:rsidR="00563340" w:rsidRPr="00DB5D91" w:rsidRDefault="00563340" w:rsidP="00563340">
            <w:pPr>
              <w:pStyle w:val="Tablecode"/>
            </w:pPr>
            <w:r w:rsidRPr="00DB5D91">
              <w:t>1.5</w:t>
            </w:r>
          </w:p>
        </w:tc>
        <w:tc>
          <w:tcPr>
            <w:tcW w:w="1044" w:type="dxa"/>
          </w:tcPr>
          <w:p w14:paraId="4D4743E3" w14:textId="4168DE62" w:rsidR="00563340" w:rsidRPr="00DB5D91" w:rsidRDefault="00563340" w:rsidP="00563340">
            <w:pPr>
              <w:pStyle w:val="Tablecode"/>
              <w:jc w:val="center"/>
            </w:pPr>
            <w:r>
              <w:t>+</w:t>
            </w:r>
          </w:p>
        </w:tc>
        <w:tc>
          <w:tcPr>
            <w:tcW w:w="884" w:type="dxa"/>
          </w:tcPr>
          <w:p w14:paraId="69CF8AD0" w14:textId="6F2837D4" w:rsidR="00563340" w:rsidRPr="00DB5D91" w:rsidRDefault="00563340" w:rsidP="00563340">
            <w:pPr>
              <w:pStyle w:val="Tablecode"/>
              <w:jc w:val="center"/>
            </w:pPr>
            <w:r>
              <w:t>+</w:t>
            </w:r>
          </w:p>
        </w:tc>
        <w:tc>
          <w:tcPr>
            <w:tcW w:w="1020" w:type="dxa"/>
          </w:tcPr>
          <w:p w14:paraId="2D2C4A30" w14:textId="74F2C53C" w:rsidR="00563340" w:rsidRPr="00DB5D91" w:rsidRDefault="00563340" w:rsidP="00563340">
            <w:pPr>
              <w:pStyle w:val="Tablecode"/>
              <w:jc w:val="center"/>
            </w:pPr>
            <w:r>
              <w:t>+</w:t>
            </w:r>
          </w:p>
        </w:tc>
      </w:tr>
      <w:tr w:rsidR="00992DD7" w:rsidRPr="00DB5D91" w14:paraId="51E59485" w14:textId="1726DF6B" w:rsidTr="009C30C6">
        <w:tc>
          <w:tcPr>
            <w:tcW w:w="3193" w:type="dxa"/>
          </w:tcPr>
          <w:p w14:paraId="618AAFC2" w14:textId="77777777" w:rsidR="002D3B6E" w:rsidRDefault="00563340" w:rsidP="002D3B6E">
            <w:pPr>
              <w:pStyle w:val="Tablecode"/>
            </w:pPr>
            <w:r w:rsidRPr="00DB5D91">
              <w:t>radius3</w:t>
            </w:r>
            <w:r w:rsidR="002D3B6E">
              <w:t xml:space="preserve"> </w:t>
            </w:r>
            <w:r>
              <w:t>(</w:t>
            </w:r>
            <w:r w:rsidRPr="001825E1">
              <w:t>float</w:t>
            </w:r>
            <w:r>
              <w:t>)</w:t>
            </w:r>
            <w:r w:rsidR="002D3B6E">
              <w:t xml:space="preserve">, </w:t>
            </w:r>
          </w:p>
          <w:p w14:paraId="20DB94C7" w14:textId="3CF8E78F" w:rsidR="00563340" w:rsidRPr="00DB5D91" w:rsidRDefault="002D3B6E" w:rsidP="002D3B6E">
            <w:pPr>
              <w:pStyle w:val="Tablecode"/>
            </w:pPr>
            <w:r>
              <w:t>mandatory for “</w:t>
            </w:r>
            <w:proofErr w:type="spellStart"/>
            <w:r w:rsidRPr="00DB5D91">
              <w:t>simulation_type</w:t>
            </w:r>
            <w:proofErr w:type="spellEnd"/>
            <w:r>
              <w:t>” option “AV3)</w:t>
            </w:r>
          </w:p>
        </w:tc>
        <w:tc>
          <w:tcPr>
            <w:tcW w:w="1945" w:type="dxa"/>
          </w:tcPr>
          <w:p w14:paraId="22E76173" w14:textId="12938D40" w:rsidR="00563340" w:rsidRPr="00DB5D91" w:rsidRDefault="00563340" w:rsidP="00563340">
            <w:pPr>
              <w:pStyle w:val="Tablecode"/>
            </w:pPr>
          </w:p>
        </w:tc>
        <w:tc>
          <w:tcPr>
            <w:tcW w:w="3378" w:type="dxa"/>
          </w:tcPr>
          <w:p w14:paraId="21923360" w14:textId="18BF33AB" w:rsidR="00563340" w:rsidRPr="00DB5D91" w:rsidRDefault="00563340" w:rsidP="00563340">
            <w:pPr>
              <w:pStyle w:val="Tablecode"/>
            </w:pPr>
            <w:r w:rsidRPr="00DB5D91">
              <w:t>A radius of the dye moiety. For "AV3" calculations this parameter needs to be specified.</w:t>
            </w:r>
          </w:p>
        </w:tc>
        <w:tc>
          <w:tcPr>
            <w:tcW w:w="2484" w:type="dxa"/>
          </w:tcPr>
          <w:p w14:paraId="00C99F01" w14:textId="50579200" w:rsidR="00563340" w:rsidRPr="00DB5D91" w:rsidRDefault="00563340" w:rsidP="00563340">
            <w:pPr>
              <w:pStyle w:val="Tablecode"/>
            </w:pPr>
            <w:r w:rsidRPr="00DB5D91">
              <w:t>7.0</w:t>
            </w:r>
          </w:p>
        </w:tc>
        <w:tc>
          <w:tcPr>
            <w:tcW w:w="1044" w:type="dxa"/>
          </w:tcPr>
          <w:p w14:paraId="36724387" w14:textId="20858D81" w:rsidR="00563340" w:rsidRPr="00DB5D91" w:rsidRDefault="00563340" w:rsidP="00563340">
            <w:pPr>
              <w:pStyle w:val="Tablecode"/>
              <w:jc w:val="center"/>
            </w:pPr>
            <w:r>
              <w:t>+</w:t>
            </w:r>
          </w:p>
        </w:tc>
        <w:tc>
          <w:tcPr>
            <w:tcW w:w="884" w:type="dxa"/>
          </w:tcPr>
          <w:p w14:paraId="46EF5D9B" w14:textId="3E924755" w:rsidR="00563340" w:rsidRPr="00DB5D91" w:rsidRDefault="00563340" w:rsidP="00563340">
            <w:pPr>
              <w:pStyle w:val="Tablecode"/>
              <w:jc w:val="center"/>
            </w:pPr>
            <w:r>
              <w:t>+</w:t>
            </w:r>
          </w:p>
        </w:tc>
        <w:tc>
          <w:tcPr>
            <w:tcW w:w="1020" w:type="dxa"/>
          </w:tcPr>
          <w:p w14:paraId="4955C664" w14:textId="0CC76DEF" w:rsidR="00563340" w:rsidRPr="00DB5D91" w:rsidRDefault="00563340" w:rsidP="00563340">
            <w:pPr>
              <w:pStyle w:val="Tablecode"/>
              <w:jc w:val="center"/>
            </w:pPr>
            <w:r>
              <w:t>+</w:t>
            </w:r>
          </w:p>
        </w:tc>
      </w:tr>
      <w:tr w:rsidR="00992DD7" w:rsidRPr="00DB5D91" w14:paraId="0C707A93" w14:textId="7AA8BED8" w:rsidTr="009C30C6">
        <w:tc>
          <w:tcPr>
            <w:tcW w:w="3193" w:type="dxa"/>
          </w:tcPr>
          <w:p w14:paraId="7DE3AF17" w14:textId="77777777" w:rsidR="00563340" w:rsidRDefault="00563340" w:rsidP="00563340">
            <w:pPr>
              <w:pStyle w:val="Tablecode"/>
            </w:pPr>
            <w:proofErr w:type="spellStart"/>
            <w:r w:rsidRPr="00DB5D91">
              <w:t>min_sphere_volume_fraction</w:t>
            </w:r>
            <w:proofErr w:type="spellEnd"/>
            <w:r>
              <w:t xml:space="preserve"> </w:t>
            </w:r>
            <w:r w:rsidR="002D3B6E">
              <w:t>(</w:t>
            </w:r>
            <w:r w:rsidRPr="001825E1">
              <w:t>float</w:t>
            </w:r>
            <w:r>
              <w:t>)</w:t>
            </w:r>
            <w:r w:rsidR="002D3B6E">
              <w:t xml:space="preserve">, </w:t>
            </w:r>
          </w:p>
          <w:p w14:paraId="01C9625A" w14:textId="5FDD320F" w:rsidR="002D3B6E" w:rsidRPr="00DB5D91" w:rsidRDefault="002D3B6E" w:rsidP="00563340">
            <w:pPr>
              <w:pStyle w:val="Tablecode"/>
            </w:pPr>
            <w:r>
              <w:t>optional</w:t>
            </w:r>
          </w:p>
        </w:tc>
        <w:tc>
          <w:tcPr>
            <w:tcW w:w="1945" w:type="dxa"/>
          </w:tcPr>
          <w:p w14:paraId="25CEBFC2" w14:textId="0F2841D4" w:rsidR="00563340" w:rsidRPr="00DB5D91" w:rsidRDefault="00563340" w:rsidP="00563340">
            <w:pPr>
              <w:pStyle w:val="Tablecode"/>
            </w:pPr>
            <w:r w:rsidRPr="00DB5D91">
              <w:t>The float should be in the range between 0.0 and 1.0</w:t>
            </w:r>
          </w:p>
        </w:tc>
        <w:tc>
          <w:tcPr>
            <w:tcW w:w="3378" w:type="dxa"/>
          </w:tcPr>
          <w:p w14:paraId="079F3DA3" w14:textId="17EB12DD" w:rsidR="00563340" w:rsidRPr="00DB5D91" w:rsidRDefault="00563340" w:rsidP="001825E1">
            <w:pPr>
              <w:pStyle w:val="Tablecode"/>
            </w:pPr>
            <w:r w:rsidRPr="00DB5D91">
              <w:t>If AV is smaller than this fraction in Volume from complete sphere then AV is NAN</w:t>
            </w:r>
            <w:r w:rsidR="001825E1">
              <w:t xml:space="preserve"> (</w:t>
            </w:r>
            <w:r w:rsidRPr="00DB5D91">
              <w:t>default 0%</w:t>
            </w:r>
            <w:r w:rsidR="001825E1">
              <w:t xml:space="preserve">, </w:t>
            </w:r>
            <w:r w:rsidRPr="00DB5D91">
              <w:t>recommended 10%</w:t>
            </w:r>
            <w:r w:rsidR="001825E1">
              <w:t>)</w:t>
            </w:r>
          </w:p>
        </w:tc>
        <w:tc>
          <w:tcPr>
            <w:tcW w:w="2484" w:type="dxa"/>
          </w:tcPr>
          <w:p w14:paraId="030C5DA0" w14:textId="2D7F6C64" w:rsidR="00563340" w:rsidRPr="00DB5D91" w:rsidRDefault="00563340" w:rsidP="00563340">
            <w:pPr>
              <w:pStyle w:val="Tablecode"/>
            </w:pPr>
            <w:r>
              <w:t>0.2</w:t>
            </w:r>
          </w:p>
        </w:tc>
        <w:tc>
          <w:tcPr>
            <w:tcW w:w="1044" w:type="dxa"/>
          </w:tcPr>
          <w:p w14:paraId="73FFF54F" w14:textId="59D12C6F" w:rsidR="00563340" w:rsidRPr="00DB5D91" w:rsidRDefault="00563340" w:rsidP="00563340">
            <w:pPr>
              <w:pStyle w:val="Tablecode"/>
              <w:jc w:val="center"/>
            </w:pPr>
            <w:r>
              <w:t>-</w:t>
            </w:r>
          </w:p>
        </w:tc>
        <w:tc>
          <w:tcPr>
            <w:tcW w:w="884" w:type="dxa"/>
          </w:tcPr>
          <w:p w14:paraId="1E7F8F53" w14:textId="48A28A85" w:rsidR="00563340" w:rsidRPr="00DB5D91" w:rsidRDefault="00563340" w:rsidP="00563340">
            <w:pPr>
              <w:pStyle w:val="Tablecode"/>
              <w:jc w:val="center"/>
            </w:pPr>
            <w:r>
              <w:t>+</w:t>
            </w:r>
          </w:p>
        </w:tc>
        <w:tc>
          <w:tcPr>
            <w:tcW w:w="1020" w:type="dxa"/>
          </w:tcPr>
          <w:p w14:paraId="36AE607A" w14:textId="1EA8F53F" w:rsidR="00563340" w:rsidRPr="00DB5D91" w:rsidRDefault="00563340" w:rsidP="00563340">
            <w:pPr>
              <w:pStyle w:val="Tablecode"/>
              <w:jc w:val="center"/>
            </w:pPr>
            <w:r>
              <w:t>+</w:t>
            </w:r>
          </w:p>
        </w:tc>
      </w:tr>
      <w:tr w:rsidR="00992DD7" w:rsidRPr="00DB5D91" w14:paraId="754E5376" w14:textId="5AB7F379" w:rsidTr="009C30C6">
        <w:tc>
          <w:tcPr>
            <w:tcW w:w="3193" w:type="dxa"/>
          </w:tcPr>
          <w:p w14:paraId="1BCB9CE6" w14:textId="77777777" w:rsidR="00563340" w:rsidRDefault="00563340" w:rsidP="00563340">
            <w:pPr>
              <w:pStyle w:val="Tablecode"/>
            </w:pPr>
            <w:proofErr w:type="spellStart"/>
            <w:r w:rsidRPr="00DB5D91">
              <w:t>contact_volume_thickness</w:t>
            </w:r>
            <w:proofErr w:type="spellEnd"/>
            <w:r>
              <w:t xml:space="preserve"> (</w:t>
            </w:r>
            <w:r w:rsidRPr="001825E1">
              <w:t>float</w:t>
            </w:r>
            <w:r>
              <w:t>)</w:t>
            </w:r>
            <w:r w:rsidR="002D3B6E">
              <w:t>,</w:t>
            </w:r>
          </w:p>
          <w:p w14:paraId="2FD6CCEB" w14:textId="3F98106C" w:rsidR="002D3B6E" w:rsidRPr="00DB5D91" w:rsidRDefault="002D3B6E" w:rsidP="00563340">
            <w:pPr>
              <w:pStyle w:val="Tablecode"/>
            </w:pPr>
            <w:r>
              <w:t>optional</w:t>
            </w:r>
          </w:p>
        </w:tc>
        <w:tc>
          <w:tcPr>
            <w:tcW w:w="1945" w:type="dxa"/>
          </w:tcPr>
          <w:p w14:paraId="5E802963" w14:textId="31AC7493" w:rsidR="00563340" w:rsidRPr="00DB5D91" w:rsidRDefault="00563340" w:rsidP="00563340">
            <w:pPr>
              <w:pStyle w:val="Tablecode"/>
            </w:pPr>
          </w:p>
        </w:tc>
        <w:tc>
          <w:tcPr>
            <w:tcW w:w="3378" w:type="dxa"/>
          </w:tcPr>
          <w:p w14:paraId="0943D6B6" w14:textId="1F77B8BA" w:rsidR="00563340" w:rsidRDefault="00563340" w:rsidP="004934D6">
            <w:pPr>
              <w:pStyle w:val="Tablecode"/>
            </w:pPr>
            <w:r w:rsidRPr="00DB5D91">
              <w:t>Parameter defining the thickness of the contact volume. All grid points which are closer to the</w:t>
            </w:r>
            <w:r w:rsidR="004934D6">
              <w:t xml:space="preserve"> </w:t>
            </w:r>
            <w:r w:rsidRPr="00DB5D91">
              <w:t>molecular van der Waals surface than "</w:t>
            </w:r>
            <w:proofErr w:type="spellStart"/>
            <w:r w:rsidRPr="00DB5D91">
              <w:t>contact_volume_thickness</w:t>
            </w:r>
            <w:proofErr w:type="spellEnd"/>
            <w:r w:rsidRPr="00DB5D91">
              <w:t>" are considered as parts of the contact volume.</w:t>
            </w:r>
          </w:p>
          <w:p w14:paraId="4EF668B9" w14:textId="77777777" w:rsidR="004934D6" w:rsidRDefault="004934D6" w:rsidP="004934D6">
            <w:pPr>
              <w:pStyle w:val="Tablecode"/>
            </w:pPr>
          </w:p>
          <w:p w14:paraId="75C0A8E2" w14:textId="32B3173F" w:rsidR="004934D6" w:rsidRPr="00DB5D91" w:rsidRDefault="004934D6" w:rsidP="004934D6">
            <w:pPr>
              <w:pStyle w:val="Tablecode"/>
            </w:pPr>
            <w:r>
              <w:t xml:space="preserve">Example: For an atom with a </w:t>
            </w:r>
            <w:proofErr w:type="spellStart"/>
            <w:r>
              <w:t>vdW</w:t>
            </w:r>
            <w:proofErr w:type="spellEnd"/>
            <w:r>
              <w:t xml:space="preserve"> radius of 1.3 A and </w:t>
            </w:r>
            <w:proofErr w:type="spellStart"/>
            <w:r>
              <w:t>contact_volume_thickness</w:t>
            </w:r>
            <w:proofErr w:type="spellEnd"/>
            <w:r>
              <w:t xml:space="preserve"> of 2.7 A all grid points which are closer that atom than 4.0 A are considered as a part of the contact volume.</w:t>
            </w:r>
          </w:p>
        </w:tc>
        <w:tc>
          <w:tcPr>
            <w:tcW w:w="2484" w:type="dxa"/>
          </w:tcPr>
          <w:p w14:paraId="7B1BD1D8" w14:textId="5C5D789A" w:rsidR="00563340" w:rsidRPr="00DB5D91" w:rsidRDefault="00563340" w:rsidP="00563340">
            <w:pPr>
              <w:pStyle w:val="Tablecode"/>
            </w:pPr>
            <w:r w:rsidRPr="00DB5D91">
              <w:t>3.0</w:t>
            </w:r>
          </w:p>
        </w:tc>
        <w:tc>
          <w:tcPr>
            <w:tcW w:w="1044" w:type="dxa"/>
          </w:tcPr>
          <w:p w14:paraId="79D18AA9" w14:textId="0C6E13F8" w:rsidR="00563340" w:rsidRPr="00DB5D91" w:rsidRDefault="00563340" w:rsidP="00563340">
            <w:pPr>
              <w:pStyle w:val="Tablecode"/>
              <w:jc w:val="center"/>
            </w:pPr>
            <w:r>
              <w:t>-</w:t>
            </w:r>
          </w:p>
        </w:tc>
        <w:tc>
          <w:tcPr>
            <w:tcW w:w="884" w:type="dxa"/>
          </w:tcPr>
          <w:p w14:paraId="003858E3" w14:textId="7600CA30" w:rsidR="00563340" w:rsidRPr="00DB5D91" w:rsidRDefault="00563340" w:rsidP="00563340">
            <w:pPr>
              <w:pStyle w:val="Tablecode"/>
              <w:jc w:val="center"/>
            </w:pPr>
            <w:r>
              <w:t>+</w:t>
            </w:r>
          </w:p>
        </w:tc>
        <w:tc>
          <w:tcPr>
            <w:tcW w:w="1020" w:type="dxa"/>
          </w:tcPr>
          <w:p w14:paraId="5E0449EA" w14:textId="17597D04" w:rsidR="00563340" w:rsidRPr="00DB5D91" w:rsidRDefault="00563340" w:rsidP="00563340">
            <w:pPr>
              <w:pStyle w:val="Tablecode"/>
              <w:jc w:val="center"/>
            </w:pPr>
            <w:r>
              <w:t>+</w:t>
            </w:r>
          </w:p>
        </w:tc>
      </w:tr>
      <w:tr w:rsidR="00992DD7" w:rsidRPr="00DB5D91" w14:paraId="2ED4CCC9" w14:textId="6594717E" w:rsidTr="009C30C6">
        <w:trPr>
          <w:trHeight w:val="1035"/>
        </w:trPr>
        <w:tc>
          <w:tcPr>
            <w:tcW w:w="3193" w:type="dxa"/>
          </w:tcPr>
          <w:p w14:paraId="20B9A069" w14:textId="77777777" w:rsidR="00563340" w:rsidRDefault="00563340" w:rsidP="00563340">
            <w:pPr>
              <w:pStyle w:val="Tablecode"/>
            </w:pPr>
            <w:proofErr w:type="spellStart"/>
            <w:r w:rsidRPr="00DB5D91">
              <w:t>contact_volume_trapped_fraction</w:t>
            </w:r>
            <w:proofErr w:type="spellEnd"/>
            <w:r>
              <w:t xml:space="preserve"> (</w:t>
            </w:r>
            <w:r w:rsidRPr="001825E1">
              <w:t>float</w:t>
            </w:r>
            <w:r>
              <w:t>)</w:t>
            </w:r>
            <w:r w:rsidR="002D3B6E">
              <w:t>,</w:t>
            </w:r>
          </w:p>
          <w:p w14:paraId="402917EB" w14:textId="7AE1A76B" w:rsidR="002D3B6E" w:rsidRPr="00DB5D91" w:rsidRDefault="002D3B6E" w:rsidP="00563340">
            <w:pPr>
              <w:pStyle w:val="Tablecode"/>
            </w:pPr>
            <w:r>
              <w:t>optional</w:t>
            </w:r>
            <w:r w:rsidR="00884D87">
              <w:t>, deprecated</w:t>
            </w:r>
          </w:p>
        </w:tc>
        <w:tc>
          <w:tcPr>
            <w:tcW w:w="1945" w:type="dxa"/>
          </w:tcPr>
          <w:p w14:paraId="03876DB6" w14:textId="7C53A2CA" w:rsidR="00563340" w:rsidRPr="00DB5D91" w:rsidRDefault="00563340" w:rsidP="00563340">
            <w:pPr>
              <w:pStyle w:val="Tablecode"/>
            </w:pPr>
            <w:r w:rsidRPr="00DB5D91">
              <w:t>In the range between 0.0 and 1.0</w:t>
            </w:r>
          </w:p>
        </w:tc>
        <w:tc>
          <w:tcPr>
            <w:tcW w:w="3378" w:type="dxa"/>
          </w:tcPr>
          <w:p w14:paraId="005013D0" w14:textId="77777777" w:rsidR="00563340" w:rsidRPr="00DB5D91" w:rsidRDefault="00563340" w:rsidP="00563340">
            <w:pPr>
              <w:pStyle w:val="Tablecode"/>
            </w:pPr>
            <w:r w:rsidRPr="00DB5D91">
              <w:t>The fraction of dyes located in the contact volume.</w:t>
            </w:r>
          </w:p>
          <w:p w14:paraId="7D88A2B3" w14:textId="0B9BE6CC" w:rsidR="00563340" w:rsidRPr="00DB5D91" w:rsidRDefault="00563340" w:rsidP="00563340">
            <w:pPr>
              <w:pStyle w:val="Tablecode"/>
            </w:pPr>
            <w:r w:rsidRPr="00DB5D91">
              <w:t>Example: 0.3 means that for an ensemble of dye positions 30% of the dyes are within the contact volume.</w:t>
            </w:r>
          </w:p>
        </w:tc>
        <w:tc>
          <w:tcPr>
            <w:tcW w:w="2484" w:type="dxa"/>
          </w:tcPr>
          <w:p w14:paraId="7DD6A715" w14:textId="71FADC2B" w:rsidR="00563340" w:rsidRPr="00DB5D91" w:rsidRDefault="00563340" w:rsidP="00563340">
            <w:pPr>
              <w:pStyle w:val="Tablecode"/>
            </w:pPr>
            <w:r w:rsidRPr="00DB5D91">
              <w:t>0.3</w:t>
            </w:r>
          </w:p>
        </w:tc>
        <w:tc>
          <w:tcPr>
            <w:tcW w:w="1044" w:type="dxa"/>
          </w:tcPr>
          <w:p w14:paraId="77C35526" w14:textId="5F1DB361" w:rsidR="00563340" w:rsidRPr="00DB5D91" w:rsidRDefault="00563340" w:rsidP="00563340">
            <w:pPr>
              <w:pStyle w:val="Tablecode"/>
              <w:jc w:val="center"/>
            </w:pPr>
            <w:r>
              <w:t>-</w:t>
            </w:r>
          </w:p>
        </w:tc>
        <w:tc>
          <w:tcPr>
            <w:tcW w:w="884" w:type="dxa"/>
          </w:tcPr>
          <w:p w14:paraId="5588D93E" w14:textId="11778188" w:rsidR="00563340" w:rsidRPr="00DB5D91" w:rsidRDefault="00563340" w:rsidP="00563340">
            <w:pPr>
              <w:pStyle w:val="Tablecode"/>
              <w:jc w:val="center"/>
            </w:pPr>
            <w:r>
              <w:t>+</w:t>
            </w:r>
          </w:p>
        </w:tc>
        <w:tc>
          <w:tcPr>
            <w:tcW w:w="1020" w:type="dxa"/>
          </w:tcPr>
          <w:p w14:paraId="0AD2E6AA" w14:textId="30B10A76" w:rsidR="00563340" w:rsidRPr="00DB5D91" w:rsidRDefault="00563340" w:rsidP="00563340">
            <w:pPr>
              <w:pStyle w:val="Tablecode"/>
              <w:jc w:val="center"/>
            </w:pPr>
            <w:r>
              <w:t>+</w:t>
            </w:r>
          </w:p>
        </w:tc>
      </w:tr>
      <w:tr w:rsidR="00992DD7" w:rsidRPr="00CB0EE3" w14:paraId="7C7AAE2B" w14:textId="77777777" w:rsidTr="009C30C6">
        <w:tc>
          <w:tcPr>
            <w:tcW w:w="3193" w:type="dxa"/>
          </w:tcPr>
          <w:p w14:paraId="4CB598AF" w14:textId="403AD4C8" w:rsidR="002D3B6E" w:rsidRPr="00672D7C" w:rsidRDefault="009C30C6" w:rsidP="002D3B6E">
            <w:pPr>
              <w:pStyle w:val="Tablecode"/>
              <w:rPr>
                <w:highlight w:val="yellow"/>
              </w:rPr>
            </w:pPr>
            <w:proofErr w:type="spellStart"/>
            <w:r>
              <w:rPr>
                <w:highlight w:val="yellow"/>
              </w:rPr>
              <w:t>label_interaction_sites</w:t>
            </w:r>
            <w:proofErr w:type="spellEnd"/>
            <w:r w:rsidR="002D3B6E" w:rsidRPr="00672D7C">
              <w:rPr>
                <w:highlight w:val="yellow"/>
              </w:rPr>
              <w:t xml:space="preserve"> </w:t>
            </w:r>
            <w:r w:rsidR="00CB0EE3" w:rsidRPr="00672D7C">
              <w:rPr>
                <w:highlight w:val="yellow"/>
              </w:rPr>
              <w:t>(</w:t>
            </w:r>
            <w:r w:rsidR="002D3B6E" w:rsidRPr="00672D7C">
              <w:rPr>
                <w:highlight w:val="yellow"/>
              </w:rPr>
              <w:t>string</w:t>
            </w:r>
            <w:r>
              <w:rPr>
                <w:highlight w:val="yellow"/>
              </w:rPr>
              <w:t>, JSON</w:t>
            </w:r>
            <w:r w:rsidR="00CB0EE3" w:rsidRPr="00672D7C">
              <w:rPr>
                <w:highlight w:val="yellow"/>
              </w:rPr>
              <w:t>)</w:t>
            </w:r>
            <w:r w:rsidR="002D3B6E" w:rsidRPr="00672D7C">
              <w:rPr>
                <w:highlight w:val="yellow"/>
              </w:rPr>
              <w:t>,</w:t>
            </w:r>
          </w:p>
          <w:p w14:paraId="5FB878E7" w14:textId="72068424" w:rsidR="002D3B6E" w:rsidRPr="00DB5D91" w:rsidRDefault="002D3B6E" w:rsidP="002D3B6E">
            <w:pPr>
              <w:pStyle w:val="Tablecode"/>
            </w:pPr>
            <w:r w:rsidRPr="00672D7C">
              <w:rPr>
                <w:highlight w:val="yellow"/>
              </w:rPr>
              <w:t>optional</w:t>
            </w:r>
          </w:p>
        </w:tc>
        <w:tc>
          <w:tcPr>
            <w:tcW w:w="1945" w:type="dxa"/>
          </w:tcPr>
          <w:p w14:paraId="43031D65" w14:textId="2E0C4376" w:rsidR="002D3B6E" w:rsidRPr="00DB5D91" w:rsidRDefault="00672D7C" w:rsidP="00672D7C">
            <w:pPr>
              <w:pStyle w:val="Tablecode"/>
            </w:pPr>
            <w:r>
              <w:t xml:space="preserve">list of </w:t>
            </w:r>
            <w:r w:rsidR="00992DD7">
              <w:t>dictionaries</w:t>
            </w:r>
            <w:r>
              <w:t xml:space="preserve"> </w:t>
            </w:r>
            <w:r w:rsidR="00992DD7">
              <w:t xml:space="preserve">defining selection and weights. For selections </w:t>
            </w:r>
            <w:proofErr w:type="gramStart"/>
            <w:r>
              <w:t>see:“</w:t>
            </w:r>
            <w:proofErr w:type="spellStart"/>
            <w:proofErr w:type="gramEnd"/>
            <w:r w:rsidRPr="00DB5D91">
              <w:t>strip_mask</w:t>
            </w:r>
            <w:proofErr w:type="spellEnd"/>
            <w:r>
              <w:t>”</w:t>
            </w:r>
            <w:r w:rsidR="00992DD7">
              <w:t xml:space="preserve"> description</w:t>
            </w:r>
            <w:r>
              <w:t>.</w:t>
            </w:r>
          </w:p>
        </w:tc>
        <w:tc>
          <w:tcPr>
            <w:tcW w:w="3378" w:type="dxa"/>
          </w:tcPr>
          <w:p w14:paraId="70327107" w14:textId="3F6D54C1" w:rsidR="00884D87" w:rsidRDefault="002D3B6E" w:rsidP="0038482D">
            <w:pPr>
              <w:pStyle w:val="Tablecode"/>
            </w:pPr>
            <w:r>
              <w:t xml:space="preserve">The selection mask defines which atoms contribute </w:t>
            </w:r>
            <w:r w:rsidR="00992DD7">
              <w:t xml:space="preserve">with </w:t>
            </w:r>
            <w:r w:rsidR="008D63E4">
              <w:t>the specified weight to the ACV</w:t>
            </w:r>
            <w:r>
              <w:t xml:space="preserve">. The corresponding </w:t>
            </w:r>
            <w:r w:rsidR="0038482D">
              <w:t>weights are intended for future use</w:t>
            </w:r>
            <w:r w:rsidR="00672D7C">
              <w:t>.</w:t>
            </w:r>
            <w:r w:rsidR="00884D87">
              <w:t xml:space="preserve"> </w:t>
            </w:r>
            <w:r w:rsidR="003D7607">
              <w:t xml:space="preserve">The key “radius” defines the interaction radius for the selection added to the </w:t>
            </w:r>
            <w:proofErr w:type="spellStart"/>
            <w:r w:rsidR="003D7607">
              <w:t>vdW</w:t>
            </w:r>
            <w:proofErr w:type="spellEnd"/>
            <w:r w:rsidR="003D7607">
              <w:t xml:space="preserve"> radius of the corresponding atoms.</w:t>
            </w:r>
          </w:p>
          <w:p w14:paraId="293EA445" w14:textId="77777777" w:rsidR="00884D87" w:rsidRDefault="00884D87" w:rsidP="0038482D">
            <w:pPr>
              <w:pStyle w:val="Tablecode"/>
            </w:pPr>
          </w:p>
          <w:p w14:paraId="698B7F9C" w14:textId="5A271ADE" w:rsidR="00672D7C" w:rsidRPr="00DB5D91" w:rsidRDefault="00884D87" w:rsidP="0038482D">
            <w:pPr>
              <w:pStyle w:val="Tablecode"/>
            </w:pPr>
            <w:r>
              <w:t xml:space="preserve">Currently the ACV will be uniformly weighted according to </w:t>
            </w:r>
            <w:proofErr w:type="spellStart"/>
            <w:r>
              <w:t>contact_volume_trapped_fraction</w:t>
            </w:r>
            <w:proofErr w:type="spellEnd"/>
            <w:r>
              <w:t>.</w:t>
            </w:r>
          </w:p>
        </w:tc>
        <w:tc>
          <w:tcPr>
            <w:tcW w:w="2484" w:type="dxa"/>
          </w:tcPr>
          <w:p w14:paraId="70257CA8" w14:textId="77777777" w:rsidR="009C30C6" w:rsidRDefault="009C30C6" w:rsidP="009C30C6">
            <w:pPr>
              <w:pStyle w:val="Tablecode"/>
            </w:pPr>
            <w:r>
              <w:t>[</w:t>
            </w:r>
          </w:p>
          <w:p w14:paraId="692C3676" w14:textId="77777777" w:rsidR="009C30C6" w:rsidRDefault="009C30C6" w:rsidP="009C30C6">
            <w:pPr>
              <w:pStyle w:val="Tablecode"/>
            </w:pPr>
            <w:r>
              <w:t xml:space="preserve">  {</w:t>
            </w:r>
          </w:p>
          <w:p w14:paraId="60322967" w14:textId="3CDB38AB" w:rsidR="009C30C6" w:rsidRDefault="009C30C6" w:rsidP="009C30C6">
            <w:pPr>
              <w:pStyle w:val="Tablecode"/>
            </w:pPr>
            <w:r>
              <w:t xml:space="preserve">    “</w:t>
            </w:r>
            <w:r w:rsidR="00992DD7">
              <w:t>selection</w:t>
            </w:r>
            <w:r>
              <w:t>”: “</w:t>
            </w:r>
            <w:proofErr w:type="spellStart"/>
            <w:r>
              <w:t>MDTraj</w:t>
            </w:r>
            <w:proofErr w:type="spellEnd"/>
            <w:r>
              <w:t xml:space="preserve">: </w:t>
            </w:r>
            <w:proofErr w:type="spellStart"/>
            <w:r>
              <w:t>resSeq</w:t>
            </w:r>
            <w:proofErr w:type="spellEnd"/>
            <w:r>
              <w:t xml:space="preserve"> 11”,</w:t>
            </w:r>
          </w:p>
          <w:p w14:paraId="7F6B3AC4" w14:textId="28626213" w:rsidR="009C30C6" w:rsidRDefault="009C30C6" w:rsidP="009C30C6">
            <w:pPr>
              <w:pStyle w:val="Tablecode"/>
            </w:pPr>
            <w:r>
              <w:t xml:space="preserve">    “weight”: 0.2</w:t>
            </w:r>
            <w:r w:rsidR="00884D87">
              <w:t>,</w:t>
            </w:r>
          </w:p>
          <w:p w14:paraId="61593AE8" w14:textId="5A84BAFB" w:rsidR="00884D87" w:rsidRDefault="00884D87" w:rsidP="009C30C6">
            <w:pPr>
              <w:pStyle w:val="Tablecode"/>
            </w:pPr>
            <w:r>
              <w:t xml:space="preserve">    “radius”: 4.0</w:t>
            </w:r>
          </w:p>
          <w:p w14:paraId="4FBA760D" w14:textId="77777777" w:rsidR="009C30C6" w:rsidRDefault="009C30C6" w:rsidP="009C30C6">
            <w:pPr>
              <w:pStyle w:val="Tablecode"/>
            </w:pPr>
            <w:r>
              <w:t xml:space="preserve">  },</w:t>
            </w:r>
          </w:p>
          <w:p w14:paraId="3F4FAC83" w14:textId="77777777" w:rsidR="009C30C6" w:rsidRDefault="009C30C6" w:rsidP="009C30C6">
            <w:pPr>
              <w:pStyle w:val="Tablecode"/>
            </w:pPr>
            <w:r>
              <w:t xml:space="preserve">  {</w:t>
            </w:r>
          </w:p>
          <w:p w14:paraId="6E99E49F" w14:textId="1FF89221" w:rsidR="009C30C6" w:rsidRDefault="009C30C6" w:rsidP="009C30C6">
            <w:pPr>
              <w:pStyle w:val="Tablecode"/>
            </w:pPr>
            <w:r>
              <w:t xml:space="preserve">    “</w:t>
            </w:r>
            <w:r w:rsidR="00992DD7">
              <w:t>selection</w:t>
            </w:r>
            <w:r>
              <w:t>”: “</w:t>
            </w:r>
            <w:proofErr w:type="spellStart"/>
            <w:r>
              <w:t>MDTraj</w:t>
            </w:r>
            <w:proofErr w:type="spellEnd"/>
            <w:r>
              <w:t xml:space="preserve">: </w:t>
            </w:r>
            <w:proofErr w:type="spellStart"/>
            <w:r>
              <w:t>resSeq</w:t>
            </w:r>
            <w:proofErr w:type="spellEnd"/>
            <w:r>
              <w:t xml:space="preserve"> 11”,</w:t>
            </w:r>
          </w:p>
          <w:p w14:paraId="20E48919" w14:textId="4674A969" w:rsidR="009C30C6" w:rsidRDefault="009C30C6" w:rsidP="009C30C6">
            <w:pPr>
              <w:pStyle w:val="Tablecode"/>
            </w:pPr>
            <w:r>
              <w:t xml:space="preserve">    “weight”: 0.8</w:t>
            </w:r>
            <w:r w:rsidR="00884D87">
              <w:t>,</w:t>
            </w:r>
          </w:p>
          <w:p w14:paraId="51190B64" w14:textId="77886416" w:rsidR="00884D87" w:rsidRDefault="00884D87" w:rsidP="00884D87">
            <w:pPr>
              <w:pStyle w:val="Tablecode"/>
            </w:pPr>
            <w:r>
              <w:t xml:space="preserve">    “radius”: </w:t>
            </w:r>
            <w:r>
              <w:t>2</w:t>
            </w:r>
            <w:r>
              <w:t>.0</w:t>
            </w:r>
          </w:p>
          <w:p w14:paraId="7A6C35C2" w14:textId="77777777" w:rsidR="009C30C6" w:rsidRDefault="009C30C6" w:rsidP="009C30C6">
            <w:pPr>
              <w:pStyle w:val="Tablecode"/>
            </w:pPr>
            <w:r>
              <w:t xml:space="preserve">  }</w:t>
            </w:r>
          </w:p>
          <w:p w14:paraId="24573DBA" w14:textId="77777777" w:rsidR="009C30C6" w:rsidRDefault="009C30C6" w:rsidP="009C30C6">
            <w:pPr>
              <w:pStyle w:val="Tablecode"/>
            </w:pPr>
            <w:r>
              <w:t>]</w:t>
            </w:r>
          </w:p>
          <w:p w14:paraId="27AB6E4C" w14:textId="4FE05CBA" w:rsidR="00672D7C" w:rsidRPr="00DB5D91" w:rsidRDefault="00672D7C" w:rsidP="00563340">
            <w:pPr>
              <w:pStyle w:val="Tablecode"/>
            </w:pPr>
          </w:p>
        </w:tc>
        <w:tc>
          <w:tcPr>
            <w:tcW w:w="1044" w:type="dxa"/>
          </w:tcPr>
          <w:p w14:paraId="76B31F4A" w14:textId="3C51BC2D" w:rsidR="00CB0EE3" w:rsidRDefault="008A3497" w:rsidP="00563340">
            <w:pPr>
              <w:pStyle w:val="Tablecode"/>
              <w:jc w:val="center"/>
            </w:pPr>
            <w:r>
              <w:t>-</w:t>
            </w:r>
          </w:p>
        </w:tc>
        <w:tc>
          <w:tcPr>
            <w:tcW w:w="884" w:type="dxa"/>
          </w:tcPr>
          <w:p w14:paraId="50C4573D" w14:textId="26ACCE29" w:rsidR="00CB0EE3" w:rsidRDefault="008A3497" w:rsidP="00563340">
            <w:pPr>
              <w:pStyle w:val="Tablecode"/>
              <w:jc w:val="center"/>
            </w:pPr>
            <w:r>
              <w:t>-</w:t>
            </w:r>
          </w:p>
        </w:tc>
        <w:tc>
          <w:tcPr>
            <w:tcW w:w="1020" w:type="dxa"/>
          </w:tcPr>
          <w:p w14:paraId="175394A8" w14:textId="4E6DBD21" w:rsidR="00CB0EE3" w:rsidRDefault="008A3497" w:rsidP="00563340">
            <w:pPr>
              <w:pStyle w:val="Tablecode"/>
              <w:jc w:val="center"/>
            </w:pPr>
            <w:r>
              <w:t>+</w:t>
            </w:r>
          </w:p>
        </w:tc>
      </w:tr>
    </w:tbl>
    <w:p w14:paraId="2B6A4C8C" w14:textId="1FA1C4DF" w:rsidR="001825E1" w:rsidRDefault="001825E1">
      <w:pPr>
        <w:rPr>
          <w:rFonts w:ascii="Courier New" w:hAnsi="Courier New" w:cs="Courier New"/>
          <w:sz w:val="16"/>
          <w:lang w:val="en-US"/>
        </w:rPr>
      </w:pPr>
    </w:p>
    <w:p w14:paraId="4EF2BED9" w14:textId="77777777" w:rsidR="000C6A49" w:rsidRPr="00DB5D91" w:rsidRDefault="000C6A49">
      <w:pPr>
        <w:rPr>
          <w:rFonts w:ascii="Courier New" w:hAnsi="Courier New" w:cs="Courier New"/>
          <w:sz w:val="16"/>
          <w:lang w:val="en-US"/>
        </w:rPr>
      </w:pPr>
    </w:p>
    <w:p w14:paraId="38F3CF3A" w14:textId="2A684BDD" w:rsidR="000C6A49" w:rsidRPr="00DB5D91" w:rsidRDefault="000C6A49" w:rsidP="00837D20">
      <w:pPr>
        <w:pStyle w:val="Heading2"/>
        <w:rPr>
          <w:rFonts w:ascii="Courier New" w:hAnsi="Courier New" w:cs="Courier New"/>
          <w:sz w:val="20"/>
          <w:lang w:val="en-US"/>
        </w:rPr>
      </w:pPr>
      <w:r w:rsidRPr="00DB5D91">
        <w:rPr>
          <w:rFonts w:ascii="Courier New" w:hAnsi="Courier New" w:cs="Courier New"/>
          <w:sz w:val="20"/>
          <w:lang w:val="en-US"/>
        </w:rPr>
        <w:t>AV File</w:t>
      </w:r>
    </w:p>
    <w:tbl>
      <w:tblPr>
        <w:tblStyle w:val="TableGrid"/>
        <w:tblW w:w="0" w:type="auto"/>
        <w:tblLayout w:type="fixed"/>
        <w:tblLook w:val="04A0" w:firstRow="1" w:lastRow="0" w:firstColumn="1" w:lastColumn="0" w:noHBand="0" w:noVBand="1"/>
      </w:tblPr>
      <w:tblGrid>
        <w:gridCol w:w="1838"/>
        <w:gridCol w:w="1418"/>
        <w:gridCol w:w="3969"/>
        <w:gridCol w:w="3402"/>
        <w:gridCol w:w="1134"/>
        <w:gridCol w:w="992"/>
        <w:gridCol w:w="1195"/>
      </w:tblGrid>
      <w:tr w:rsidR="001825E1" w:rsidRPr="00DB5D91" w14:paraId="33B35658" w14:textId="38806B51" w:rsidTr="001825E1">
        <w:tc>
          <w:tcPr>
            <w:tcW w:w="1838" w:type="dxa"/>
          </w:tcPr>
          <w:p w14:paraId="4868D21D" w14:textId="1E31434D" w:rsidR="001825E1" w:rsidRPr="00DB5D91" w:rsidRDefault="001825E1" w:rsidP="001825E1">
            <w:pPr>
              <w:rPr>
                <w:rFonts w:ascii="Courier New" w:hAnsi="Courier New" w:cs="Courier New"/>
                <w:sz w:val="16"/>
                <w:lang w:val="en-US"/>
              </w:rPr>
            </w:pPr>
            <w:r w:rsidRPr="00DB5D91">
              <w:rPr>
                <w:rFonts w:ascii="Courier New" w:hAnsi="Courier New" w:cs="Courier New"/>
                <w:b/>
                <w:sz w:val="16"/>
                <w:lang w:val="en-US"/>
              </w:rPr>
              <w:t>Parameter</w:t>
            </w:r>
            <w:r>
              <w:rPr>
                <w:rFonts w:ascii="Courier New" w:hAnsi="Courier New" w:cs="Courier New"/>
                <w:b/>
                <w:sz w:val="16"/>
                <w:lang w:val="en-US"/>
              </w:rPr>
              <w:t xml:space="preserve"> (type)</w:t>
            </w:r>
          </w:p>
        </w:tc>
        <w:tc>
          <w:tcPr>
            <w:tcW w:w="1418" w:type="dxa"/>
          </w:tcPr>
          <w:p w14:paraId="4AF44B3B" w14:textId="375849D5" w:rsidR="001825E1" w:rsidRPr="00DB5D91" w:rsidRDefault="001825E1" w:rsidP="001825E1">
            <w:pPr>
              <w:rPr>
                <w:rFonts w:ascii="Courier New" w:hAnsi="Courier New" w:cs="Courier New"/>
                <w:sz w:val="16"/>
                <w:lang w:val="en-US"/>
              </w:rPr>
            </w:pPr>
            <w:r w:rsidRPr="00DB5D91">
              <w:rPr>
                <w:rFonts w:ascii="Courier New" w:hAnsi="Courier New" w:cs="Courier New"/>
                <w:b/>
                <w:sz w:val="16"/>
                <w:lang w:val="en-US"/>
              </w:rPr>
              <w:t>Options</w:t>
            </w:r>
          </w:p>
        </w:tc>
        <w:tc>
          <w:tcPr>
            <w:tcW w:w="3969" w:type="dxa"/>
          </w:tcPr>
          <w:p w14:paraId="6AB84E0D" w14:textId="51154532" w:rsidR="001825E1" w:rsidRPr="00DB5D91" w:rsidRDefault="001825E1" w:rsidP="001825E1">
            <w:pPr>
              <w:rPr>
                <w:rFonts w:ascii="Courier New" w:hAnsi="Courier New" w:cs="Courier New"/>
                <w:sz w:val="16"/>
                <w:lang w:val="en-US"/>
              </w:rPr>
            </w:pPr>
            <w:r w:rsidRPr="00DB5D91">
              <w:rPr>
                <w:rFonts w:ascii="Courier New" w:hAnsi="Courier New" w:cs="Courier New"/>
                <w:b/>
                <w:sz w:val="16"/>
                <w:lang w:val="en-US"/>
              </w:rPr>
              <w:t>Description</w:t>
            </w:r>
          </w:p>
        </w:tc>
        <w:tc>
          <w:tcPr>
            <w:tcW w:w="3402" w:type="dxa"/>
          </w:tcPr>
          <w:p w14:paraId="3B973AB0" w14:textId="380C80AE" w:rsidR="001825E1" w:rsidRPr="00DB5D91" w:rsidRDefault="001825E1" w:rsidP="001825E1">
            <w:pPr>
              <w:rPr>
                <w:rFonts w:ascii="Courier New" w:hAnsi="Courier New" w:cs="Courier New"/>
                <w:sz w:val="16"/>
                <w:lang w:val="en-US"/>
              </w:rPr>
            </w:pPr>
            <w:r w:rsidRPr="00DB5D91">
              <w:rPr>
                <w:rFonts w:ascii="Courier New" w:hAnsi="Courier New" w:cs="Courier New"/>
                <w:b/>
                <w:sz w:val="16"/>
                <w:lang w:val="en-US"/>
              </w:rPr>
              <w:t>Example</w:t>
            </w:r>
          </w:p>
        </w:tc>
        <w:tc>
          <w:tcPr>
            <w:tcW w:w="1134" w:type="dxa"/>
          </w:tcPr>
          <w:p w14:paraId="22EF56C0" w14:textId="279DAB23" w:rsidR="001825E1" w:rsidRPr="00DB5D91" w:rsidRDefault="001825E1" w:rsidP="001825E1">
            <w:pPr>
              <w:rPr>
                <w:rFonts w:ascii="Courier New" w:hAnsi="Courier New" w:cs="Courier New"/>
                <w:b/>
                <w:sz w:val="16"/>
                <w:lang w:val="en-US"/>
              </w:rPr>
            </w:pPr>
            <w:r>
              <w:rPr>
                <w:rFonts w:ascii="Courier New" w:hAnsi="Courier New" w:cs="Courier New"/>
                <w:b/>
                <w:sz w:val="16"/>
                <w:lang w:val="en-US"/>
              </w:rPr>
              <w:t>FPS</w:t>
            </w:r>
          </w:p>
        </w:tc>
        <w:tc>
          <w:tcPr>
            <w:tcW w:w="992" w:type="dxa"/>
          </w:tcPr>
          <w:p w14:paraId="29680F94" w14:textId="66BB190E" w:rsidR="001825E1" w:rsidRPr="00DB5D91" w:rsidRDefault="001825E1" w:rsidP="001825E1">
            <w:pPr>
              <w:rPr>
                <w:rFonts w:ascii="Courier New" w:hAnsi="Courier New" w:cs="Courier New"/>
                <w:b/>
                <w:sz w:val="16"/>
                <w:lang w:val="en-US"/>
              </w:rPr>
            </w:pPr>
            <w:r>
              <w:rPr>
                <w:rFonts w:ascii="Courier New" w:hAnsi="Courier New" w:cs="Courier New"/>
                <w:b/>
                <w:sz w:val="16"/>
                <w:lang w:val="en-US"/>
              </w:rPr>
              <w:t>Olga</w:t>
            </w:r>
          </w:p>
        </w:tc>
        <w:tc>
          <w:tcPr>
            <w:tcW w:w="1195" w:type="dxa"/>
          </w:tcPr>
          <w:p w14:paraId="31A1E15C" w14:textId="32BD28E5" w:rsidR="001825E1" w:rsidRPr="00DB5D91" w:rsidRDefault="001825E1" w:rsidP="001825E1">
            <w:pPr>
              <w:rPr>
                <w:rFonts w:ascii="Courier New" w:hAnsi="Courier New" w:cs="Courier New"/>
                <w:b/>
                <w:sz w:val="16"/>
                <w:lang w:val="en-US"/>
              </w:rPr>
            </w:pPr>
            <w:proofErr w:type="spellStart"/>
            <w:r>
              <w:rPr>
                <w:rFonts w:ascii="Courier New" w:hAnsi="Courier New" w:cs="Courier New"/>
                <w:b/>
                <w:sz w:val="16"/>
                <w:lang w:val="en-US"/>
              </w:rPr>
              <w:t>avtraj</w:t>
            </w:r>
            <w:proofErr w:type="spellEnd"/>
          </w:p>
        </w:tc>
      </w:tr>
      <w:tr w:rsidR="001825E1" w:rsidRPr="00DB5D91" w14:paraId="68EB7F2B" w14:textId="2A4F6595" w:rsidTr="001825E1">
        <w:tc>
          <w:tcPr>
            <w:tcW w:w="1838" w:type="dxa"/>
          </w:tcPr>
          <w:p w14:paraId="1A5A9682" w14:textId="22B6C494" w:rsidR="001825E1" w:rsidRPr="00DB5D91" w:rsidRDefault="001825E1" w:rsidP="001825E1">
            <w:pPr>
              <w:pStyle w:val="Tablecode"/>
            </w:pPr>
            <w:proofErr w:type="spellStart"/>
            <w:r w:rsidRPr="00DB5D91">
              <w:t>position_name</w:t>
            </w:r>
            <w:proofErr w:type="spellEnd"/>
            <w:r>
              <w:t xml:space="preserve"> (</w:t>
            </w:r>
            <w:r w:rsidRPr="001825E1">
              <w:t>string</w:t>
            </w:r>
            <w:r>
              <w:t>)</w:t>
            </w:r>
          </w:p>
        </w:tc>
        <w:tc>
          <w:tcPr>
            <w:tcW w:w="1418" w:type="dxa"/>
          </w:tcPr>
          <w:p w14:paraId="57B0F977" w14:textId="77777777" w:rsidR="001825E1" w:rsidRPr="00DB5D91" w:rsidRDefault="001825E1" w:rsidP="001825E1">
            <w:pPr>
              <w:pStyle w:val="Tablecode"/>
            </w:pPr>
          </w:p>
        </w:tc>
        <w:tc>
          <w:tcPr>
            <w:tcW w:w="3969" w:type="dxa"/>
          </w:tcPr>
          <w:p w14:paraId="38C3C47A" w14:textId="18F70614" w:rsidR="001825E1" w:rsidRPr="00DB5D91" w:rsidRDefault="001825E1" w:rsidP="001825E1">
            <w:pPr>
              <w:pStyle w:val="Tablecode"/>
            </w:pPr>
            <w:r w:rsidRPr="00DB5D91">
              <w:t>Refers to an existing Labeling position name</w:t>
            </w:r>
          </w:p>
        </w:tc>
        <w:tc>
          <w:tcPr>
            <w:tcW w:w="3402" w:type="dxa"/>
          </w:tcPr>
          <w:p w14:paraId="49555004" w14:textId="184107B3" w:rsidR="001825E1" w:rsidRPr="00DB5D91" w:rsidRDefault="001825E1" w:rsidP="001825E1">
            <w:pPr>
              <w:pStyle w:val="Tablecode"/>
            </w:pPr>
            <w:r w:rsidRPr="00DB5D91">
              <w:t>“LP123”</w:t>
            </w:r>
          </w:p>
        </w:tc>
        <w:tc>
          <w:tcPr>
            <w:tcW w:w="1134" w:type="dxa"/>
          </w:tcPr>
          <w:p w14:paraId="6FE04B90" w14:textId="77777777" w:rsidR="001825E1" w:rsidRPr="00DB5D91" w:rsidRDefault="001825E1" w:rsidP="001825E1">
            <w:pPr>
              <w:pStyle w:val="Tablecode"/>
            </w:pPr>
          </w:p>
        </w:tc>
        <w:tc>
          <w:tcPr>
            <w:tcW w:w="992" w:type="dxa"/>
          </w:tcPr>
          <w:p w14:paraId="30E7DB65" w14:textId="77777777" w:rsidR="001825E1" w:rsidRPr="00DB5D91" w:rsidRDefault="001825E1" w:rsidP="001825E1">
            <w:pPr>
              <w:pStyle w:val="Tablecode"/>
            </w:pPr>
          </w:p>
        </w:tc>
        <w:tc>
          <w:tcPr>
            <w:tcW w:w="1195" w:type="dxa"/>
          </w:tcPr>
          <w:p w14:paraId="42F8D2D4" w14:textId="77777777" w:rsidR="001825E1" w:rsidRPr="00DB5D91" w:rsidRDefault="001825E1" w:rsidP="001825E1">
            <w:pPr>
              <w:pStyle w:val="Tablecode"/>
            </w:pPr>
          </w:p>
        </w:tc>
      </w:tr>
      <w:tr w:rsidR="001825E1" w:rsidRPr="00992DD7" w14:paraId="2DD13596" w14:textId="5EBCF6B7" w:rsidTr="001825E1">
        <w:tc>
          <w:tcPr>
            <w:tcW w:w="1838" w:type="dxa"/>
          </w:tcPr>
          <w:p w14:paraId="2D7A8D08" w14:textId="673FEFD8" w:rsidR="001825E1" w:rsidRPr="00DB5D91" w:rsidRDefault="001825E1" w:rsidP="001825E1">
            <w:pPr>
              <w:pStyle w:val="Tablecode"/>
            </w:pPr>
            <w:proofErr w:type="spellStart"/>
            <w:r w:rsidRPr="00DB5D91">
              <w:t>write_dir</w:t>
            </w:r>
            <w:proofErr w:type="spellEnd"/>
            <w:r>
              <w:t xml:space="preserve"> (</w:t>
            </w:r>
            <w:r w:rsidRPr="001825E1">
              <w:t>string</w:t>
            </w:r>
            <w:r>
              <w:t>)</w:t>
            </w:r>
          </w:p>
        </w:tc>
        <w:tc>
          <w:tcPr>
            <w:tcW w:w="1418" w:type="dxa"/>
          </w:tcPr>
          <w:p w14:paraId="5027C7F9" w14:textId="0949E96A" w:rsidR="001825E1" w:rsidRPr="00DB5D91" w:rsidRDefault="001825E1" w:rsidP="001825E1">
            <w:pPr>
              <w:pStyle w:val="Tablecode"/>
            </w:pPr>
            <w:proofErr w:type="spellStart"/>
            <w:r>
              <w:t>Vaild</w:t>
            </w:r>
            <w:proofErr w:type="spellEnd"/>
            <w:r>
              <w:t xml:space="preserve"> directory</w:t>
            </w:r>
          </w:p>
        </w:tc>
        <w:tc>
          <w:tcPr>
            <w:tcW w:w="3969" w:type="dxa"/>
          </w:tcPr>
          <w:p w14:paraId="552FCEB5" w14:textId="3B5F4005" w:rsidR="001825E1" w:rsidRPr="00DB5D91" w:rsidRDefault="001825E1" w:rsidP="001825E1">
            <w:pPr>
              <w:pStyle w:val="Tablecode"/>
            </w:pPr>
            <w:r w:rsidRPr="00DB5D91">
              <w:t>The directory where the AV file is saved.</w:t>
            </w:r>
          </w:p>
          <w:p w14:paraId="66C528E9" w14:textId="73FA6078" w:rsidR="001825E1" w:rsidRPr="00DB5D91" w:rsidRDefault="001825E1" w:rsidP="005322BB">
            <w:pPr>
              <w:pStyle w:val="Tablecode"/>
            </w:pPr>
          </w:p>
        </w:tc>
        <w:tc>
          <w:tcPr>
            <w:tcW w:w="3402" w:type="dxa"/>
          </w:tcPr>
          <w:p w14:paraId="00DE0209" w14:textId="77777777" w:rsidR="001825E1" w:rsidRPr="006F0F08" w:rsidRDefault="001825E1" w:rsidP="001825E1">
            <w:pPr>
              <w:pStyle w:val="Tablecode"/>
              <w:rPr>
                <w:sz w:val="18"/>
              </w:rPr>
            </w:pPr>
            <w:r w:rsidRPr="006F0F08">
              <w:rPr>
                <w:sz w:val="18"/>
              </w:rPr>
              <w:t>"AV File": {</w:t>
            </w:r>
          </w:p>
          <w:p w14:paraId="6000B583" w14:textId="7FE9A9D2" w:rsidR="001825E1" w:rsidRPr="006F0F08" w:rsidRDefault="001825E1" w:rsidP="001825E1">
            <w:pPr>
              <w:pStyle w:val="Tablecode"/>
              <w:rPr>
                <w:sz w:val="18"/>
              </w:rPr>
            </w:pPr>
            <w:r w:rsidRPr="006F0F08">
              <w:rPr>
                <w:sz w:val="18"/>
              </w:rPr>
              <w:t xml:space="preserve">    "LP123_AV": {</w:t>
            </w:r>
          </w:p>
          <w:p w14:paraId="16403CCF" w14:textId="77777777" w:rsidR="001825E1" w:rsidRPr="006F0F08" w:rsidRDefault="001825E1" w:rsidP="001825E1">
            <w:pPr>
              <w:pStyle w:val="Tablecode"/>
              <w:rPr>
                <w:sz w:val="18"/>
              </w:rPr>
            </w:pPr>
            <w:r w:rsidRPr="006F0F08">
              <w:rPr>
                <w:sz w:val="18"/>
              </w:rPr>
              <w:t xml:space="preserve">        "</w:t>
            </w:r>
            <w:proofErr w:type="spellStart"/>
            <w:r w:rsidRPr="006F0F08">
              <w:rPr>
                <w:sz w:val="18"/>
              </w:rPr>
              <w:t>only_shell</w:t>
            </w:r>
            <w:proofErr w:type="spellEnd"/>
            <w:r w:rsidRPr="006F0F08">
              <w:rPr>
                <w:sz w:val="18"/>
              </w:rPr>
              <w:t>": false,</w:t>
            </w:r>
          </w:p>
          <w:p w14:paraId="39698473" w14:textId="77777777" w:rsidR="001825E1" w:rsidRPr="006F0F08" w:rsidRDefault="001825E1" w:rsidP="001825E1">
            <w:pPr>
              <w:pStyle w:val="Tablecode"/>
              <w:rPr>
                <w:sz w:val="18"/>
              </w:rPr>
            </w:pPr>
            <w:r w:rsidRPr="006F0F08">
              <w:rPr>
                <w:sz w:val="18"/>
              </w:rPr>
              <w:t xml:space="preserve">        "</w:t>
            </w:r>
            <w:proofErr w:type="spellStart"/>
            <w:r w:rsidRPr="006F0F08">
              <w:rPr>
                <w:sz w:val="18"/>
              </w:rPr>
              <w:t>openDX</w:t>
            </w:r>
            <w:proofErr w:type="spellEnd"/>
            <w:r w:rsidRPr="006F0F08">
              <w:rPr>
                <w:sz w:val="18"/>
              </w:rPr>
              <w:t>": false,</w:t>
            </w:r>
          </w:p>
          <w:p w14:paraId="200B12E9" w14:textId="4ADA13E2" w:rsidR="001825E1" w:rsidRPr="006F0F08" w:rsidRDefault="001825E1" w:rsidP="001825E1">
            <w:pPr>
              <w:pStyle w:val="Tablecode"/>
              <w:rPr>
                <w:sz w:val="18"/>
              </w:rPr>
            </w:pPr>
            <w:r w:rsidRPr="006F0F08">
              <w:rPr>
                <w:sz w:val="18"/>
              </w:rPr>
              <w:t xml:space="preserve">        "</w:t>
            </w:r>
            <w:proofErr w:type="spellStart"/>
            <w:r w:rsidRPr="006F0F08">
              <w:rPr>
                <w:sz w:val="18"/>
              </w:rPr>
              <w:t>position_name</w:t>
            </w:r>
            <w:proofErr w:type="spellEnd"/>
            <w:r w:rsidRPr="006F0F08">
              <w:rPr>
                <w:sz w:val="18"/>
              </w:rPr>
              <w:t>": "LP123",</w:t>
            </w:r>
          </w:p>
          <w:p w14:paraId="63E13408" w14:textId="77777777" w:rsidR="001825E1" w:rsidRPr="006F0F08" w:rsidRDefault="001825E1" w:rsidP="001825E1">
            <w:pPr>
              <w:pStyle w:val="Tablecode"/>
              <w:rPr>
                <w:sz w:val="18"/>
              </w:rPr>
            </w:pPr>
            <w:r w:rsidRPr="006F0F08">
              <w:rPr>
                <w:sz w:val="18"/>
              </w:rPr>
              <w:t xml:space="preserve">        "</w:t>
            </w:r>
            <w:proofErr w:type="spellStart"/>
            <w:r w:rsidRPr="006F0F08">
              <w:rPr>
                <w:sz w:val="18"/>
              </w:rPr>
              <w:t>write_dir</w:t>
            </w:r>
            <w:proofErr w:type="spellEnd"/>
            <w:r w:rsidRPr="006F0F08">
              <w:rPr>
                <w:sz w:val="18"/>
              </w:rPr>
              <w:t>": ""</w:t>
            </w:r>
          </w:p>
          <w:p w14:paraId="51960A5F" w14:textId="77777777" w:rsidR="001825E1" w:rsidRPr="006F0F08" w:rsidRDefault="001825E1" w:rsidP="001825E1">
            <w:pPr>
              <w:pStyle w:val="Tablecode"/>
              <w:rPr>
                <w:sz w:val="18"/>
              </w:rPr>
            </w:pPr>
            <w:r w:rsidRPr="006F0F08">
              <w:rPr>
                <w:sz w:val="18"/>
              </w:rPr>
              <w:t xml:space="preserve">    }</w:t>
            </w:r>
          </w:p>
          <w:p w14:paraId="1B5D7C01" w14:textId="77777777" w:rsidR="001825E1" w:rsidRPr="006F0F08" w:rsidRDefault="001825E1" w:rsidP="001825E1">
            <w:pPr>
              <w:pStyle w:val="Tablecode"/>
              <w:rPr>
                <w:sz w:val="18"/>
              </w:rPr>
            </w:pPr>
            <w:r w:rsidRPr="006F0F08">
              <w:rPr>
                <w:sz w:val="18"/>
              </w:rPr>
              <w:t>}</w:t>
            </w:r>
          </w:p>
          <w:p w14:paraId="34BF66A2" w14:textId="54ACBEF6" w:rsidR="001825E1" w:rsidRPr="00DB5D91" w:rsidRDefault="001825E1" w:rsidP="001825E1">
            <w:pPr>
              <w:pStyle w:val="Tablecode"/>
            </w:pPr>
            <w:r w:rsidRPr="00DB5D91">
              <w:t>This saves the labeling position “LP123” to the file “LP123_AV.xyz”</w:t>
            </w:r>
          </w:p>
        </w:tc>
        <w:tc>
          <w:tcPr>
            <w:tcW w:w="1134" w:type="dxa"/>
          </w:tcPr>
          <w:p w14:paraId="7828AE7A" w14:textId="77777777" w:rsidR="001825E1" w:rsidRPr="006F0F08" w:rsidRDefault="001825E1" w:rsidP="001825E1">
            <w:pPr>
              <w:pStyle w:val="Tablecode"/>
              <w:rPr>
                <w:sz w:val="18"/>
              </w:rPr>
            </w:pPr>
          </w:p>
        </w:tc>
        <w:tc>
          <w:tcPr>
            <w:tcW w:w="992" w:type="dxa"/>
          </w:tcPr>
          <w:p w14:paraId="1281FCB0" w14:textId="77777777" w:rsidR="001825E1" w:rsidRPr="006F0F08" w:rsidRDefault="001825E1" w:rsidP="001825E1">
            <w:pPr>
              <w:pStyle w:val="Tablecode"/>
              <w:rPr>
                <w:sz w:val="18"/>
              </w:rPr>
            </w:pPr>
          </w:p>
        </w:tc>
        <w:tc>
          <w:tcPr>
            <w:tcW w:w="1195" w:type="dxa"/>
          </w:tcPr>
          <w:p w14:paraId="1251B34F" w14:textId="77777777" w:rsidR="001825E1" w:rsidRPr="006F0F08" w:rsidRDefault="001825E1" w:rsidP="001825E1">
            <w:pPr>
              <w:pStyle w:val="Tablecode"/>
              <w:rPr>
                <w:sz w:val="18"/>
              </w:rPr>
            </w:pPr>
          </w:p>
        </w:tc>
      </w:tr>
      <w:tr w:rsidR="001825E1" w:rsidRPr="00DB5D91" w14:paraId="185C3643" w14:textId="63589598" w:rsidTr="001825E1">
        <w:tc>
          <w:tcPr>
            <w:tcW w:w="1838" w:type="dxa"/>
          </w:tcPr>
          <w:p w14:paraId="4E018213" w14:textId="661BEFB0" w:rsidR="001825E1" w:rsidRPr="00DB5D91" w:rsidRDefault="001825E1" w:rsidP="001825E1">
            <w:pPr>
              <w:pStyle w:val="Tablecode"/>
            </w:pPr>
            <w:proofErr w:type="spellStart"/>
            <w:r w:rsidRPr="00DB5D91">
              <w:t>only_shell</w:t>
            </w:r>
            <w:proofErr w:type="spellEnd"/>
            <w:r>
              <w:t xml:space="preserve"> (</w:t>
            </w:r>
            <w:r w:rsidRPr="001825E1">
              <w:t>bool</w:t>
            </w:r>
            <w:r>
              <w:t>)</w:t>
            </w:r>
          </w:p>
        </w:tc>
        <w:tc>
          <w:tcPr>
            <w:tcW w:w="1418" w:type="dxa"/>
          </w:tcPr>
          <w:p w14:paraId="1825240B" w14:textId="77777777" w:rsidR="001825E1" w:rsidRDefault="001825E1" w:rsidP="001825E1">
            <w:pPr>
              <w:pStyle w:val="Tablecode"/>
            </w:pPr>
            <w:r>
              <w:t>true,</w:t>
            </w:r>
          </w:p>
          <w:p w14:paraId="343DDB96" w14:textId="78B5835B" w:rsidR="001825E1" w:rsidRPr="00DB5D91" w:rsidRDefault="001825E1" w:rsidP="001825E1">
            <w:pPr>
              <w:pStyle w:val="Tablecode"/>
            </w:pPr>
            <w:r>
              <w:t>false</w:t>
            </w:r>
          </w:p>
        </w:tc>
        <w:tc>
          <w:tcPr>
            <w:tcW w:w="3969" w:type="dxa"/>
          </w:tcPr>
          <w:p w14:paraId="1F0D3FB7" w14:textId="212F723A" w:rsidR="001825E1" w:rsidRPr="00DB5D91" w:rsidRDefault="001825E1" w:rsidP="001825E1">
            <w:pPr>
              <w:pStyle w:val="Tablecode"/>
            </w:pPr>
            <w:r w:rsidRPr="00DB5D91">
              <w:t>If true only the outer layer of the AV is saved to the file.</w:t>
            </w:r>
          </w:p>
        </w:tc>
        <w:tc>
          <w:tcPr>
            <w:tcW w:w="3402" w:type="dxa"/>
          </w:tcPr>
          <w:p w14:paraId="5A520A26" w14:textId="706A5953" w:rsidR="001825E1" w:rsidRPr="00DB5D91" w:rsidRDefault="001825E1" w:rsidP="001825E1">
            <w:pPr>
              <w:pStyle w:val="Tablecode"/>
            </w:pPr>
            <w:r w:rsidRPr="00DB5D91">
              <w:t>true</w:t>
            </w:r>
          </w:p>
        </w:tc>
        <w:tc>
          <w:tcPr>
            <w:tcW w:w="1134" w:type="dxa"/>
          </w:tcPr>
          <w:p w14:paraId="4DB6FF4A" w14:textId="77777777" w:rsidR="001825E1" w:rsidRPr="00DB5D91" w:rsidRDefault="001825E1" w:rsidP="001825E1">
            <w:pPr>
              <w:pStyle w:val="Tablecode"/>
            </w:pPr>
          </w:p>
        </w:tc>
        <w:tc>
          <w:tcPr>
            <w:tcW w:w="992" w:type="dxa"/>
          </w:tcPr>
          <w:p w14:paraId="471084A1" w14:textId="77777777" w:rsidR="001825E1" w:rsidRPr="00DB5D91" w:rsidRDefault="001825E1" w:rsidP="001825E1">
            <w:pPr>
              <w:pStyle w:val="Tablecode"/>
            </w:pPr>
          </w:p>
        </w:tc>
        <w:tc>
          <w:tcPr>
            <w:tcW w:w="1195" w:type="dxa"/>
          </w:tcPr>
          <w:p w14:paraId="586FD563" w14:textId="77777777" w:rsidR="001825E1" w:rsidRPr="00DB5D91" w:rsidRDefault="001825E1" w:rsidP="001825E1">
            <w:pPr>
              <w:pStyle w:val="Tablecode"/>
            </w:pPr>
          </w:p>
        </w:tc>
      </w:tr>
      <w:tr w:rsidR="005322BB" w:rsidRPr="00DB5D91" w14:paraId="64856A71" w14:textId="77777777" w:rsidTr="001825E1">
        <w:tc>
          <w:tcPr>
            <w:tcW w:w="1838" w:type="dxa"/>
          </w:tcPr>
          <w:p w14:paraId="1715ED77" w14:textId="2C5E0FC9" w:rsidR="005322BB" w:rsidRDefault="005322BB" w:rsidP="001825E1">
            <w:pPr>
              <w:pStyle w:val="Tablecode"/>
            </w:pPr>
            <w:r>
              <w:t xml:space="preserve">filename </w:t>
            </w:r>
          </w:p>
          <w:p w14:paraId="44D04B30" w14:textId="77777777" w:rsidR="005322BB" w:rsidRDefault="005322BB" w:rsidP="001825E1">
            <w:pPr>
              <w:pStyle w:val="Tablecode"/>
            </w:pPr>
            <w:r>
              <w:t>(</w:t>
            </w:r>
            <w:r w:rsidRPr="005322BB">
              <w:t>string</w:t>
            </w:r>
            <w:r>
              <w:t>)</w:t>
            </w:r>
          </w:p>
          <w:p w14:paraId="5D9A107F" w14:textId="65103288" w:rsidR="005322BB" w:rsidRPr="00DB5D91" w:rsidRDefault="005322BB" w:rsidP="001825E1">
            <w:pPr>
              <w:pStyle w:val="Tablecode"/>
            </w:pPr>
            <w:r>
              <w:t>optional</w:t>
            </w:r>
          </w:p>
        </w:tc>
        <w:tc>
          <w:tcPr>
            <w:tcW w:w="1418" w:type="dxa"/>
          </w:tcPr>
          <w:p w14:paraId="7A77CA40" w14:textId="3F779EF9" w:rsidR="005322BB" w:rsidRDefault="005322BB" w:rsidP="001825E1">
            <w:pPr>
              <w:pStyle w:val="Tablecode"/>
            </w:pPr>
            <w:r>
              <w:t>“”</w:t>
            </w:r>
          </w:p>
        </w:tc>
        <w:tc>
          <w:tcPr>
            <w:tcW w:w="3969" w:type="dxa"/>
          </w:tcPr>
          <w:p w14:paraId="6096EB97" w14:textId="574A3A5F" w:rsidR="005322BB" w:rsidRPr="00DB5D91" w:rsidRDefault="005322BB" w:rsidP="005322BB">
            <w:pPr>
              <w:pStyle w:val="Tablecode"/>
            </w:pPr>
            <w:r>
              <w:t>The “</w:t>
            </w:r>
            <w:proofErr w:type="spellStart"/>
            <w:r>
              <w:t>av_filename</w:t>
            </w:r>
            <w:proofErr w:type="spellEnd"/>
            <w:r>
              <w:t>” key specifies the filename of the saved AV. If no “</w:t>
            </w:r>
            <w:proofErr w:type="spellStart"/>
            <w:r>
              <w:t>av_filename</w:t>
            </w:r>
            <w:proofErr w:type="spellEnd"/>
            <w:r>
              <w:t xml:space="preserve">” is specified, </w:t>
            </w:r>
            <w:r w:rsidRPr="00DB5D91">
              <w:t>the key of the “AV File” entry</w:t>
            </w:r>
            <w:r>
              <w:t xml:space="preserve"> is used as a </w:t>
            </w:r>
            <w:r w:rsidRPr="00DB5D91">
              <w:t>filename</w:t>
            </w:r>
            <w:r>
              <w:t>. The suffix “.xxx” of the filename is automatically added to correspond to the filetype.</w:t>
            </w:r>
          </w:p>
        </w:tc>
        <w:tc>
          <w:tcPr>
            <w:tcW w:w="3402" w:type="dxa"/>
          </w:tcPr>
          <w:p w14:paraId="18D8E0E4" w14:textId="19307ADA" w:rsidR="005322BB" w:rsidRPr="00DB5D91" w:rsidRDefault="005322BB" w:rsidP="001825E1">
            <w:pPr>
              <w:pStyle w:val="Tablecode"/>
            </w:pPr>
            <w:r>
              <w:t>“</w:t>
            </w:r>
            <w:proofErr w:type="spellStart"/>
            <w:r>
              <w:t>my_favorite_av</w:t>
            </w:r>
            <w:proofErr w:type="spellEnd"/>
            <w:r>
              <w:t>”</w:t>
            </w:r>
          </w:p>
        </w:tc>
        <w:tc>
          <w:tcPr>
            <w:tcW w:w="1134" w:type="dxa"/>
          </w:tcPr>
          <w:p w14:paraId="533846EB" w14:textId="20DE8CC9" w:rsidR="005322BB" w:rsidRPr="00DB5D91" w:rsidRDefault="005322BB" w:rsidP="001825E1">
            <w:pPr>
              <w:pStyle w:val="Tablecode"/>
            </w:pPr>
            <w:r>
              <w:t>-</w:t>
            </w:r>
          </w:p>
        </w:tc>
        <w:tc>
          <w:tcPr>
            <w:tcW w:w="992" w:type="dxa"/>
          </w:tcPr>
          <w:p w14:paraId="31059923" w14:textId="14CBC979" w:rsidR="005322BB" w:rsidRPr="00DB5D91" w:rsidRDefault="005322BB" w:rsidP="001825E1">
            <w:pPr>
              <w:pStyle w:val="Tablecode"/>
            </w:pPr>
            <w:r>
              <w:t>-</w:t>
            </w:r>
          </w:p>
        </w:tc>
        <w:tc>
          <w:tcPr>
            <w:tcW w:w="1195" w:type="dxa"/>
          </w:tcPr>
          <w:p w14:paraId="3ED09F8B" w14:textId="68FCE140" w:rsidR="005322BB" w:rsidRPr="00DB5D91" w:rsidRDefault="005322BB" w:rsidP="001825E1">
            <w:pPr>
              <w:pStyle w:val="Tablecode"/>
            </w:pPr>
            <w:r>
              <w:t>+</w:t>
            </w:r>
          </w:p>
        </w:tc>
      </w:tr>
      <w:tr w:rsidR="001825E1" w:rsidRPr="00DB5D91" w14:paraId="0D4D7101" w14:textId="555A29C1" w:rsidTr="001825E1">
        <w:tc>
          <w:tcPr>
            <w:tcW w:w="1838" w:type="dxa"/>
          </w:tcPr>
          <w:p w14:paraId="234604E9" w14:textId="77777777" w:rsidR="001825E1" w:rsidRDefault="001825E1" w:rsidP="001825E1">
            <w:pPr>
              <w:pStyle w:val="Tablecode"/>
            </w:pPr>
            <w:proofErr w:type="spellStart"/>
            <w:r w:rsidRPr="00DB5D91">
              <w:t>openDX</w:t>
            </w:r>
            <w:proofErr w:type="spellEnd"/>
            <w:r>
              <w:t xml:space="preserve"> </w:t>
            </w:r>
          </w:p>
          <w:p w14:paraId="249A75BE" w14:textId="6A142E6D" w:rsidR="001825E1" w:rsidRPr="00DB5D91" w:rsidRDefault="001825E1" w:rsidP="001825E1">
            <w:pPr>
              <w:pStyle w:val="Tablecode"/>
            </w:pPr>
            <w:r>
              <w:t>(</w:t>
            </w:r>
            <w:r w:rsidRPr="001825E1">
              <w:t>bool</w:t>
            </w:r>
            <w:r>
              <w:t>)</w:t>
            </w:r>
          </w:p>
        </w:tc>
        <w:tc>
          <w:tcPr>
            <w:tcW w:w="1418" w:type="dxa"/>
          </w:tcPr>
          <w:p w14:paraId="0C1DFAE1" w14:textId="77777777" w:rsidR="001825E1" w:rsidRDefault="001825E1" w:rsidP="001825E1">
            <w:pPr>
              <w:pStyle w:val="Tablecode"/>
            </w:pPr>
            <w:r>
              <w:t>true,</w:t>
            </w:r>
          </w:p>
          <w:p w14:paraId="46290DC5" w14:textId="698345E6" w:rsidR="001825E1" w:rsidRPr="00DB5D91" w:rsidRDefault="001825E1" w:rsidP="001825E1">
            <w:pPr>
              <w:pStyle w:val="Tablecode"/>
            </w:pPr>
            <w:r>
              <w:t>false</w:t>
            </w:r>
          </w:p>
        </w:tc>
        <w:tc>
          <w:tcPr>
            <w:tcW w:w="3969" w:type="dxa"/>
          </w:tcPr>
          <w:p w14:paraId="29EA0F25" w14:textId="638B85F7" w:rsidR="001825E1" w:rsidRPr="00DB5D91" w:rsidRDefault="001825E1" w:rsidP="001825E1">
            <w:pPr>
              <w:pStyle w:val="Tablecode"/>
            </w:pPr>
            <w:r w:rsidRPr="00DB5D91">
              <w:t xml:space="preserve">If true, the output file is an </w:t>
            </w:r>
            <w:proofErr w:type="spellStart"/>
            <w:r w:rsidRPr="00DB5D91">
              <w:t>openDX</w:t>
            </w:r>
            <w:proofErr w:type="spellEnd"/>
            <w:r w:rsidRPr="00DB5D91">
              <w:t xml:space="preserve"> of the AV grid containing the densities of the AV. Otherwise, an </w:t>
            </w:r>
            <w:proofErr w:type="spellStart"/>
            <w:r w:rsidRPr="00DB5D91">
              <w:t>xyz</w:t>
            </w:r>
            <w:proofErr w:type="spellEnd"/>
            <w:r w:rsidRPr="00DB5D91">
              <w:t xml:space="preserve"> file is saved with all AV points with a density bigger than 0.0</w:t>
            </w:r>
          </w:p>
        </w:tc>
        <w:tc>
          <w:tcPr>
            <w:tcW w:w="3402" w:type="dxa"/>
          </w:tcPr>
          <w:p w14:paraId="1353B4D8" w14:textId="6EDB2E92" w:rsidR="001825E1" w:rsidRPr="00DB5D91" w:rsidRDefault="001825E1" w:rsidP="001825E1">
            <w:pPr>
              <w:pStyle w:val="Tablecode"/>
            </w:pPr>
            <w:r w:rsidRPr="00DB5D91">
              <w:t>false</w:t>
            </w:r>
          </w:p>
        </w:tc>
        <w:tc>
          <w:tcPr>
            <w:tcW w:w="1134" w:type="dxa"/>
          </w:tcPr>
          <w:p w14:paraId="613808B2" w14:textId="77777777" w:rsidR="001825E1" w:rsidRPr="00DB5D91" w:rsidRDefault="001825E1" w:rsidP="001825E1">
            <w:pPr>
              <w:pStyle w:val="Tablecode"/>
            </w:pPr>
          </w:p>
        </w:tc>
        <w:tc>
          <w:tcPr>
            <w:tcW w:w="992" w:type="dxa"/>
          </w:tcPr>
          <w:p w14:paraId="6EFB9395" w14:textId="77777777" w:rsidR="001825E1" w:rsidRPr="00DB5D91" w:rsidRDefault="001825E1" w:rsidP="001825E1">
            <w:pPr>
              <w:pStyle w:val="Tablecode"/>
            </w:pPr>
          </w:p>
        </w:tc>
        <w:tc>
          <w:tcPr>
            <w:tcW w:w="1195" w:type="dxa"/>
          </w:tcPr>
          <w:p w14:paraId="7F00B570" w14:textId="77777777" w:rsidR="001825E1" w:rsidRPr="00DB5D91" w:rsidRDefault="001825E1" w:rsidP="001825E1">
            <w:pPr>
              <w:pStyle w:val="Tablecode"/>
            </w:pPr>
          </w:p>
        </w:tc>
      </w:tr>
    </w:tbl>
    <w:p w14:paraId="7E331C4C" w14:textId="1288929A" w:rsidR="00837D20" w:rsidRPr="00DB5D91" w:rsidRDefault="00837D20">
      <w:pPr>
        <w:rPr>
          <w:rFonts w:ascii="Courier New" w:hAnsi="Courier New" w:cs="Courier New"/>
          <w:sz w:val="16"/>
          <w:lang w:val="en-US"/>
        </w:rPr>
      </w:pPr>
    </w:p>
    <w:p w14:paraId="613DE82B" w14:textId="3A6EB16A" w:rsidR="00E243D1" w:rsidRDefault="00E243D1">
      <w:pPr>
        <w:rPr>
          <w:rFonts w:ascii="Courier New" w:hAnsi="Courier New" w:cs="Courier New"/>
          <w:sz w:val="16"/>
          <w:lang w:val="en-US"/>
        </w:rPr>
      </w:pPr>
      <w:r>
        <w:rPr>
          <w:rFonts w:ascii="Courier New" w:hAnsi="Courier New" w:cs="Courier New"/>
          <w:sz w:val="16"/>
          <w:lang w:val="en-US"/>
        </w:rPr>
        <w:br w:type="page"/>
      </w:r>
    </w:p>
    <w:p w14:paraId="43990BF8" w14:textId="5007ECE3" w:rsidR="00837D20" w:rsidRDefault="00E243D1" w:rsidP="00E243D1">
      <w:pPr>
        <w:pStyle w:val="Heading1"/>
        <w:rPr>
          <w:lang w:val="en-US"/>
        </w:rPr>
      </w:pPr>
      <w:r>
        <w:rPr>
          <w:lang w:val="en-US"/>
        </w:rPr>
        <w:t>Future</w:t>
      </w:r>
    </w:p>
    <w:p w14:paraId="325101FA" w14:textId="77777777" w:rsidR="00E243D1" w:rsidRDefault="00E243D1" w:rsidP="00E243D1">
      <w:pPr>
        <w:rPr>
          <w:rFonts w:ascii="Courier New" w:hAnsi="Courier New" w:cs="Courier New"/>
          <w:sz w:val="16"/>
          <w:lang w:val="en-US"/>
        </w:rPr>
      </w:pPr>
      <w:r>
        <w:rPr>
          <w:rFonts w:ascii="Courier New" w:hAnsi="Courier New" w:cs="Courier New"/>
          <w:sz w:val="16"/>
          <w:lang w:val="en-US"/>
        </w:rPr>
        <w:t>Future: Definition of dye-groups (extend to multiple pair FRET)</w:t>
      </w:r>
    </w:p>
    <w:p w14:paraId="5B179236" w14:textId="77777777" w:rsidR="00E243D1" w:rsidRPr="00E243D1" w:rsidRDefault="00E243D1" w:rsidP="00E243D1">
      <w:pPr>
        <w:rPr>
          <w:lang w:val="en-US"/>
        </w:rPr>
      </w:pPr>
    </w:p>
    <w:sectPr w:rsidR="00E243D1" w:rsidRPr="00E243D1" w:rsidSect="007D794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138BC" w14:textId="77777777" w:rsidR="0008450C" w:rsidRDefault="0008450C" w:rsidP="000C6A49">
      <w:pPr>
        <w:spacing w:after="0" w:line="240" w:lineRule="auto"/>
      </w:pPr>
      <w:r>
        <w:separator/>
      </w:r>
    </w:p>
  </w:endnote>
  <w:endnote w:type="continuationSeparator" w:id="0">
    <w:p w14:paraId="75859AE9" w14:textId="77777777" w:rsidR="0008450C" w:rsidRDefault="0008450C" w:rsidP="000C6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C9D83" w14:textId="77777777" w:rsidR="0008450C" w:rsidRDefault="0008450C" w:rsidP="000C6A49">
      <w:pPr>
        <w:spacing w:after="0" w:line="240" w:lineRule="auto"/>
      </w:pPr>
      <w:r>
        <w:separator/>
      </w:r>
    </w:p>
  </w:footnote>
  <w:footnote w:type="continuationSeparator" w:id="0">
    <w:p w14:paraId="3F4E5A68" w14:textId="77777777" w:rsidR="0008450C" w:rsidRDefault="0008450C" w:rsidP="000C6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055A9"/>
    <w:multiLevelType w:val="hybridMultilevel"/>
    <w:tmpl w:val="04F6D04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8B1008C"/>
    <w:multiLevelType w:val="hybridMultilevel"/>
    <w:tmpl w:val="6374F6C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7B1C2C82"/>
    <w:multiLevelType w:val="hybridMultilevel"/>
    <w:tmpl w:val="479458D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yNzE3sDQxN7G0sDRQ0lEKTi0uzszPAykwrwUAym02DSwAAAA="/>
  </w:docVars>
  <w:rsids>
    <w:rsidRoot w:val="000C6A49"/>
    <w:rsid w:val="00007933"/>
    <w:rsid w:val="000803B7"/>
    <w:rsid w:val="0008450C"/>
    <w:rsid w:val="000954EE"/>
    <w:rsid w:val="000B150F"/>
    <w:rsid w:val="000C6A49"/>
    <w:rsid w:val="000D7C7B"/>
    <w:rsid w:val="001825E1"/>
    <w:rsid w:val="001C76B4"/>
    <w:rsid w:val="001F0CF9"/>
    <w:rsid w:val="001F1BA1"/>
    <w:rsid w:val="001F4E23"/>
    <w:rsid w:val="001F5845"/>
    <w:rsid w:val="0021151C"/>
    <w:rsid w:val="00275041"/>
    <w:rsid w:val="002C1961"/>
    <w:rsid w:val="002D3B6E"/>
    <w:rsid w:val="002E69AC"/>
    <w:rsid w:val="00302438"/>
    <w:rsid w:val="00311020"/>
    <w:rsid w:val="00350A9D"/>
    <w:rsid w:val="0038482D"/>
    <w:rsid w:val="003D7607"/>
    <w:rsid w:val="004713FD"/>
    <w:rsid w:val="004934D6"/>
    <w:rsid w:val="004A6ED8"/>
    <w:rsid w:val="004F753E"/>
    <w:rsid w:val="00507614"/>
    <w:rsid w:val="00516221"/>
    <w:rsid w:val="00521A81"/>
    <w:rsid w:val="005322BB"/>
    <w:rsid w:val="0056115A"/>
    <w:rsid w:val="00563340"/>
    <w:rsid w:val="006115EA"/>
    <w:rsid w:val="00672D7C"/>
    <w:rsid w:val="006E5F4B"/>
    <w:rsid w:val="006F0F08"/>
    <w:rsid w:val="00731529"/>
    <w:rsid w:val="007574C0"/>
    <w:rsid w:val="00761B93"/>
    <w:rsid w:val="007B762E"/>
    <w:rsid w:val="007D7943"/>
    <w:rsid w:val="008353E7"/>
    <w:rsid w:val="00837D20"/>
    <w:rsid w:val="008466AE"/>
    <w:rsid w:val="00851412"/>
    <w:rsid w:val="00884D87"/>
    <w:rsid w:val="00885584"/>
    <w:rsid w:val="00887131"/>
    <w:rsid w:val="008A296B"/>
    <w:rsid w:val="008A3497"/>
    <w:rsid w:val="008C5673"/>
    <w:rsid w:val="008D63E4"/>
    <w:rsid w:val="008F64CB"/>
    <w:rsid w:val="00914902"/>
    <w:rsid w:val="00944D0E"/>
    <w:rsid w:val="0095343B"/>
    <w:rsid w:val="00992DD7"/>
    <w:rsid w:val="00995E0C"/>
    <w:rsid w:val="009C30C6"/>
    <w:rsid w:val="009D062B"/>
    <w:rsid w:val="009D1D4F"/>
    <w:rsid w:val="009E087F"/>
    <w:rsid w:val="009E2B22"/>
    <w:rsid w:val="009F355F"/>
    <w:rsid w:val="00A03921"/>
    <w:rsid w:val="00A0716A"/>
    <w:rsid w:val="00A55733"/>
    <w:rsid w:val="00A623A3"/>
    <w:rsid w:val="00A9092E"/>
    <w:rsid w:val="00A9330F"/>
    <w:rsid w:val="00AC145E"/>
    <w:rsid w:val="00AF3A6F"/>
    <w:rsid w:val="00B62242"/>
    <w:rsid w:val="00B706EA"/>
    <w:rsid w:val="00B75693"/>
    <w:rsid w:val="00B93DA9"/>
    <w:rsid w:val="00BA2F91"/>
    <w:rsid w:val="00BB1212"/>
    <w:rsid w:val="00BB5D0C"/>
    <w:rsid w:val="00BC534A"/>
    <w:rsid w:val="00C05D01"/>
    <w:rsid w:val="00C11880"/>
    <w:rsid w:val="00C40E99"/>
    <w:rsid w:val="00C50F50"/>
    <w:rsid w:val="00C51F62"/>
    <w:rsid w:val="00C93A4D"/>
    <w:rsid w:val="00CB0EE3"/>
    <w:rsid w:val="00CE58F7"/>
    <w:rsid w:val="00D214D6"/>
    <w:rsid w:val="00D37615"/>
    <w:rsid w:val="00D83BF9"/>
    <w:rsid w:val="00DA43B8"/>
    <w:rsid w:val="00DB5D91"/>
    <w:rsid w:val="00DC551F"/>
    <w:rsid w:val="00E243D1"/>
    <w:rsid w:val="00E844ED"/>
    <w:rsid w:val="00EA73A3"/>
    <w:rsid w:val="00EE1149"/>
    <w:rsid w:val="00F1521A"/>
    <w:rsid w:val="00F34360"/>
    <w:rsid w:val="00F52282"/>
    <w:rsid w:val="00F71381"/>
    <w:rsid w:val="00FB50E9"/>
    <w:rsid w:val="00FB7A88"/>
    <w:rsid w:val="00FD4B9B"/>
    <w:rsid w:val="00FE7E8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AE8E"/>
  <w15:chartTrackingRefBased/>
  <w15:docId w15:val="{4B276FBF-B3BA-417C-A185-98C66C6E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212"/>
    <w:pPr>
      <w:jc w:val="both"/>
    </w:pPr>
    <w:rPr>
      <w:rFonts w:ascii="Times New Roman" w:hAnsi="Times New Roman"/>
    </w:rPr>
  </w:style>
  <w:style w:type="paragraph" w:styleId="Heading1">
    <w:name w:val="heading 1"/>
    <w:basedOn w:val="Normal"/>
    <w:next w:val="Normal"/>
    <w:link w:val="Heading1Char"/>
    <w:uiPriority w:val="9"/>
    <w:qFormat/>
    <w:rsid w:val="00837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A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A49"/>
  </w:style>
  <w:style w:type="paragraph" w:styleId="Footer">
    <w:name w:val="footer"/>
    <w:basedOn w:val="Normal"/>
    <w:link w:val="FooterChar"/>
    <w:uiPriority w:val="99"/>
    <w:unhideWhenUsed/>
    <w:rsid w:val="000C6A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A49"/>
  </w:style>
  <w:style w:type="table" w:styleId="TableGrid">
    <w:name w:val="Table Grid"/>
    <w:basedOn w:val="TableNormal"/>
    <w:uiPriority w:val="39"/>
    <w:rsid w:val="000C6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7D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D2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B6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rsid w:val="00B62242"/>
    <w:rPr>
      <w:rFonts w:ascii="Courier New" w:eastAsia="Times New Roman" w:hAnsi="Courier New" w:cs="Courier New"/>
      <w:sz w:val="20"/>
      <w:szCs w:val="20"/>
      <w:lang w:eastAsia="de-AT"/>
    </w:rPr>
  </w:style>
  <w:style w:type="character" w:customStyle="1" w:styleId="s2">
    <w:name w:val="s2"/>
    <w:basedOn w:val="DefaultParagraphFont"/>
    <w:rsid w:val="00B62242"/>
  </w:style>
  <w:style w:type="paragraph" w:customStyle="1" w:styleId="Tablecode">
    <w:name w:val="Table_code"/>
    <w:basedOn w:val="Normal"/>
    <w:qFormat/>
    <w:rsid w:val="00275041"/>
    <w:pPr>
      <w:spacing w:after="0" w:line="240" w:lineRule="auto"/>
    </w:pPr>
    <w:rPr>
      <w:rFonts w:ascii="Courier New" w:hAnsi="Courier New" w:cs="Courier New"/>
      <w:b/>
      <w:sz w:val="16"/>
      <w:lang w:val="en-US"/>
    </w:rPr>
  </w:style>
  <w:style w:type="paragraph" w:customStyle="1" w:styleId="Code">
    <w:name w:val="Code"/>
    <w:basedOn w:val="Normal"/>
    <w:qFormat/>
    <w:rsid w:val="00BB1212"/>
    <w:pPr>
      <w:framePr w:wrap="around" w:vAnchor="text" w:hAnchor="text" w:y="1" w:anchorLock="1"/>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spacing w:after="0" w:line="240" w:lineRule="auto"/>
      <w:jc w:val="left"/>
    </w:pPr>
    <w:rPr>
      <w:rFonts w:ascii="Courier New" w:hAnsi="Courier New"/>
      <w:b/>
      <w:sz w:val="16"/>
    </w:rPr>
  </w:style>
  <w:style w:type="paragraph" w:styleId="ListParagraph">
    <w:name w:val="List Paragraph"/>
    <w:basedOn w:val="Normal"/>
    <w:uiPriority w:val="34"/>
    <w:qFormat/>
    <w:rsid w:val="00E24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92902">
      <w:bodyDiv w:val="1"/>
      <w:marLeft w:val="0"/>
      <w:marRight w:val="0"/>
      <w:marTop w:val="0"/>
      <w:marBottom w:val="0"/>
      <w:divBdr>
        <w:top w:val="none" w:sz="0" w:space="0" w:color="auto"/>
        <w:left w:val="none" w:sz="0" w:space="0" w:color="auto"/>
        <w:bottom w:val="none" w:sz="0" w:space="0" w:color="auto"/>
        <w:right w:val="none" w:sz="0" w:space="0" w:color="auto"/>
      </w:divBdr>
    </w:div>
    <w:div w:id="785852752">
      <w:bodyDiv w:val="1"/>
      <w:marLeft w:val="0"/>
      <w:marRight w:val="0"/>
      <w:marTop w:val="0"/>
      <w:marBottom w:val="0"/>
      <w:divBdr>
        <w:top w:val="none" w:sz="0" w:space="0" w:color="auto"/>
        <w:left w:val="none" w:sz="0" w:space="0" w:color="auto"/>
        <w:bottom w:val="none" w:sz="0" w:space="0" w:color="auto"/>
        <w:right w:val="none" w:sz="0" w:space="0" w:color="auto"/>
      </w:divBdr>
    </w:div>
    <w:div w:id="1812137282">
      <w:bodyDiv w:val="1"/>
      <w:marLeft w:val="0"/>
      <w:marRight w:val="0"/>
      <w:marTop w:val="0"/>
      <w:marBottom w:val="0"/>
      <w:divBdr>
        <w:top w:val="none" w:sz="0" w:space="0" w:color="auto"/>
        <w:left w:val="none" w:sz="0" w:space="0" w:color="auto"/>
        <w:bottom w:val="none" w:sz="0" w:space="0" w:color="auto"/>
        <w:right w:val="none" w:sz="0" w:space="0" w:color="auto"/>
      </w:divBdr>
    </w:div>
    <w:div w:id="18405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1113</Words>
  <Characters>7016</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Peulen</dc:creator>
  <cp:keywords/>
  <dc:description/>
  <cp:lastModifiedBy>Thomas Peulen</cp:lastModifiedBy>
  <cp:revision>2</cp:revision>
  <dcterms:created xsi:type="dcterms:W3CDTF">2018-10-04T16:50:00Z</dcterms:created>
  <dcterms:modified xsi:type="dcterms:W3CDTF">2018-10-04T16:50:00Z</dcterms:modified>
</cp:coreProperties>
</file>