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A3" w:rsidRDefault="004D4EA3" w:rsidP="00C16C7E">
      <w:r>
        <w:t xml:space="preserve">Для автентифікації користувача треба пройти такі </w:t>
      </w:r>
      <w:r w:rsidR="00766044">
        <w:t>операційні процеси</w:t>
      </w:r>
      <w:r>
        <w:t>:</w:t>
      </w:r>
    </w:p>
    <w:p w:rsidR="004D4EA3" w:rsidRDefault="00FE3CC2" w:rsidP="00FE3CC2">
      <w:pPr>
        <w:pStyle w:val="a3"/>
        <w:numPr>
          <w:ilvl w:val="0"/>
          <w:numId w:val="1"/>
        </w:numPr>
      </w:pPr>
      <w:r>
        <w:t>збір</w:t>
      </w:r>
      <w:r w:rsidR="004D4EA3">
        <w:t xml:space="preserve"> </w:t>
      </w:r>
      <w:r>
        <w:t>даних(</w:t>
      </w:r>
      <w:r w:rsidRPr="00FE3CC2">
        <w:t>операція, за допомогою якої отримуються вихідні дані динаміки дотику</w:t>
      </w:r>
      <w:r>
        <w:t>)</w:t>
      </w:r>
      <w:r w:rsidR="004D4EA3">
        <w:t>;</w:t>
      </w:r>
    </w:p>
    <w:p w:rsidR="004D4EA3" w:rsidRDefault="004D4EA3" w:rsidP="00786F3D">
      <w:pPr>
        <w:pStyle w:val="a3"/>
        <w:numPr>
          <w:ilvl w:val="0"/>
          <w:numId w:val="1"/>
        </w:numPr>
      </w:pPr>
      <w:r>
        <w:t>попередня обробка даних</w:t>
      </w:r>
      <w:r w:rsidR="00786F3D">
        <w:t>(вона</w:t>
      </w:r>
      <w:r w:rsidR="00786F3D" w:rsidRPr="00786F3D">
        <w:t xml:space="preserve"> проводиться для видалення відхилень у вихідних даних, поліп</w:t>
      </w:r>
      <w:r w:rsidR="00786F3D">
        <w:t>шення якості та точності роботи)</w:t>
      </w:r>
      <w:r>
        <w:t>;</w:t>
      </w:r>
    </w:p>
    <w:p w:rsidR="004D4EA3" w:rsidRDefault="004D4EA3" w:rsidP="00786F3D">
      <w:pPr>
        <w:pStyle w:val="a3"/>
        <w:numPr>
          <w:ilvl w:val="0"/>
          <w:numId w:val="1"/>
        </w:numPr>
      </w:pPr>
      <w:r>
        <w:t>вилучення особливостей(</w:t>
      </w:r>
      <w:r w:rsidR="00786F3D">
        <w:t>головне з</w:t>
      </w:r>
      <w:r w:rsidR="00786F3D" w:rsidRPr="00786F3D">
        <w:t>авдання цієї операції полягає у виявленні та вилученні спільних</w:t>
      </w:r>
      <w:r w:rsidR="00786F3D">
        <w:t xml:space="preserve"> та </w:t>
      </w:r>
      <w:r w:rsidR="00786F3D" w:rsidRPr="00786F3D">
        <w:t>відмінних рис</w:t>
      </w:r>
      <w:r w:rsidR="00786F3D">
        <w:t xml:space="preserve"> </w:t>
      </w:r>
      <w:r w:rsidR="00786F3D" w:rsidRPr="00786F3D">
        <w:t xml:space="preserve"> для користувача із отриманих вихідних даних</w:t>
      </w:r>
      <w:r w:rsidRPr="004D4EA3">
        <w:t> </w:t>
      </w:r>
      <w:r>
        <w:t>);</w:t>
      </w:r>
    </w:p>
    <w:p w:rsidR="00786F3D" w:rsidRDefault="00786F3D" w:rsidP="00786F3D">
      <w:pPr>
        <w:pStyle w:val="a3"/>
        <w:numPr>
          <w:ilvl w:val="0"/>
          <w:numId w:val="1"/>
        </w:numPr>
      </w:pPr>
      <w:r>
        <w:t>генерація шаблону (о</w:t>
      </w:r>
      <w:r w:rsidRPr="00786F3D">
        <w:t>перація, яка виконується для перетворення витягнутої функції в компактну форму, яка унікально відображає характеристику динаміки дотику</w:t>
      </w:r>
      <w:r>
        <w:t xml:space="preserve"> користувача);</w:t>
      </w:r>
    </w:p>
    <w:p w:rsidR="004D4EA3" w:rsidRDefault="004D4EA3" w:rsidP="00A536BA">
      <w:pPr>
        <w:pStyle w:val="a3"/>
        <w:numPr>
          <w:ilvl w:val="0"/>
          <w:numId w:val="1"/>
        </w:numPr>
      </w:pPr>
      <w:r>
        <w:t>класифікація даних</w:t>
      </w:r>
      <w:r w:rsidR="00FE3CC2">
        <w:t>(</w:t>
      </w:r>
      <w:r w:rsidR="00A536BA">
        <w:t>результат цієї фази</w:t>
      </w:r>
      <w:r w:rsidR="00A536BA">
        <w:t>, як правило, асоціюється з відповідним балом, що викори</w:t>
      </w:r>
      <w:r w:rsidR="00A536BA">
        <w:t>стовується для прийняття рішень;</w:t>
      </w:r>
      <w:r w:rsidR="00A536BA">
        <w:t xml:space="preserve"> </w:t>
      </w:r>
      <w:r w:rsidR="00A536BA">
        <w:t>к</w:t>
      </w:r>
      <w:r w:rsidR="00A536BA">
        <w:t>ласифікація даних зазвичай проводиться з використанням методів машинного навчання (також їх називають алгоритмами класифікації даних або класифікаторами.</w:t>
      </w:r>
      <w:r w:rsidR="00FE3CC2">
        <w:t>)</w:t>
      </w:r>
      <w:r>
        <w:t>;</w:t>
      </w:r>
    </w:p>
    <w:p w:rsidR="004D4EA3" w:rsidRDefault="004D4EA3" w:rsidP="00FE3CC2">
      <w:pPr>
        <w:pStyle w:val="a3"/>
        <w:numPr>
          <w:ilvl w:val="0"/>
          <w:numId w:val="1"/>
        </w:numPr>
      </w:pPr>
      <w:r>
        <w:t>прийняття рішень</w:t>
      </w:r>
      <w:r w:rsidR="00FE3CC2">
        <w:t>(</w:t>
      </w:r>
      <w:r w:rsidR="00FE3CC2" w:rsidRPr="00FE3CC2">
        <w:t>операція, що проводиться для визначення того, чи дані динаміки дотику, надіслані користувачем, походять від цільового користувача. Це рішення приймається шляхом порівняння оцінки схожості чи несхожості, створеної в результаті техніки машинного навчання, із заздалегідь визначеним порогом</w:t>
      </w:r>
      <w:r w:rsidR="00FE3CC2">
        <w:t>)</w:t>
      </w:r>
      <w:r>
        <w:t>;</w:t>
      </w:r>
    </w:p>
    <w:p w:rsidR="004D4EA3" w:rsidRDefault="004D4EA3" w:rsidP="00FE3CC2">
      <w:pPr>
        <w:pStyle w:val="a3"/>
        <w:numPr>
          <w:ilvl w:val="0"/>
          <w:numId w:val="1"/>
        </w:numPr>
      </w:pPr>
      <w:r>
        <w:t>адаптація даних</w:t>
      </w:r>
      <w:r w:rsidR="00FE3CC2">
        <w:t>(</w:t>
      </w:r>
      <w:r w:rsidR="00FE3CC2" w:rsidRPr="00FE3CC2">
        <w:t xml:space="preserve">операція, яка проводиться з метою перекваліфікації або оновлення еталонного шаблону з використанням останніх моделей </w:t>
      </w:r>
      <w:r w:rsidR="00766044">
        <w:t>динаміки дотику від користувача</w:t>
      </w:r>
      <w:r w:rsidR="00FE3CC2">
        <w:t>)</w:t>
      </w:r>
      <w:r>
        <w:t>;</w:t>
      </w:r>
    </w:p>
    <w:p w:rsidR="008D4105" w:rsidRDefault="008D4105" w:rsidP="00C16C7E">
      <w:r w:rsidRPr="008D4105">
        <w:t xml:space="preserve">Ряд таких методів </w:t>
      </w:r>
      <w:r w:rsidR="00CA719C">
        <w:t>можна використати</w:t>
      </w:r>
      <w:r w:rsidRPr="008D4105">
        <w:t xml:space="preserve"> в дослідженні динаміки дотику</w:t>
      </w:r>
      <w:r>
        <w:t xml:space="preserve">: </w:t>
      </w:r>
    </w:p>
    <w:p w:rsidR="008D4105" w:rsidRDefault="008D4105" w:rsidP="008D4105">
      <w:pPr>
        <w:pStyle w:val="a3"/>
        <w:numPr>
          <w:ilvl w:val="0"/>
          <w:numId w:val="5"/>
        </w:numPr>
      </w:pPr>
      <w:r>
        <w:t xml:space="preserve">імовірнісне моделювання(основна ідея методу імовірнісного моделювання полягає в тому, щоб спрогнозувати ймовірність приналежності даної тестове вибірки конкретному суб'єкту з впровадженням апріорної ймовірності, розрахованої на основі навчальних вибірок (дані динаміки торкання, отримані на етапі реєстрації користувача). Одним з широко використовуваних методів імовірнісного моделювання є </w:t>
      </w:r>
      <w:proofErr w:type="spellStart"/>
      <w:r>
        <w:t>баєсова</w:t>
      </w:r>
      <w:proofErr w:type="spellEnd"/>
      <w:r>
        <w:t xml:space="preserve"> мережа. Вона використовує модель ациклічного графа, щоб знайти вірогідну взаємозв'язок між батьківських і дочірнім вузлами);</w:t>
      </w:r>
    </w:p>
    <w:p w:rsidR="008D4105" w:rsidRDefault="008D4105" w:rsidP="000F3B64">
      <w:pPr>
        <w:pStyle w:val="a3"/>
        <w:numPr>
          <w:ilvl w:val="0"/>
          <w:numId w:val="5"/>
        </w:numPr>
      </w:pPr>
      <w:r>
        <w:t>кластерний аналіз(</w:t>
      </w:r>
      <w:r w:rsidR="000F3B64">
        <w:t>м</w:t>
      </w:r>
      <w:r w:rsidR="000F3B64" w:rsidRPr="000F3B64">
        <w:t>етодика кластерного аналізу передбачає, що зразки, що належать одному суб’єкту, мають подібні властивості</w:t>
      </w:r>
      <w:r w:rsidR="000F3B64">
        <w:t>; м</w:t>
      </w:r>
      <w:r w:rsidR="000F3B64" w:rsidRPr="000F3B64">
        <w:t>ета полягає в групуванні зразка з подібними властивостями для формування однорідного кластера</w:t>
      </w:r>
      <w:r>
        <w:t>);</w:t>
      </w:r>
    </w:p>
    <w:p w:rsidR="008D4105" w:rsidRDefault="008D4105" w:rsidP="00D4129C">
      <w:pPr>
        <w:pStyle w:val="a3"/>
        <w:numPr>
          <w:ilvl w:val="0"/>
          <w:numId w:val="5"/>
        </w:numPr>
      </w:pPr>
      <w:r>
        <w:t>дерево рішень(</w:t>
      </w:r>
      <w:r w:rsidR="00D4129C">
        <w:t>метод  популярний</w:t>
      </w:r>
      <w:r w:rsidR="00D4129C">
        <w:t xml:space="preserve"> і викорис</w:t>
      </w:r>
      <w:r w:rsidR="00D4129C">
        <w:t xml:space="preserve">товується у багатьох сферах, </w:t>
      </w:r>
      <w:r w:rsidR="00D4129C">
        <w:t xml:space="preserve"> добре відом</w:t>
      </w:r>
      <w:r w:rsidR="00D4129C">
        <w:t>ий своєю низькою обчислювальною; о</w:t>
      </w:r>
      <w:r w:rsidR="00D4129C">
        <w:t>собливо підходить для задач класифікації, які включають невелику кількість вихідних міток.</w:t>
      </w:r>
      <w:r w:rsidR="00D4129C">
        <w:t>)</w:t>
      </w:r>
      <w:r>
        <w:t>;</w:t>
      </w:r>
    </w:p>
    <w:p w:rsidR="008D4105" w:rsidRDefault="008D4105" w:rsidP="00984E34">
      <w:pPr>
        <w:pStyle w:val="a3"/>
        <w:numPr>
          <w:ilvl w:val="0"/>
          <w:numId w:val="5"/>
        </w:numPr>
      </w:pPr>
      <w:r>
        <w:t>опорна векторна машина(</w:t>
      </w:r>
      <w:r w:rsidR="00984E34">
        <w:t>о</w:t>
      </w:r>
      <w:r w:rsidR="000F3B64">
        <w:t>сновна концепція цієї методики полягає в тому, щоб спочатку визначити, як два класи даних ознак відрізняються один від одного, а потім створити межу, яка найкраще їх розділя</w:t>
      </w:r>
      <w:r w:rsidR="00984E34">
        <w:t>є</w:t>
      </w:r>
      <w:r>
        <w:t>);</w:t>
      </w:r>
    </w:p>
    <w:p w:rsidR="008D4105" w:rsidRDefault="008D4105" w:rsidP="00751B88">
      <w:pPr>
        <w:pStyle w:val="a3"/>
        <w:numPr>
          <w:ilvl w:val="0"/>
          <w:numId w:val="5"/>
        </w:numPr>
      </w:pPr>
      <w:r>
        <w:t>нейронна мережа(</w:t>
      </w:r>
      <w:r w:rsidR="00751B88" w:rsidRPr="00751B88">
        <w:t>імітує структуру обробки інформації біологічних не</w:t>
      </w:r>
      <w:r w:rsidR="008C71C5">
        <w:t>йронів</w:t>
      </w:r>
      <w:r w:rsidR="008C71C5">
        <w:rPr>
          <w:lang w:val="en-US"/>
        </w:rPr>
        <w:t>;</w:t>
      </w:r>
      <w:r w:rsidR="008C71C5">
        <w:t xml:space="preserve"> я</w:t>
      </w:r>
      <w:r w:rsidR="00751B88" w:rsidRPr="00751B88">
        <w:t xml:space="preserve">к правило, архітектура нейронної мережі складається з трьох взаємопов'язаних шарів (вхідного, </w:t>
      </w:r>
      <w:r w:rsidR="008C71C5">
        <w:lastRenderedPageBreak/>
        <w:t>прихованого та вихідного рівня); д</w:t>
      </w:r>
      <w:r w:rsidR="00751B88" w:rsidRPr="00751B88">
        <w:t xml:space="preserve">ля початку дані об’єктів від усіх суб’єктів подаються на вхідний </w:t>
      </w:r>
      <w:r w:rsidR="008C71C5">
        <w:t>рівень мережі як набір нейронів; ф</w:t>
      </w:r>
      <w:r w:rsidR="00751B88" w:rsidRPr="00751B88">
        <w:t xml:space="preserve">ункція активації використовується для </w:t>
      </w:r>
      <w:r w:rsidR="002B45AD">
        <w:t>присвоєння ваги кожному нейрону; п</w:t>
      </w:r>
      <w:r w:rsidR="00751B88" w:rsidRPr="00751B88">
        <w:t xml:space="preserve">отім інформація про активовані нейрони передається від одного до </w:t>
      </w:r>
      <w:r w:rsidR="002B45AD">
        <w:t>іншого в межах прихованого шару; ц</w:t>
      </w:r>
      <w:r w:rsidR="00751B88" w:rsidRPr="00751B88">
        <w:t>ей процес повторюється, поки не буде отримано вихідні дані. Нарешті, на основі вихідних значень, процес навчання використовується для оновлення ваг</w:t>
      </w:r>
      <w:r w:rsidR="008C71C5">
        <w:t>и</w:t>
      </w:r>
      <w:r w:rsidR="00751B88" w:rsidRPr="00751B88">
        <w:t xml:space="preserve"> кожного нейрона в прихова</w:t>
      </w:r>
      <w:r w:rsidR="002B45AD">
        <w:t>ному шарі для покращення мережі;</w:t>
      </w:r>
      <w:r w:rsidR="00751B88" w:rsidRPr="00751B88">
        <w:t xml:space="preserve"> </w:t>
      </w:r>
      <w:r w:rsidR="002B45AD">
        <w:t>з</w:t>
      </w:r>
      <w:r w:rsidR="00751B88" w:rsidRPr="00751B88">
        <w:t xml:space="preserve">а даними </w:t>
      </w:r>
      <w:proofErr w:type="spellStart"/>
      <w:r w:rsidR="00751B88" w:rsidRPr="00751B88">
        <w:t>Kambourakis</w:t>
      </w:r>
      <w:proofErr w:type="spellEnd"/>
      <w:r w:rsidR="00751B88" w:rsidRPr="00751B88">
        <w:t xml:space="preserve"> </w:t>
      </w:r>
      <w:proofErr w:type="spellStart"/>
      <w:r w:rsidR="00751B88" w:rsidRPr="00751B88">
        <w:t>et</w:t>
      </w:r>
      <w:proofErr w:type="spellEnd"/>
      <w:r w:rsidR="00751B88" w:rsidRPr="00751B88">
        <w:t xml:space="preserve"> </w:t>
      </w:r>
      <w:proofErr w:type="spellStart"/>
      <w:r w:rsidR="00751B88" w:rsidRPr="00751B88">
        <w:t>al</w:t>
      </w:r>
      <w:proofErr w:type="spellEnd"/>
      <w:r w:rsidR="00751B88" w:rsidRPr="00751B88">
        <w:t>. (2014), недоцільно працювати на мобільних пристроях з обсягом пам'яті менше 512 МБ</w:t>
      </w:r>
      <w:r>
        <w:t>);</w:t>
      </w:r>
    </w:p>
    <w:p w:rsidR="008D4105" w:rsidRDefault="008D4105" w:rsidP="00CA719C">
      <w:pPr>
        <w:pStyle w:val="a3"/>
        <w:numPr>
          <w:ilvl w:val="0"/>
          <w:numId w:val="5"/>
        </w:numPr>
      </w:pPr>
      <w:r>
        <w:t>вимірювання відстані(</w:t>
      </w:r>
      <w:r w:rsidR="00CA719C" w:rsidRPr="00CA719C">
        <w:t>обчислює оцінку несхожості або схожості між тестовим зразком та нав</w:t>
      </w:r>
      <w:r w:rsidR="00DF0930">
        <w:t>чальним зразком даного предмета; п</w:t>
      </w:r>
      <w:r w:rsidR="00CA719C" w:rsidRPr="00CA719C">
        <w:t>отім оцінка порівнюється з пороговим значенням, щоб визначити, чи належить тестов</w:t>
      </w:r>
      <w:r w:rsidR="00DF0930">
        <w:t>ий зразок до цільового суб'єкта; н</w:t>
      </w:r>
      <w:r w:rsidR="00CA719C" w:rsidRPr="00CA719C">
        <w:t>айбільш часто</w:t>
      </w:r>
      <w:r w:rsidR="00DF0930">
        <w:t xml:space="preserve"> використовують евклідову відстань</w:t>
      </w:r>
      <w:r>
        <w:t>);</w:t>
      </w:r>
      <w:r w:rsidRPr="008D4105">
        <w:t xml:space="preserve"> </w:t>
      </w:r>
    </w:p>
    <w:p w:rsidR="008D4105" w:rsidRDefault="008D4105" w:rsidP="00CA719C">
      <w:pPr>
        <w:pStyle w:val="a3"/>
        <w:numPr>
          <w:ilvl w:val="0"/>
          <w:numId w:val="5"/>
        </w:numPr>
      </w:pPr>
      <w:r>
        <w:t>статистичне(</w:t>
      </w:r>
      <w:r w:rsidR="00CA719C">
        <w:t>і</w:t>
      </w:r>
      <w:r w:rsidR="00CA719C" w:rsidRPr="00CA719C">
        <w:t>снує кілька статистичних методів, які використовувались у біоме</w:t>
      </w:r>
      <w:r w:rsidR="00CA719C">
        <w:t>тричних дослідженнях; ц</w:t>
      </w:r>
      <w:r w:rsidR="00CA719C" w:rsidRPr="00CA719C">
        <w:t xml:space="preserve">і методи включають середнє та стандартне відхилення  та </w:t>
      </w:r>
      <w:r w:rsidR="00CA719C">
        <w:t>допустиме відхилення; з</w:t>
      </w:r>
      <w:r w:rsidR="00CA719C" w:rsidRPr="00CA719C">
        <w:t xml:space="preserve"> цими техніками пов’язаний ряд переваг</w:t>
      </w:r>
      <w:r w:rsidR="00CA719C">
        <w:t>:</w:t>
      </w:r>
      <w:r w:rsidR="00CA719C" w:rsidRPr="00CA719C">
        <w:t xml:space="preserve"> у порівнянні з розглянутими вище методами, вони менш складні та легкі у реалізації, коштують менше обчислювального часу та споживають менше ресур</w:t>
      </w:r>
      <w:r w:rsidR="00CA719C">
        <w:t>сів, таких як заряд акумулятора; ц</w:t>
      </w:r>
      <w:r w:rsidR="00CA719C" w:rsidRPr="00CA719C">
        <w:t>і переваги важливі для мобільних п</w:t>
      </w:r>
      <w:r w:rsidR="00CA719C">
        <w:t>ристроїв з обмеженими ресурсами</w:t>
      </w:r>
      <w:r>
        <w:t>);</w:t>
      </w:r>
    </w:p>
    <w:p w:rsidR="0002383E" w:rsidRDefault="0002383E" w:rsidP="00C16C7E">
      <w:pPr>
        <w:rPr>
          <w:lang w:val="en-US"/>
        </w:rPr>
      </w:pPr>
    </w:p>
    <w:p w:rsidR="0002383E" w:rsidRDefault="0002383E">
      <w:pPr>
        <w:rPr>
          <w:lang w:val="en-US"/>
        </w:rPr>
      </w:pPr>
      <w:r>
        <w:rPr>
          <w:lang w:val="en-US"/>
        </w:rPr>
        <w:br w:type="page"/>
      </w:r>
    </w:p>
    <w:p w:rsidR="00C16C7E" w:rsidRDefault="0002383E" w:rsidP="00C16C7E">
      <w:r>
        <w:lastRenderedPageBreak/>
        <w:t>Список літератури:</w:t>
      </w:r>
    </w:p>
    <w:p w:rsidR="0002383E" w:rsidRPr="0002383E" w:rsidRDefault="0002383E" w:rsidP="0002383E">
      <w:bookmarkStart w:id="0" w:name="_GoBack"/>
      <w:bookmarkEnd w:id="0"/>
      <w:proofErr w:type="spellStart"/>
      <w:r w:rsidRPr="0002383E">
        <w:t>Pin</w:t>
      </w:r>
      <w:proofErr w:type="spellEnd"/>
      <w:r w:rsidRPr="0002383E">
        <w:t xml:space="preserve"> </w:t>
      </w:r>
      <w:proofErr w:type="spellStart"/>
      <w:r w:rsidRPr="0002383E">
        <w:t>Shen</w:t>
      </w:r>
      <w:proofErr w:type="spellEnd"/>
      <w:r w:rsidRPr="0002383E">
        <w:t xml:space="preserve"> </w:t>
      </w:r>
      <w:proofErr w:type="spellStart"/>
      <w:r w:rsidRPr="0002383E">
        <w:t>The</w:t>
      </w:r>
      <w:proofErr w:type="spellEnd"/>
      <w:r w:rsidRPr="0002383E">
        <w:t xml:space="preserve"> </w:t>
      </w:r>
      <w:proofErr w:type="spellStart"/>
      <w:r w:rsidRPr="0002383E">
        <w:t>et</w:t>
      </w:r>
      <w:proofErr w:type="spellEnd"/>
      <w:r w:rsidRPr="0002383E">
        <w:t xml:space="preserve"> </w:t>
      </w:r>
      <w:proofErr w:type="spellStart"/>
      <w:r w:rsidRPr="0002383E">
        <w:t>al</w:t>
      </w:r>
      <w:proofErr w:type="spellEnd"/>
      <w:r w:rsidRPr="0002383E">
        <w:t xml:space="preserve">. A </w:t>
      </w:r>
      <w:proofErr w:type="spellStart"/>
      <w:r w:rsidRPr="0002383E">
        <w:t>survey</w:t>
      </w:r>
      <w:proofErr w:type="spellEnd"/>
      <w:r w:rsidRPr="0002383E">
        <w:t xml:space="preserve"> </w:t>
      </w:r>
      <w:proofErr w:type="spellStart"/>
      <w:r w:rsidRPr="0002383E">
        <w:t>on</w:t>
      </w:r>
      <w:proofErr w:type="spellEnd"/>
      <w:r w:rsidRPr="0002383E">
        <w:t xml:space="preserve"> </w:t>
      </w:r>
      <w:proofErr w:type="spellStart"/>
      <w:r w:rsidRPr="0002383E">
        <w:t>touch</w:t>
      </w:r>
      <w:proofErr w:type="spellEnd"/>
      <w:r w:rsidRPr="0002383E">
        <w:t xml:space="preserve"> </w:t>
      </w:r>
      <w:proofErr w:type="spellStart"/>
      <w:r w:rsidRPr="0002383E">
        <w:t>dynamics</w:t>
      </w:r>
      <w:proofErr w:type="spellEnd"/>
      <w:r w:rsidRPr="0002383E">
        <w:t xml:space="preserve"> </w:t>
      </w:r>
      <w:proofErr w:type="spellStart"/>
      <w:r w:rsidRPr="0002383E">
        <w:t>authentication</w:t>
      </w:r>
      <w:proofErr w:type="spellEnd"/>
      <w:r w:rsidRPr="0002383E">
        <w:t xml:space="preserve"> </w:t>
      </w:r>
      <w:proofErr w:type="spellStart"/>
      <w:r w:rsidRPr="0002383E">
        <w:t>in</w:t>
      </w:r>
      <w:proofErr w:type="spellEnd"/>
      <w:r w:rsidRPr="0002383E">
        <w:t xml:space="preserve"> </w:t>
      </w:r>
      <w:proofErr w:type="spellStart"/>
      <w:r w:rsidRPr="0002383E">
        <w:t>mobile</w:t>
      </w:r>
      <w:proofErr w:type="spellEnd"/>
      <w:r w:rsidRPr="0002383E">
        <w:t xml:space="preserve"> </w:t>
      </w:r>
      <w:proofErr w:type="spellStart"/>
      <w:r w:rsidRPr="0002383E">
        <w:t>devices</w:t>
      </w:r>
      <w:proofErr w:type="spellEnd"/>
      <w:r w:rsidRPr="0002383E">
        <w:t xml:space="preserve">. </w:t>
      </w:r>
      <w:proofErr w:type="spellStart"/>
      <w:r w:rsidRPr="0002383E">
        <w:t>Computers</w:t>
      </w:r>
      <w:proofErr w:type="spellEnd"/>
      <w:r w:rsidRPr="0002383E">
        <w:t xml:space="preserve"> </w:t>
      </w:r>
      <w:proofErr w:type="spellStart"/>
      <w:r w:rsidRPr="0002383E">
        <w:t>and</w:t>
      </w:r>
      <w:proofErr w:type="spellEnd"/>
      <w:r w:rsidRPr="0002383E">
        <w:t xml:space="preserve"> </w:t>
      </w:r>
      <w:proofErr w:type="spellStart"/>
      <w:r w:rsidRPr="0002383E">
        <w:t>Security</w:t>
      </w:r>
      <w:proofErr w:type="spellEnd"/>
      <w:r w:rsidRPr="0002383E">
        <w:t xml:space="preserve">. </w:t>
      </w:r>
      <w:proofErr w:type="spellStart"/>
      <w:r w:rsidRPr="0002383E">
        <w:t>Volume</w:t>
      </w:r>
      <w:proofErr w:type="spellEnd"/>
      <w:r w:rsidRPr="0002383E">
        <w:t xml:space="preserve"> 59, </w:t>
      </w:r>
      <w:proofErr w:type="spellStart"/>
      <w:r w:rsidRPr="0002383E">
        <w:t>Issue</w:t>
      </w:r>
      <w:proofErr w:type="spellEnd"/>
      <w:r w:rsidRPr="0002383E">
        <w:t xml:space="preserve"> C, </w:t>
      </w:r>
      <w:proofErr w:type="spellStart"/>
      <w:r w:rsidRPr="0002383E">
        <w:t>June</w:t>
      </w:r>
      <w:proofErr w:type="spellEnd"/>
      <w:r w:rsidRPr="0002383E">
        <w:t xml:space="preserve"> 2016, </w:t>
      </w:r>
      <w:proofErr w:type="spellStart"/>
      <w:r w:rsidRPr="0002383E">
        <w:t>pp</w:t>
      </w:r>
      <w:proofErr w:type="spellEnd"/>
      <w:r w:rsidRPr="0002383E">
        <w:t>. 210-235.</w:t>
      </w:r>
    </w:p>
    <w:p w:rsidR="0002383E" w:rsidRPr="0002383E" w:rsidRDefault="0002383E" w:rsidP="00C16C7E"/>
    <w:sectPr w:rsidR="0002383E" w:rsidRPr="000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90"/>
    <w:multiLevelType w:val="hybridMultilevel"/>
    <w:tmpl w:val="223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F1BE3"/>
    <w:multiLevelType w:val="hybridMultilevel"/>
    <w:tmpl w:val="FB5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4C06"/>
    <w:multiLevelType w:val="hybridMultilevel"/>
    <w:tmpl w:val="481013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AB669C8"/>
    <w:multiLevelType w:val="hybridMultilevel"/>
    <w:tmpl w:val="F1E6B6A0"/>
    <w:lvl w:ilvl="0" w:tplc="166A4E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969F9"/>
    <w:multiLevelType w:val="hybridMultilevel"/>
    <w:tmpl w:val="846830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67DB77FD"/>
    <w:multiLevelType w:val="hybridMultilevel"/>
    <w:tmpl w:val="AB7E9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141C7"/>
    <w:multiLevelType w:val="multilevel"/>
    <w:tmpl w:val="501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7E"/>
    <w:rsid w:val="0002383E"/>
    <w:rsid w:val="000F3B64"/>
    <w:rsid w:val="00256C62"/>
    <w:rsid w:val="002B45AD"/>
    <w:rsid w:val="004B078C"/>
    <w:rsid w:val="004D4EA3"/>
    <w:rsid w:val="006B2D55"/>
    <w:rsid w:val="00751B88"/>
    <w:rsid w:val="00766044"/>
    <w:rsid w:val="00786F3D"/>
    <w:rsid w:val="008C71C5"/>
    <w:rsid w:val="008D4105"/>
    <w:rsid w:val="00975DFB"/>
    <w:rsid w:val="00984E34"/>
    <w:rsid w:val="00A536BA"/>
    <w:rsid w:val="00C16C7E"/>
    <w:rsid w:val="00CA719C"/>
    <w:rsid w:val="00CB3E1C"/>
    <w:rsid w:val="00D4129C"/>
    <w:rsid w:val="00DF0930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E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E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6877-7119-4F97-BA3B-071238FE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2021-01-26T09:51:00Z</dcterms:created>
  <dcterms:modified xsi:type="dcterms:W3CDTF">2021-01-26T09:53:00Z</dcterms:modified>
</cp:coreProperties>
</file>