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64B5D6" w14:paraId="4ABBB9EC" wp14:textId="4A084B75">
      <w:pPr>
        <w:pStyle w:val="Heading1"/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48"/>
          <w:szCs w:val="48"/>
          <w:u w:val="none"/>
          <w:lang w:val="en-US"/>
        </w:rPr>
        <w:t>Frontend Mentor - 3-column preview card component solution</w:t>
      </w:r>
    </w:p>
    <w:p xmlns:wp14="http://schemas.microsoft.com/office/word/2010/wordml" w:rsidP="1A64B5D6" w14:paraId="6F3F83B1" wp14:textId="154CD938">
      <w:pPr>
        <w:jc w:val="left"/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This is a solution to the </w:t>
      </w:r>
      <w:hyperlink r:id="R9f7ba57cceb14423">
        <w:r w:rsidRPr="1A64B5D6" w:rsidR="1A64B5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3-column preview card component challenge on Frontend Mentor</w:t>
        </w:r>
      </w:hyperlink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. Frontend Mentor challenges help you improve your coding skills by building realistic projects. </w:t>
      </w:r>
    </w:p>
    <w:p xmlns:wp14="http://schemas.microsoft.com/office/word/2010/wordml" w:rsidP="1A64B5D6" w14:paraId="23F57B82" wp14:textId="5796BB5C">
      <w:pPr>
        <w:pStyle w:val="Heading2"/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36"/>
          <w:szCs w:val="36"/>
          <w:u w:val="none"/>
          <w:lang w:val="en-US"/>
        </w:rPr>
        <w:t>Table of contents</w:t>
      </w:r>
    </w:p>
    <w:p xmlns:wp14="http://schemas.microsoft.com/office/word/2010/wordml" w:rsidP="1A64B5D6" w14:paraId="3CD4DC1E" wp14:textId="167EF46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w:anchor="overview" r:id="Rf5626a50ebff427d">
        <w:r w:rsidRPr="1A64B5D6" w:rsidR="1A64B5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Overview</w:t>
        </w:r>
      </w:hyperlink>
    </w:p>
    <w:p xmlns:wp14="http://schemas.microsoft.com/office/word/2010/wordml" w:rsidP="1A64B5D6" w14:paraId="3B0C43C4" wp14:textId="5B4922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w:anchor="the-challenge" r:id="Ra3ee45f8e015434e">
        <w:r w:rsidRPr="1A64B5D6" w:rsidR="1A64B5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The challenge</w:t>
        </w:r>
      </w:hyperlink>
    </w:p>
    <w:p xmlns:wp14="http://schemas.microsoft.com/office/word/2010/wordml" w:rsidP="795A93F1" w14:paraId="729FECDC" wp14:textId="442BA26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w:anchor="screenshot" r:id="R6e89cd8061874467">
        <w:r w:rsidRPr="795A93F1" w:rsidR="795A93F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Screenshot</w:t>
        </w:r>
      </w:hyperlink>
    </w:p>
    <w:p xmlns:wp14="http://schemas.microsoft.com/office/word/2010/wordml" w:rsidP="1A64B5D6" w14:paraId="541BF173" wp14:textId="00C6871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w:anchor="built-with" r:id="Rda5c75f05bca441e">
        <w:r w:rsidRPr="1A64B5D6" w:rsidR="1A64B5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Built with</w:t>
        </w:r>
      </w:hyperlink>
    </w:p>
    <w:p xmlns:wp14="http://schemas.microsoft.com/office/word/2010/wordml" w:rsidP="795A93F1" w14:paraId="15D8FFE7" wp14:textId="24B695E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w:anchor="what-i-learned" r:id="R326f2b4e2d114c4c">
        <w:r w:rsidRPr="795A93F1" w:rsidR="795A93F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What I learned</w:t>
        </w:r>
      </w:hyperlink>
    </w:p>
    <w:p xmlns:wp14="http://schemas.microsoft.com/office/word/2010/wordml" w:rsidP="1A64B5D6" w14:paraId="0FB70FB6" wp14:textId="3063F64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w:anchor="useful-resources" r:id="R59f1ec868c5e4091">
        <w:r w:rsidRPr="1A64B5D6" w:rsidR="1A64B5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Useful resources</w:t>
        </w:r>
      </w:hyperlink>
    </w:p>
    <w:p xmlns:wp14="http://schemas.microsoft.com/office/word/2010/wordml" w:rsidP="795A93F1" w14:paraId="7FD364F4" wp14:textId="7BDDE1E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w:anchor="author" r:id="R1491a1aa1ac24471">
        <w:r w:rsidRPr="795A93F1" w:rsidR="795A93F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Author</w:t>
        </w:r>
      </w:hyperlink>
    </w:p>
    <w:p xmlns:wp14="http://schemas.microsoft.com/office/word/2010/wordml" w:rsidP="1A64B5D6" w14:paraId="481A8DC1" wp14:textId="7C32C6B2">
      <w:pPr>
        <w:pStyle w:val="Heading2"/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36"/>
          <w:szCs w:val="36"/>
          <w:u w:val="none"/>
          <w:lang w:val="en-US"/>
        </w:rPr>
        <w:t>Overview</w:t>
      </w:r>
    </w:p>
    <w:p xmlns:wp14="http://schemas.microsoft.com/office/word/2010/wordml" w:rsidP="1A64B5D6" w14:paraId="2B5D501A" wp14:textId="29F76753">
      <w:pPr>
        <w:pStyle w:val="Heading3"/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8"/>
          <w:szCs w:val="28"/>
          <w:u w:val="none"/>
          <w:lang w:val="en-US"/>
        </w:rPr>
        <w:t>The challenge</w:t>
      </w:r>
    </w:p>
    <w:p xmlns:wp14="http://schemas.microsoft.com/office/word/2010/wordml" w:rsidP="1A64B5D6" w14:paraId="4A8AF40E" wp14:textId="53854C16">
      <w:pPr>
        <w:jc w:val="left"/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Users should be able to:</w:t>
      </w:r>
    </w:p>
    <w:p xmlns:wp14="http://schemas.microsoft.com/office/word/2010/wordml" w:rsidP="1A64B5D6" w14:paraId="3086B41C" wp14:textId="094BD83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View the optimal layout depending on their device's screen size</w:t>
      </w:r>
    </w:p>
    <w:p xmlns:wp14="http://schemas.microsoft.com/office/word/2010/wordml" w:rsidP="1A64B5D6" w14:paraId="7C7BD54F" wp14:textId="746F914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See hover states for interactive elements</w:t>
      </w:r>
    </w:p>
    <w:p xmlns:wp14="http://schemas.microsoft.com/office/word/2010/wordml" w:rsidP="1A64B5D6" w14:paraId="6AFF466B" wp14:textId="2ABFDF38">
      <w:pPr>
        <w:pStyle w:val="Heading3"/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8"/>
          <w:szCs w:val="28"/>
          <w:u w:val="none"/>
          <w:lang w:val="en-US"/>
        </w:rPr>
        <w:t>Screenshot</w:t>
      </w:r>
    </w:p>
    <w:p xmlns:wp14="http://schemas.microsoft.com/office/word/2010/wordml" w:rsidP="1A64B5D6" w14:paraId="7A1C14EC" wp14:textId="55886D4B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8"/>
          <w:szCs w:val="28"/>
          <w:u w:val="none"/>
          <w:lang w:val="en-US"/>
        </w:rPr>
      </w:pPr>
      <w:r>
        <w:drawing>
          <wp:inline xmlns:wp14="http://schemas.microsoft.com/office/word/2010/wordprocessingDrawing" wp14:editId="5CE7BA78" wp14:anchorId="3B365CE9">
            <wp:extent cx="4572000" cy="2390775"/>
            <wp:effectExtent l="0" t="0" r="0" b="0"/>
            <wp:docPr id="3632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4d57ec740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64B5D6" w14:paraId="055F5C16" wp14:textId="1D61E1F8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8"/>
          <w:szCs w:val="28"/>
          <w:u w:val="none"/>
          <w:lang w:val="en-US"/>
        </w:rPr>
      </w:pPr>
    </w:p>
    <w:p xmlns:wp14="http://schemas.microsoft.com/office/word/2010/wordml" w:rsidP="1A64B5D6" w14:paraId="5ACB6C29" wp14:textId="461E78A8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8"/>
          <w:szCs w:val="28"/>
          <w:u w:val="none"/>
          <w:lang w:val="en-US"/>
        </w:rPr>
      </w:pPr>
      <w:r>
        <w:drawing>
          <wp:inline xmlns:wp14="http://schemas.microsoft.com/office/word/2010/wordprocessingDrawing" wp14:editId="225A0451" wp14:anchorId="62AB6551">
            <wp:extent cx="3200400" cy="4572000"/>
            <wp:effectExtent l="0" t="0" r="0" b="0"/>
            <wp:docPr id="2102297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e4f18a60b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64B5D6" w14:paraId="4982D3FC" wp14:textId="6CAEBE9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36"/>
          <w:szCs w:val="36"/>
          <w:u w:val="none"/>
          <w:lang w:val="en-US"/>
        </w:rPr>
      </w:pPr>
    </w:p>
    <w:p xmlns:wp14="http://schemas.microsoft.com/office/word/2010/wordml" w:rsidP="795A93F1" w14:paraId="0563EB09" wp14:textId="55A33E70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</w:pPr>
      <w:r w:rsidRPr="795A93F1" w:rsidR="795A9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36"/>
          <w:szCs w:val="36"/>
          <w:u w:val="none"/>
          <w:lang w:val="en-US"/>
        </w:rPr>
        <w:t>Built with</w:t>
      </w:r>
    </w:p>
    <w:p xmlns:wp14="http://schemas.microsoft.com/office/word/2010/wordml" w:rsidP="1A64B5D6" w14:paraId="332EA874" wp14:textId="5BD167C2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1A64B5D6" w:rsidR="1A64B5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HTML5</w:t>
      </w:r>
    </w:p>
    <w:p xmlns:wp14="http://schemas.microsoft.com/office/word/2010/wordml" w:rsidP="1A64B5D6" w14:paraId="6F7A38FE" wp14:textId="7A1EDC52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1A64B5D6" w:rsidR="1A64B5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CSS</w:t>
      </w:r>
    </w:p>
    <w:p xmlns:wp14="http://schemas.microsoft.com/office/word/2010/wordml" w:rsidP="1A64B5D6" w14:paraId="141D7540" wp14:textId="7DA00FBA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</w:p>
    <w:p xmlns:wp14="http://schemas.microsoft.com/office/word/2010/wordml" w:rsidP="1A64B5D6" w14:paraId="4FFB1532" wp14:textId="38A316BA">
      <w:pPr>
        <w:pStyle w:val="Heading3"/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8"/>
          <w:szCs w:val="28"/>
          <w:u w:val="none"/>
          <w:lang w:val="en-US"/>
        </w:rPr>
        <w:t>What I learned</w:t>
      </w:r>
    </w:p>
    <w:p xmlns:wp14="http://schemas.microsoft.com/office/word/2010/wordml" w:rsidP="1A64B5D6" w14:paraId="634CD430" wp14:textId="142FE8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I have had to go back and review many lessons from weeks ago in order to make this project responsive. I think my confusion had to do with the flex system and confusing my columns and rows. I believe I picked up on what I should do in the future. Once that was figured out, the design and tweaks were fun.</w:t>
      </w:r>
    </w:p>
    <w:p xmlns:wp14="http://schemas.microsoft.com/office/word/2010/wordml" w:rsidP="1A64B5D6" w14:paraId="2FF39B21" wp14:textId="189E9FC7">
      <w:pPr>
        <w:pStyle w:val="Heading3"/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8"/>
          <w:szCs w:val="28"/>
          <w:u w:val="none"/>
          <w:lang w:val="en-US"/>
        </w:rPr>
        <w:t>Useful resources</w:t>
      </w:r>
    </w:p>
    <w:p xmlns:wp14="http://schemas.microsoft.com/office/word/2010/wordml" w:rsidP="1A64B5D6" w14:paraId="711225C2" wp14:textId="0A7C8ED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hyperlink r:id="R4e9fccccaabc452a">
        <w:r w:rsidRPr="1A64B5D6" w:rsidR="1A64B5D6">
          <w:rPr>
            <w:rStyle w:val="Hyperlink"/>
            <w:noProof w:val="0"/>
            <w:lang w:val="en-US"/>
          </w:rPr>
          <w:t>https://developer.mozilla.org/en-US/</w:t>
        </w:r>
      </w:hyperlink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- MDN Web Docs is always a useful resource. Any time I have a question, this is the site I go </w:t>
      </w:r>
      <w:proofErr w:type="gramStart"/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to</w:t>
      </w:r>
      <w:proofErr w:type="gramEnd"/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and I can usually get a grasp of what I was having a problem with.  </w:t>
      </w:r>
    </w:p>
    <w:p xmlns:wp14="http://schemas.microsoft.com/office/word/2010/wordml" w:rsidP="1A64B5D6" w14:paraId="6826C04A" wp14:textId="4E86E66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hyperlink r:id="R074012cd513e485b">
        <w:r w:rsidRPr="1A64B5D6" w:rsidR="1A64B5D6">
          <w:rPr>
            <w:rStyle w:val="Hyperlink"/>
            <w:noProof w:val="0"/>
            <w:lang w:val="en-US"/>
          </w:rPr>
          <w:t>https://www.freecodecamp.org</w:t>
        </w:r>
      </w:hyperlink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- Free Code Camp, also a great tool to look to when things just aren’t lining up and the pieces just won’t </w:t>
      </w: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fit.</w:t>
      </w:r>
    </w:p>
    <w:p xmlns:wp14="http://schemas.microsoft.com/office/word/2010/wordml" w:rsidP="1A64B5D6" w14:paraId="7E69D072" wp14:textId="7AD267C8">
      <w:pPr>
        <w:pStyle w:val="Heading2"/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36"/>
          <w:szCs w:val="36"/>
          <w:u w:val="none"/>
          <w:lang w:val="en-US"/>
        </w:rPr>
        <w:t>Author</w:t>
      </w:r>
    </w:p>
    <w:p xmlns:wp14="http://schemas.microsoft.com/office/word/2010/wordml" w:rsidP="1A64B5D6" w14:paraId="7939BF0A" wp14:textId="208DA33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A64B5D6" w:rsidR="1A64B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Frontend Mentor - </w:t>
      </w:r>
      <w:hyperlink r:id="R3f9741ec46804177">
        <w:r w:rsidRPr="1A64B5D6" w:rsidR="1A64B5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@</w:t>
        </w:r>
        <w:r w:rsidRPr="1A64B5D6" w:rsidR="1A64B5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Fluva74</w:t>
        </w:r>
      </w:hyperlink>
    </w:p>
    <w:p xmlns:wp14="http://schemas.microsoft.com/office/word/2010/wordml" w:rsidP="1A64B5D6" w14:paraId="2C078E63" wp14:textId="4C585CB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4D689"/>
    <w:rsid w:val="0DE4D689"/>
    <w:rsid w:val="1A64B5D6"/>
    <w:rsid w:val="702A1B52"/>
    <w:rsid w:val="795A9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6E0B"/>
  <w15:chartTrackingRefBased/>
  <w15:docId w15:val="{3800559A-83C6-4BF3-AE83-624BA4961B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rontendmentor.io/challenges/3column-preview-card-component-pH92eAR2-" TargetMode="External" Id="R9f7ba57cceb14423" /><Relationship Type="http://schemas.openxmlformats.org/officeDocument/2006/relationships/hyperlink" Target="https://markdownview.tinygoodies.com/index.html" TargetMode="External" Id="Rf5626a50ebff427d" /><Relationship Type="http://schemas.openxmlformats.org/officeDocument/2006/relationships/hyperlink" Target="https://markdownview.tinygoodies.com/index.html" TargetMode="External" Id="Ra3ee45f8e015434e" /><Relationship Type="http://schemas.openxmlformats.org/officeDocument/2006/relationships/hyperlink" Target="https://markdownview.tinygoodies.com/index.html" TargetMode="External" Id="Rda5c75f05bca441e" /><Relationship Type="http://schemas.openxmlformats.org/officeDocument/2006/relationships/hyperlink" Target="https://markdownview.tinygoodies.com/index.html" TargetMode="External" Id="R59f1ec868c5e4091" /><Relationship Type="http://schemas.openxmlformats.org/officeDocument/2006/relationships/image" Target="/media/image.png" Id="Re604d57ec7404c7a" /><Relationship Type="http://schemas.openxmlformats.org/officeDocument/2006/relationships/image" Target="/media/image2.png" Id="R491e4f18a60b4bf1" /><Relationship Type="http://schemas.openxmlformats.org/officeDocument/2006/relationships/hyperlink" Target="https://developer.mozilla.org/en-US/" TargetMode="External" Id="R4e9fccccaabc452a" /><Relationship Type="http://schemas.openxmlformats.org/officeDocument/2006/relationships/hyperlink" Target="https://www.freecodecamp.org" TargetMode="External" Id="R074012cd513e485b" /><Relationship Type="http://schemas.openxmlformats.org/officeDocument/2006/relationships/hyperlink" Target="https://frontendmentor.io/profile/Fluva74" TargetMode="External" Id="R3f9741ec46804177" /><Relationship Type="http://schemas.openxmlformats.org/officeDocument/2006/relationships/numbering" Target="/word/numbering.xml" Id="R1e97d67894c34ae5" /><Relationship Type="http://schemas.openxmlformats.org/officeDocument/2006/relationships/hyperlink" Target="https://markdownview.tinygoodies.com/index.html" TargetMode="External" Id="R6e89cd8061874467" /><Relationship Type="http://schemas.openxmlformats.org/officeDocument/2006/relationships/hyperlink" Target="https://markdownview.tinygoodies.com/index.html" TargetMode="External" Id="R326f2b4e2d114c4c" /><Relationship Type="http://schemas.openxmlformats.org/officeDocument/2006/relationships/hyperlink" Target="https://markdownview.tinygoodies.com/index.html" TargetMode="External" Id="R1491a1aa1ac244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2021-07-14T20:37:25.7887012Z</dcterms:created>
  <dcterms:modified xsi:type="dcterms:W3CDTF">2021-07-14T21:08:40.4137132Z</dcterms:modified>
  <dc:creator>Mike Finnegan</dc:creator>
  <lastModifiedBy>Mike Finnegan</lastModifiedBy>
</coreProperties>
</file>