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3BC5" w14:textId="77777777" w:rsidR="003816D2" w:rsidRDefault="00000000">
      <w:pPr>
        <w:pStyle w:val="Title"/>
      </w:pPr>
      <w:r>
        <w:t>Word Template</w:t>
      </w:r>
    </w:p>
    <w:p w14:paraId="3272F033" w14:textId="77777777" w:rsidR="003816D2" w:rsidRDefault="00000000">
      <w:pPr>
        <w:pStyle w:val="Date"/>
      </w:pPr>
      <w:r>
        <w:t>2024-04-15</w:t>
      </w:r>
    </w:p>
    <w:p w14:paraId="7E75A320" w14:textId="77777777" w:rsidR="003816D2" w:rsidRDefault="00000000">
      <w:pPr>
        <w:pStyle w:val="Heading2"/>
      </w:pPr>
      <w:bookmarkStart w:id="0" w:name="heading-1"/>
      <w:r>
        <w:t>Heading 1</w:t>
      </w:r>
    </w:p>
    <w:p w14:paraId="01FFF139" w14:textId="77777777" w:rsidR="003816D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2D5CF14" w14:textId="77777777" w:rsidR="003816D2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F761505" w14:textId="77777777" w:rsidR="003816D2" w:rsidRDefault="00000000">
      <w:pPr>
        <w:pStyle w:val="BodyText"/>
      </w:pPr>
      <w:r>
        <w:t>You can also embed plots, for example:</w:t>
      </w:r>
    </w:p>
    <w:p w14:paraId="20116119" w14:textId="77777777" w:rsidR="003816D2" w:rsidRDefault="00000000">
      <w:pPr>
        <w:pStyle w:val="SourceCode"/>
        <w:contextualSpacing/>
      </w:pPr>
      <w:r>
        <w:rPr>
          <w:rStyle w:val="NormalTok"/>
        </w:rPr>
        <w:t xml:space="preserve">design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AABB</w:t>
      </w:r>
      <w:r>
        <w:br/>
      </w:r>
      <w:r>
        <w:rPr>
          <w:rStyle w:val="StringTok"/>
        </w:rPr>
        <w:t>CCCC</w:t>
      </w:r>
      <w:r>
        <w:br/>
      </w:r>
      <w:r>
        <w:rPr>
          <w:rStyle w:val="StringTok"/>
        </w:rPr>
        <w:t>DD##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(displ, hwy, </w:t>
      </w:r>
      <w:r>
        <w:rPr>
          <w:rStyle w:val="AttributeTok"/>
        </w:rPr>
        <w:t>colour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(cty, hwy))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(cty, hwy))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facet_grid</w:t>
      </w:r>
      <w:r>
        <w:rPr>
          <w:rStyle w:val="NormalTok"/>
        </w:rPr>
        <w:t xml:space="preserve">(year </w:t>
      </w:r>
      <w:r>
        <w:rPr>
          <w:rStyle w:val="SpecialCharTok"/>
        </w:rPr>
        <w:t>~</w:t>
      </w:r>
      <w:r>
        <w:rPr>
          <w:rStyle w:val="NormalTok"/>
        </w:rPr>
        <w:t xml:space="preserve"> drv)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(cty, hwy))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coord_fixed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>+</w:t>
      </w:r>
      <w:r>
        <w:rPr>
          <w:rStyle w:val="NormalTok"/>
        </w:rPr>
        <w:t xml:space="preserve"> p2 </w:t>
      </w:r>
      <w:r>
        <w:rPr>
          <w:rStyle w:val="SpecialCharTok"/>
        </w:rPr>
        <w:t>+</w:t>
      </w:r>
      <w:r>
        <w:rPr>
          <w:rStyle w:val="NormalTok"/>
        </w:rPr>
        <w:t xml:space="preserve"> p3 </w:t>
      </w:r>
      <w:r>
        <w:rPr>
          <w:rStyle w:val="SpecialCharTok"/>
        </w:rPr>
        <w:t>+</w:t>
      </w:r>
      <w:r>
        <w:rPr>
          <w:rStyle w:val="NormalTok"/>
        </w:rPr>
        <w:t xml:space="preserve"> p4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design =</w:t>
      </w:r>
      <w:r>
        <w:rPr>
          <w:rStyle w:val="NormalTok"/>
        </w:rPr>
        <w:t xml:space="preserve"> design)</w:t>
      </w:r>
    </w:p>
    <w:p w14:paraId="55C6AE5C" w14:textId="77777777" w:rsidR="003816D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1BD4B1" wp14:editId="6E9D05D8">
            <wp:extent cx="5925312" cy="6382512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atchwork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638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816D2" w:rsidSect="004F2CA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DA37" w14:textId="77777777" w:rsidR="009D39C5" w:rsidRDefault="009D39C5">
      <w:pPr>
        <w:spacing w:after="0"/>
      </w:pPr>
      <w:r>
        <w:separator/>
      </w:r>
    </w:p>
  </w:endnote>
  <w:endnote w:type="continuationSeparator" w:id="0">
    <w:p w14:paraId="2D39DF93" w14:textId="77777777" w:rsidR="009D39C5" w:rsidRDefault="009D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D130" w14:textId="77777777" w:rsidR="009D39C5" w:rsidRDefault="009D39C5">
      <w:r>
        <w:separator/>
      </w:r>
    </w:p>
  </w:footnote>
  <w:footnote w:type="continuationSeparator" w:id="0">
    <w:p w14:paraId="72CD39BC" w14:textId="77777777" w:rsidR="009D39C5" w:rsidRDefault="009D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C6B6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938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6D2"/>
    <w:rsid w:val="000C0601"/>
    <w:rsid w:val="002C5242"/>
    <w:rsid w:val="003816D2"/>
    <w:rsid w:val="0040775E"/>
    <w:rsid w:val="00485FCC"/>
    <w:rsid w:val="004F2CA7"/>
    <w:rsid w:val="009D39C5"/>
    <w:rsid w:val="00C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BBBD"/>
  <w15:docId w15:val="{9ED8DA1A-B5B2-492F-86FB-CAF0B483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141</Words>
  <Characters>807</Characters>
  <Application>Microsoft Office Word</Application>
  <DocSecurity>0</DocSecurity>
  <Lines>6</Lines>
  <Paragraphs>1</Paragraphs>
  <ScaleCrop>false</ScaleCrop>
  <Company>USACE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Dougherty, Michael P CIV USARMY CEMVR (USA)</dc:creator>
  <cp:keywords/>
  <cp:lastModifiedBy>Dougherty, Michael P CIV USARMY CEMVR (USA)</cp:lastModifiedBy>
  <cp:revision>7</cp:revision>
  <dcterms:created xsi:type="dcterms:W3CDTF">2024-04-16T17:16:00Z</dcterms:created>
  <dcterms:modified xsi:type="dcterms:W3CDTF">2024-04-16T17:39:00Z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>word_document</vt:lpwstr>
  </property>
</Properties>
</file>