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oqwac6lfjdwh" w:id="0"/>
      <w:bookmarkEnd w:id="0"/>
      <w:r w:rsidDel="00000000" w:rsidR="00000000" w:rsidRPr="00000000">
        <w:rPr>
          <w:rtl w:val="0"/>
        </w:rPr>
        <w:t xml:space="preserve">Tassel – The </w:t>
      </w:r>
      <w:r w:rsidDel="00000000" w:rsidR="00000000" w:rsidRPr="00000000">
        <w:rPr>
          <w:rtl w:val="0"/>
        </w:rPr>
        <w:t xml:space="preserve">AI Tutoring and Learning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Platform: Desktop app (MacOS) with translucent overlay widget like claude and cluely, Seamless Electron App? (IMPORTANT NOTE: development team uses a combination of macs and windows machines, so support for both during development is crucial; windows detected → no deskview warning and tell to screen share instead–mac platform for main app and target audience to take advantage of desk view; DO NOT RE-MAKE THIS)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Flow: creating a tutoring “session”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“Session” equivalent to chat in a chatbot, just the main unit of organization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Fields: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Generated Title based on first message (“Untitled Session” at first)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extracted subject/topic (few words)</w:t>
      </w:r>
    </w:p>
    <w:p w:rsidR="00000000" w:rsidDel="00000000" w:rsidP="00000000" w:rsidRDefault="00000000" w:rsidRPr="00000000" w14:paraId="00000008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Desktop app has a library of sessions</w:t>
      </w:r>
    </w:p>
    <w:p w:rsidR="00000000" w:rsidDel="00000000" w:rsidP="00000000" w:rsidRDefault="00000000" w:rsidRPr="00000000" w14:paraId="00000009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Sessions categorized by last activity, date created, or topic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 Created &amp; Last Date modified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Type: homework/studying/research/whatever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Session features: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Conversation: User and AI talk and interrupt each other as needed, since this is a conversation. 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(technical details):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 building out a 3 layer voice loop (user speech → text, text inputted into a thinking/tutor LLM → outputed text into Elevenslab TTS), 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deepgram</w:t>
        </w:r>
      </w:hyperlink>
      <w:r w:rsidDel="00000000" w:rsidR="00000000" w:rsidRPr="00000000">
        <w:rPr>
          <w:rtl w:val="0"/>
        </w:rPr>
        <w:t xml:space="preserve"> instead of whisper and MAYBE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Pipecat</w:t>
        </w:r>
      </w:hyperlink>
      <w:r w:rsidDel="00000000" w:rsidR="00000000" w:rsidRPr="00000000">
        <w:rPr>
          <w:rtl w:val="0"/>
        </w:rPr>
        <w:t xml:space="preserve"> it that ends up being cheaper in credits, or substantially better. </w:t>
      </w:r>
    </w:p>
    <w:p w:rsidR="00000000" w:rsidDel="00000000" w:rsidP="00000000" w:rsidRDefault="00000000" w:rsidRPr="00000000" w14:paraId="0000000F">
      <w:pPr>
        <w:numPr>
          <w:ilvl w:val="2"/>
          <w:numId w:val="7"/>
        </w:numPr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WHEN a tutor should interrupt with speech, whiteboard drawing, overlay drawing, etc.:</w:t>
      </w:r>
    </w:p>
    <w:p w:rsidR="00000000" w:rsidDel="00000000" w:rsidP="00000000" w:rsidRDefault="00000000" w:rsidRPr="00000000" w14:paraId="00000010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Have a running frame by frame (or every few frame) comparison to see when things are being written/changed in the camera feed (tune this for handwriting, so it needs to be relatively sensitive). When a change is “detected”, capture the frame and send it off to a decision model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OpenAI Decisions API</w:t>
        </w:r>
      </w:hyperlink>
      <w:r w:rsidDel="00000000" w:rsidR="00000000" w:rsidRPr="00000000">
        <w:rPr>
          <w:rtl w:val="0"/>
        </w:rPr>
        <w:t xml:space="preserve">) that can look at the image and determine if it is a proper time to interrupt (pre-processing WILL be needed; whether that is image/color corrections and/or lightweight LLM chain/delegation (decision model classifies complicated work needs checked, llm checks), etc.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Paper view (desk view): student uses macbook desk view to show the work they are doing on their desk, AI sees this feed and can understand it, use it in conversations, ask questions, etc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tutor interaction: can pull up a feed of user’s camera (desk view/paper) and overlay on it drawing, etc. or just draw directly over the live feed to highlight mistakes, etc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(technical details):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Whiteboard: A session always has a whiteboard pulled up for user and tutor to draw things (mainly tutor) as the tutor speaks and explains concepts: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Student needs to be able to draw on whiteboard and ai needs to “see” these changes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 (technical details)</w:t>
      </w:r>
      <w:r w:rsidDel="00000000" w:rsidR="00000000" w:rsidRPr="00000000">
        <w:rPr>
          <w:rtl w:val="0"/>
        </w:rPr>
        <w:t xml:space="preserve">: tldraw/excalidraw,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Manim</w:t>
        </w:r>
      </w:hyperlink>
      <w:r w:rsidDel="00000000" w:rsidR="00000000" w:rsidRPr="00000000">
        <w:rPr>
          <w:rtl w:val="0"/>
        </w:rPr>
        <w:t xml:space="preserve"> tools and endpoints for AI tutor to use NOTE: manim takes seconds to create and are videos. If this doesn’t work out, explore 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Screenshare view: student can use on main desktop to screenshare, and the desktop app collapses to an overlay bar (inspired by claude desktop app)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Details TBD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Tutor Features: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Customizable tutor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skin color, eyes (color and/or shape), hair style, hair color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Mouth dynamically moves based on sound/vowels being made→lightweight json appended to transcript generated on what words need what mouth shape (generate 1 asset pack for this for all tutors)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This character shows up on the collapsable dock and desktop app like a webcam feed of the tutor.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Tutor voice (elevenslab) is always female with different choice of accent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Avatar should be 2d, and SVG drawn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Mouth animation should be simple (swapping image based on where the speech is on the transcript and compared to the json selection of what mouth to use)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Models: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there is an application for deeper thinking and complicated questions, use </w:t>
      </w:r>
      <w:r w:rsidDel="00000000" w:rsidR="00000000" w:rsidRPr="00000000">
        <w:rPr>
          <w:b w:val="1"/>
          <w:bCs w:val="1"/>
          <w:rtl w:val="0"/>
        </w:rPr>
        <w:t xml:space="preserve">opus5.5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For all other tasks and quick reasoning (seamless live chats), use </w:t>
      </w:r>
      <w:r w:rsidDel="00000000" w:rsidR="00000000" w:rsidRPr="00000000">
        <w:rPr>
          <w:b w:val="1"/>
          <w:bCs w:val="1"/>
          <w:rtl w:val="0"/>
        </w:rPr>
        <w:t xml:space="preserve">openrouter’s cerebras qwen3.8 (~550 tokens per second)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Resources and additional notes: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Avatar style: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509838" cy="25098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250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Refero</w:t>
        </w:r>
      </w:hyperlink>
      <w:r w:rsidDel="00000000" w:rsidR="00000000" w:rsidRPr="00000000">
        <w:rPr>
          <w:rtl w:val="0"/>
        </w:rPr>
        <w:t xml:space="preserve"> style for the entire app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things are license blocked, use geist-sans and pick a fitting korean font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all images and diagrams drawn by manim are of the same fitting style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 IN TECH STACK: use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vultr</w:t>
        </w:r>
      </w:hyperlink>
      <w:r w:rsidDel="00000000" w:rsidR="00000000" w:rsidRPr="00000000">
        <w:rPr>
          <w:rtl w:val="0"/>
        </w:rPr>
        <w:t xml:space="preserve"> where needed/possible since this is required by a track and we have free credits for it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out a basic learning engine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powers the memories of the tutor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the user knows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level of knowledge they have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the tutor needs to remember, etc.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app MUST support multi-languages 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includes ALL ai’s, LLMs, and decision models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now, build with this finite set of languages: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English, spanish, korean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example, Jev is trained on English first, but openai’s decision model (astra under the hood) has been trained in multiple languages and can support all 3 mentioned above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Tune prompts for a demo on my homework: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Walking through an incorrect DFA for some language in Korean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Pitch Items: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Mission: Getting Women to return to STEM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Multi-lingual Mode:</w:t>
      </w:r>
      <w:r w:rsidDel="00000000" w:rsidR="00000000" w:rsidRPr="00000000">
        <w:rPr>
          <w:rtl w:val="0"/>
        </w:rPr>
        <w:t xml:space="preserve"> Yearly, a disproportionate amount of women compared to men don’t re-certify (or continue their education in) their engineering or medical degrees because of a language barrier when they immigrate or seek asylum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Tutor Customization:</w:t>
      </w:r>
      <w:r w:rsidDel="00000000" w:rsidR="00000000" w:rsidRPr="00000000">
        <w:rPr>
          <w:rtl w:val="0"/>
        </w:rPr>
        <w:t xml:space="preserve"> A recent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study</w:t>
        </w:r>
      </w:hyperlink>
      <w:r w:rsidDel="00000000" w:rsidR="00000000" w:rsidRPr="00000000">
        <w:rPr>
          <w:rtl w:val="0"/>
        </w:rPr>
        <w:t xml:space="preserve"> from Stanford shows that women are statistically more likely to express interest in STEM when their STEM tutors are women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yles.refero.design/style/2e67105f-9f9a-45b5-9281-29734e753bd6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nssa.stanford.edu/studies/impact-tutor-gender-match-girls-stem-interest-engagement-and-performance" TargetMode="External"/><Relationship Id="rId12" Type="http://schemas.openxmlformats.org/officeDocument/2006/relationships/hyperlink" Target="https://www.vultr.com/?utm_source=gpus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nim.community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eepgram.com/" TargetMode="External"/><Relationship Id="rId7" Type="http://schemas.openxmlformats.org/officeDocument/2006/relationships/hyperlink" Target="https://www.pipecat.ai/" TargetMode="External"/><Relationship Id="rId8" Type="http://schemas.openxmlformats.org/officeDocument/2006/relationships/hyperlink" Target="https://developers.openai.com/api/docs/guides/deci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