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A1F98E8" w:rsidP="4A8C23B8" w:rsidRDefault="3A1F98E8" w14:paraId="2D4DFE66" w14:textId="404E8D70">
      <w:pPr>
        <w:pStyle w:val="Title"/>
        <w:ind w:left="0"/>
        <w:jc w:val="both"/>
        <w:rPr>
          <w:b w:val="1"/>
          <w:bCs w:val="1"/>
          <w:color w:val="002060"/>
          <w:sz w:val="40"/>
          <w:szCs w:val="40"/>
        </w:rPr>
      </w:pPr>
      <w:r w:rsidRPr="4A8C23B8" w:rsidR="3A1F98E8">
        <w:rPr>
          <w:b w:val="1"/>
          <w:bCs w:val="1"/>
          <w:color w:val="002060"/>
          <w:sz w:val="40"/>
          <w:szCs w:val="40"/>
        </w:rPr>
        <w:t xml:space="preserve">Build </w:t>
      </w:r>
      <w:r w:rsidRPr="4A8C23B8" w:rsidR="0B760E27">
        <w:rPr>
          <w:b w:val="1"/>
          <w:bCs w:val="1"/>
          <w:color w:val="002060"/>
          <w:sz w:val="40"/>
          <w:szCs w:val="40"/>
        </w:rPr>
        <w:t xml:space="preserve">Conference </w:t>
      </w:r>
      <w:r w:rsidRPr="4A8C23B8" w:rsidR="3A1F98E8">
        <w:rPr>
          <w:b w:val="1"/>
          <w:bCs w:val="1"/>
          <w:color w:val="002060"/>
          <w:sz w:val="40"/>
          <w:szCs w:val="40"/>
        </w:rPr>
        <w:t>2026 Rapporteur Briefing Note</w:t>
      </w:r>
    </w:p>
    <w:p w:rsidR="28B56EC8" w:rsidP="4A8C23B8" w:rsidRDefault="28B56EC8" w14:paraId="0A373C23" w14:textId="4684A1BE">
      <w:pPr>
        <w:pStyle w:val="Normal"/>
        <w:jc w:val="both"/>
      </w:pPr>
      <w:r w:rsidR="28B56EC8">
        <w:rPr/>
        <w:t>The core role of the rapporteur is to capture high-level strategic insights rather than transcribe verbatim notes or produce traditional meeting minutes. Your focus should be on distilling key ideas, recurring themes, diverse perspectives, notable commitments, and actionable recommendations that arise throughout the sessions</w:t>
      </w:r>
      <w:r w:rsidR="28B56EC8">
        <w:rPr/>
        <w:t xml:space="preserve">.  </w:t>
      </w:r>
    </w:p>
    <w:tbl>
      <w:tblPr>
        <w:tblStyle w:val="GridTable5Dark-Accent1"/>
        <w:tblW w:w="0" w:type="auto"/>
      </w:tblPr>
      <w:tblGrid>
        <w:gridCol w:w="4680"/>
        <w:gridCol w:w="4680"/>
      </w:tblGrid>
      <w:tr w:rsidR="3458D564" w:rsidTr="4A8C23B8" w14:paraId="569407A1">
        <w:tc>
          <w:tcPr>
            <w:cnfStyle w:val="001000000000" w:firstRow="0" w:lastRow="0" w:firstColumn="1" w:lastColumn="0" w:oddVBand="0" w:evenVBand="0" w:oddHBand="0" w:evenHBand="0" w:firstRowFirstColumn="0" w:firstRowLastColumn="0" w:lastRowFirstColumn="0" w:lastRowLastColumn="0"/>
            <w:tcW w:w="4680" w:type="dxa"/>
            <w:shd w:val="clear" w:color="auto" w:fill="002060"/>
            <w:tcMar/>
          </w:tcPr>
          <w:p w:rsidR="3458D564" w:rsidP="3458D564" w:rsidRDefault="3458D564" w14:paraId="3C41AB1D" w14:textId="11AE22F0">
            <w:pPr>
              <w:pStyle w:val="Normal"/>
              <w:jc w:val="both"/>
            </w:pPr>
            <w:r w:rsidRPr="3458D564" w:rsidR="3458D564">
              <w:rPr>
                <w:b w:val="1"/>
                <w:bCs w:val="1"/>
              </w:rPr>
              <w:t>Before</w:t>
            </w:r>
          </w:p>
        </w:tc>
        <w:tc>
          <w:tcPr>
            <w:cnfStyle w:val="000000000000" w:firstRow="0" w:lastRow="0" w:firstColumn="0" w:lastColumn="0" w:oddVBand="0" w:evenVBand="0" w:oddHBand="0" w:evenHBand="0" w:firstRowFirstColumn="0" w:firstRowLastColumn="0" w:lastRowFirstColumn="0" w:lastRowLastColumn="0"/>
            <w:tcW w:w="4680" w:type="dxa"/>
            <w:shd w:val="clear" w:color="auto" w:fill="002060"/>
            <w:tcMar/>
          </w:tcPr>
          <w:p w:rsidR="3458D564" w:rsidP="3458D564" w:rsidRDefault="3458D564" w14:paraId="63DBF5EE" w14:textId="1A10BEB7">
            <w:pPr>
              <w:pStyle w:val="Normal"/>
              <w:jc w:val="both"/>
            </w:pPr>
            <w:r w:rsidR="3458D564">
              <w:rPr/>
              <w:t>Review the purpose, speakers, AI concepts, desired outcomes, and confidentiality rules.</w:t>
            </w:r>
          </w:p>
        </w:tc>
      </w:tr>
      <w:tr w:rsidR="3458D564" w:rsidTr="4A8C23B8" w14:paraId="1589F0DD">
        <w:tc>
          <w:tcPr>
            <w:cnfStyle w:val="001000000000" w:firstRow="0" w:lastRow="0" w:firstColumn="1" w:lastColumn="0" w:oddVBand="0" w:evenVBand="0" w:oddHBand="0" w:evenHBand="0" w:firstRowFirstColumn="0" w:firstRowLastColumn="0" w:lastRowFirstColumn="0" w:lastRowLastColumn="0"/>
            <w:tcW w:w="4680" w:type="dxa"/>
            <w:shd w:val="clear" w:color="auto" w:fill="002060"/>
            <w:tcMar/>
          </w:tcPr>
          <w:p w:rsidR="3458D564" w:rsidP="3458D564" w:rsidRDefault="3458D564" w14:paraId="0EE6FAFB" w14:textId="59562D49">
            <w:pPr>
              <w:pStyle w:val="Normal"/>
              <w:jc w:val="both"/>
            </w:pPr>
            <w:r w:rsidRPr="3458D564" w:rsidR="3458D564">
              <w:rPr>
                <w:b w:val="1"/>
                <w:bCs w:val="1"/>
              </w:rPr>
              <w:t>During</w:t>
            </w:r>
          </w:p>
        </w:tc>
        <w:tc>
          <w:tcPr>
            <w:cnfStyle w:val="000000000000" w:firstRow="0" w:lastRow="0" w:firstColumn="0" w:lastColumn="0" w:oddVBand="0" w:evenVBand="0" w:oddHBand="0" w:evenHBand="0" w:firstRowFirstColumn="0" w:firstRowLastColumn="0" w:lastRowFirstColumn="0" w:lastRowLastColumn="0"/>
            <w:tcW w:w="4680" w:type="dxa"/>
            <w:shd w:val="clear" w:color="auto" w:fill="DAE9F7" w:themeFill="text2" w:themeFillTint="1A"/>
            <w:tcMar/>
          </w:tcPr>
          <w:p w:rsidR="3458D564" w:rsidP="3458D564" w:rsidRDefault="3458D564" w14:paraId="4F1200A0" w14:textId="5A231EF5">
            <w:pPr>
              <w:pStyle w:val="Normal"/>
              <w:jc w:val="both"/>
            </w:pPr>
            <w:r w:rsidR="3458D564">
              <w:rPr/>
              <w:t>Listen for significance, recurring themes, evidence, agreement, disagreement, missing voices, opportunities, risks, and next steps.</w:t>
            </w:r>
          </w:p>
        </w:tc>
      </w:tr>
      <w:tr w:rsidR="3458D564" w:rsidTr="4A8C23B8" w14:paraId="14D4D544">
        <w:tc>
          <w:tcPr>
            <w:cnfStyle w:val="001000000000" w:firstRow="0" w:lastRow="0" w:firstColumn="1" w:lastColumn="0" w:oddVBand="0" w:evenVBand="0" w:oddHBand="0" w:evenHBand="0" w:firstRowFirstColumn="0" w:firstRowLastColumn="0" w:lastRowFirstColumn="0" w:lastRowLastColumn="0"/>
            <w:tcW w:w="4680" w:type="dxa"/>
            <w:shd w:val="clear" w:color="auto" w:fill="002060"/>
            <w:tcMar/>
          </w:tcPr>
          <w:p w:rsidR="3458D564" w:rsidP="3458D564" w:rsidRDefault="3458D564" w14:paraId="1B4F4DC8" w14:textId="4FBB2794">
            <w:pPr>
              <w:pStyle w:val="Normal"/>
              <w:jc w:val="both"/>
            </w:pPr>
            <w:r w:rsidRPr="3458D564" w:rsidR="3458D564">
              <w:rPr>
                <w:b w:val="1"/>
                <w:bCs w:val="1"/>
              </w:rPr>
              <w:t>After</w:t>
            </w:r>
          </w:p>
        </w:tc>
        <w:tc>
          <w:tcPr>
            <w:cnfStyle w:val="000000000000" w:firstRow="0" w:lastRow="0" w:firstColumn="0" w:lastColumn="0" w:oddVBand="0" w:evenVBand="0" w:oddHBand="0" w:evenHBand="0" w:firstRowFirstColumn="0" w:firstRowLastColumn="0" w:lastRowFirstColumn="0" w:lastRowLastColumn="0"/>
            <w:tcW w:w="4680" w:type="dxa"/>
            <w:shd w:val="clear" w:color="auto" w:fill="DAE9F7" w:themeFill="text2" w:themeFillTint="1A"/>
            <w:tcMar/>
          </w:tcPr>
          <w:p w:rsidR="3458D564" w:rsidP="3458D564" w:rsidRDefault="3458D564" w14:paraId="102A6C89" w14:textId="76A3B025">
            <w:pPr>
              <w:pStyle w:val="Normal"/>
              <w:jc w:val="both"/>
            </w:pPr>
            <w:r w:rsidR="3458D564">
              <w:rPr/>
              <w:t>Prioritize three strategic insights; verify commitments; formulate actionable recommendations; prepare a two-sentence synthesis and three oral-report points.</w:t>
            </w:r>
          </w:p>
        </w:tc>
      </w:tr>
    </w:tbl>
    <w:p w:rsidR="3458D564" w:rsidP="3458D564" w:rsidRDefault="3458D564" w14:paraId="63AB54A7" w14:textId="2EE4ABB9">
      <w:pPr>
        <w:pStyle w:val="Normal"/>
        <w:jc w:val="both"/>
      </w:pPr>
      <w:r w:rsidRPr="3458D564" w:rsidR="3458D564">
        <w:rPr>
          <w:b w:val="1"/>
          <w:bCs w:val="1"/>
        </w:rPr>
        <w:t>Five questions to keep asking</w:t>
      </w:r>
    </w:p>
    <w:p w:rsidR="3458D564" w:rsidP="3458D564" w:rsidRDefault="3458D564" w14:paraId="30F575C8" w14:textId="0A2C7466">
      <w:pPr>
        <w:pStyle w:val="ListParagraph"/>
        <w:numPr>
          <w:ilvl w:val="0"/>
          <w:numId w:val="9"/>
        </w:numPr>
        <w:jc w:val="both"/>
        <w:rPr/>
      </w:pPr>
      <w:r w:rsidR="3458D564">
        <w:rPr/>
        <w:t>What is the most important idea?</w:t>
      </w:r>
    </w:p>
    <w:p w:rsidR="3458D564" w:rsidP="3458D564" w:rsidRDefault="3458D564" w14:paraId="3F851493" w14:textId="0DAD0533">
      <w:pPr>
        <w:pStyle w:val="ListParagraph"/>
        <w:numPr>
          <w:ilvl w:val="0"/>
          <w:numId w:val="9"/>
        </w:numPr>
        <w:jc w:val="both"/>
        <w:rPr/>
      </w:pPr>
      <w:r w:rsidR="3458D564">
        <w:rPr/>
        <w:t>Why does it matter, and to whom?</w:t>
      </w:r>
    </w:p>
    <w:p w:rsidR="3458D564" w:rsidP="3458D564" w:rsidRDefault="3458D564" w14:paraId="67D6D6B5" w14:textId="70890C21">
      <w:pPr>
        <w:pStyle w:val="ListParagraph"/>
        <w:numPr>
          <w:ilvl w:val="0"/>
          <w:numId w:val="9"/>
        </w:numPr>
        <w:jc w:val="both"/>
        <w:rPr/>
      </w:pPr>
      <w:r w:rsidR="3458D564">
        <w:rPr/>
        <w:t>What evidence or experience supports it?</w:t>
      </w:r>
    </w:p>
    <w:p w:rsidR="3458D564" w:rsidP="3458D564" w:rsidRDefault="3458D564" w14:paraId="2C551C67" w14:textId="0A328627">
      <w:pPr>
        <w:pStyle w:val="ListParagraph"/>
        <w:numPr>
          <w:ilvl w:val="0"/>
          <w:numId w:val="9"/>
        </w:numPr>
        <w:jc w:val="both"/>
        <w:rPr/>
      </w:pPr>
      <w:r w:rsidR="3458D564">
        <w:rPr/>
        <w:t>Where do participants agree, disagree, or remain uncertain?</w:t>
      </w:r>
    </w:p>
    <w:p w:rsidR="3458D564" w:rsidP="3458D564" w:rsidRDefault="3458D564" w14:paraId="0222170D" w14:textId="0CBCD95F">
      <w:pPr>
        <w:pStyle w:val="ListParagraph"/>
        <w:numPr>
          <w:ilvl w:val="0"/>
          <w:numId w:val="9"/>
        </w:numPr>
        <w:jc w:val="both"/>
        <w:rPr/>
      </w:pPr>
      <w:r w:rsidR="3A1F98E8">
        <w:rPr/>
        <w:t>What should happen next, by whom, and when?</w:t>
      </w:r>
    </w:p>
    <w:p w:rsidR="3458D564" w:rsidP="3458D564" w:rsidRDefault="3458D564" w14:paraId="2FBDE8AA" w14:textId="43C6106A">
      <w:pPr>
        <w:pStyle w:val="Normal"/>
        <w:jc w:val="both"/>
      </w:pPr>
      <w:r w:rsidRPr="3458D564" w:rsidR="3458D564">
        <w:rPr>
          <w:b w:val="1"/>
          <w:bCs w:val="1"/>
        </w:rPr>
        <w:t>Do:</w:t>
      </w:r>
      <w:r w:rsidR="3458D564">
        <w:rPr/>
        <w:t xml:space="preserve"> synthesize neutrally, retain nuance, surface diverse views, and distinguish recommendations from commitments.</w:t>
      </w:r>
    </w:p>
    <w:p w:rsidR="3458D564" w:rsidP="3458D564" w:rsidRDefault="3458D564" w14:paraId="03B846C0" w14:textId="48F80158">
      <w:pPr>
        <w:pStyle w:val="Normal"/>
        <w:jc w:val="both"/>
      </w:pPr>
      <w:r w:rsidRPr="3458D564" w:rsidR="3458D564">
        <w:rPr>
          <w:b w:val="1"/>
          <w:bCs w:val="1"/>
        </w:rPr>
        <w:t>Do not:</w:t>
      </w:r>
      <w:r w:rsidR="3458D564">
        <w:rPr/>
        <w:t xml:space="preserve"> transcribe, record every intervention, overstate consensus, add personal opinions, or attribute sensitive comments without permission.</w:t>
      </w:r>
    </w:p>
    <w:p w:rsidR="3458D564" w:rsidP="3458D564" w:rsidRDefault="3458D564" w14:paraId="7C69F90C" w14:textId="05E9C42A">
      <w:pPr>
        <w:pStyle w:val="Normal"/>
        <w:jc w:val="both"/>
      </w:pPr>
      <w:r w:rsidRPr="3458D564" w:rsidR="3458D564">
        <w:rPr>
          <w:b w:val="1"/>
          <w:bCs w:val="1"/>
        </w:rPr>
        <w:t>Five-minute report structure</w:t>
      </w:r>
    </w:p>
    <w:p w:rsidR="3458D564" w:rsidP="3458D564" w:rsidRDefault="3458D564" w14:paraId="47F1D26B" w14:textId="3C16CD6C">
      <w:pPr>
        <w:pStyle w:val="ListParagraph"/>
        <w:numPr>
          <w:ilvl w:val="0"/>
          <w:numId w:val="11"/>
        </w:numPr>
        <w:jc w:val="both"/>
        <w:rPr/>
      </w:pPr>
      <w:r w:rsidRPr="3458D564" w:rsidR="3458D564">
        <w:rPr>
          <w:b w:val="1"/>
          <w:bCs w:val="1"/>
        </w:rPr>
        <w:t>Context:</w:t>
      </w:r>
      <w:r w:rsidR="3458D564">
        <w:rPr/>
        <w:t xml:space="preserve"> session purpose in one sentence.</w:t>
      </w:r>
    </w:p>
    <w:p w:rsidR="3458D564" w:rsidP="3458D564" w:rsidRDefault="3458D564" w14:paraId="58DFFCD2" w14:textId="18208633">
      <w:pPr>
        <w:pStyle w:val="ListParagraph"/>
        <w:numPr>
          <w:ilvl w:val="0"/>
          <w:numId w:val="11"/>
        </w:numPr>
        <w:jc w:val="both"/>
        <w:rPr/>
      </w:pPr>
      <w:r w:rsidRPr="3458D564" w:rsidR="3458D564">
        <w:rPr>
          <w:b w:val="1"/>
          <w:bCs w:val="1"/>
        </w:rPr>
        <w:t>Insights:</w:t>
      </w:r>
      <w:r w:rsidR="3458D564">
        <w:rPr/>
        <w:t xml:space="preserve"> the three most consequential findings.</w:t>
      </w:r>
    </w:p>
    <w:p w:rsidR="3458D564" w:rsidP="3458D564" w:rsidRDefault="3458D564" w14:paraId="25F2F74B" w14:textId="088335C6">
      <w:pPr>
        <w:pStyle w:val="ListParagraph"/>
        <w:numPr>
          <w:ilvl w:val="0"/>
          <w:numId w:val="11"/>
        </w:numPr>
        <w:jc w:val="both"/>
        <w:rPr/>
      </w:pPr>
      <w:r w:rsidRPr="4A8C23B8" w:rsidR="3A1F98E8">
        <w:rPr>
          <w:b w:val="1"/>
          <w:bCs w:val="1"/>
        </w:rPr>
        <w:t>Perspectives:</w:t>
      </w:r>
      <w:r w:rsidR="3A1F98E8">
        <w:rPr/>
        <w:t xml:space="preserve"> key agreement, tension, or overlooked voice.</w:t>
      </w:r>
    </w:p>
    <w:p w:rsidR="4BCC83CE" w:rsidP="4A8C23B8" w:rsidRDefault="4BCC83CE" w14:paraId="5EA7091A" w14:textId="30BFA112">
      <w:pPr>
        <w:pStyle w:val="ListParagraph"/>
        <w:numPr>
          <w:ilvl w:val="0"/>
          <w:numId w:val="11"/>
        </w:numPr>
        <w:jc w:val="both"/>
        <w:rPr/>
      </w:pPr>
      <w:r w:rsidRPr="4A8C23B8" w:rsidR="4BCC83CE">
        <w:rPr>
          <w:b w:val="1"/>
          <w:bCs w:val="1"/>
        </w:rPr>
        <w:t>Opportunities:</w:t>
      </w:r>
      <w:r w:rsidRPr="4A8C23B8" w:rsidR="6D480E7C">
        <w:rPr>
          <w:b w:val="1"/>
          <w:bCs w:val="1"/>
        </w:rPr>
        <w:t xml:space="preserve"> </w:t>
      </w:r>
      <w:r w:rsidR="6D480E7C">
        <w:rPr/>
        <w:t>potential value, beneficiaries, and conditions for success.</w:t>
      </w:r>
    </w:p>
    <w:p w:rsidR="4BCC83CE" w:rsidP="4A8C23B8" w:rsidRDefault="4BCC83CE" w14:paraId="5B85D54E" w14:textId="1DA4F6A7">
      <w:pPr>
        <w:pStyle w:val="ListParagraph"/>
        <w:numPr>
          <w:ilvl w:val="0"/>
          <w:numId w:val="11"/>
        </w:numPr>
        <w:jc w:val="both"/>
        <w:rPr/>
      </w:pPr>
      <w:r w:rsidRPr="4A8C23B8" w:rsidR="4BCC83CE">
        <w:rPr>
          <w:b w:val="1"/>
          <w:bCs w:val="1"/>
        </w:rPr>
        <w:t>Challenges</w:t>
      </w:r>
      <w:r w:rsidRPr="4A8C23B8" w:rsidR="063182EB">
        <w:rPr>
          <w:b w:val="1"/>
          <w:bCs w:val="1"/>
        </w:rPr>
        <w:t>:</w:t>
      </w:r>
      <w:r w:rsidR="063182EB">
        <w:rPr/>
        <w:t xml:space="preserve"> principal barriers, risks, and unresolved issues.</w:t>
      </w:r>
    </w:p>
    <w:p w:rsidR="4BCC83CE" w:rsidP="4A8C23B8" w:rsidRDefault="4BCC83CE" w14:paraId="160EC62F" w14:textId="55A7FFFD">
      <w:pPr>
        <w:pStyle w:val="ListParagraph"/>
        <w:numPr>
          <w:ilvl w:val="0"/>
          <w:numId w:val="11"/>
        </w:numPr>
        <w:jc w:val="both"/>
        <w:rPr/>
      </w:pPr>
      <w:r w:rsidRPr="4A8C23B8" w:rsidR="4BCC83CE">
        <w:rPr>
          <w:b w:val="1"/>
          <w:bCs w:val="1"/>
        </w:rPr>
        <w:t>Commitments</w:t>
      </w:r>
      <w:r w:rsidRPr="4A8C23B8" w:rsidR="7D648CB0">
        <w:rPr>
          <w:b w:val="1"/>
          <w:bCs w:val="1"/>
        </w:rPr>
        <w:t>:</w:t>
      </w:r>
      <w:r w:rsidR="7D648CB0">
        <w:rPr/>
        <w:t xml:space="preserve"> </w:t>
      </w:r>
      <w:r w:rsidR="7D648CB0">
        <w:rPr/>
        <w:t>Record explicit commitments, not general expressions of interest, aspirations, or suggestions.</w:t>
      </w:r>
    </w:p>
    <w:p w:rsidR="3458D564" w:rsidP="3458D564" w:rsidRDefault="3458D564" w14:paraId="4C2046ED" w14:textId="3398B19E">
      <w:pPr>
        <w:pStyle w:val="ListParagraph"/>
        <w:numPr>
          <w:ilvl w:val="0"/>
          <w:numId w:val="11"/>
        </w:numPr>
        <w:jc w:val="both"/>
        <w:rPr/>
      </w:pPr>
      <w:r w:rsidRPr="4A8C23B8" w:rsidR="4BCC83CE">
        <w:rPr>
          <w:b w:val="1"/>
          <w:bCs w:val="1"/>
        </w:rPr>
        <w:t>Recommendations</w:t>
      </w:r>
      <w:r w:rsidRPr="4A8C23B8" w:rsidR="3A1F98E8">
        <w:rPr>
          <w:b w:val="1"/>
          <w:bCs w:val="1"/>
        </w:rPr>
        <w:t>:</w:t>
      </w:r>
      <w:r w:rsidR="3A1F98E8">
        <w:rPr/>
        <w:t xml:space="preserve"> top recommendations and confirmed commitments.</w:t>
      </w:r>
    </w:p>
    <w:p w:rsidR="3A1F98E8" w:rsidP="4A8C23B8" w:rsidRDefault="3A1F98E8" w14:paraId="5312A560" w14:textId="3408B114">
      <w:pPr>
        <w:pStyle w:val="ListParagraph"/>
        <w:numPr>
          <w:ilvl w:val="0"/>
          <w:numId w:val="11"/>
        </w:numPr>
        <w:jc w:val="both"/>
        <w:rPr/>
      </w:pPr>
      <w:r w:rsidRPr="4A8C23B8" w:rsidR="3A1F98E8">
        <w:rPr>
          <w:b w:val="1"/>
          <w:bCs w:val="1"/>
        </w:rPr>
        <w:t>C</w:t>
      </w:r>
      <w:r w:rsidRPr="4A8C23B8" w:rsidR="45AC19A0">
        <w:rPr>
          <w:b w:val="1"/>
          <w:bCs w:val="1"/>
        </w:rPr>
        <w:t>losing</w:t>
      </w:r>
      <w:r w:rsidRPr="4A8C23B8" w:rsidR="3A1F98E8">
        <w:rPr>
          <w:b w:val="1"/>
          <w:bCs w:val="1"/>
        </w:rPr>
        <w:t>:</w:t>
      </w:r>
      <w:r w:rsidR="3A1F98E8">
        <w:rPr/>
        <w:t xml:space="preserve"> one sentence on why the discussion matters.</w:t>
      </w:r>
    </w:p>
    <w:p w:rsidR="4A8C23B8" w:rsidP="4A8C23B8" w:rsidRDefault="4A8C23B8" w14:paraId="27CDF083" w14:textId="7AE69968">
      <w:pPr>
        <w:pStyle w:val="Normal"/>
        <w:ind w:left="0"/>
        <w:jc w:val="both"/>
      </w:pPr>
    </w:p>
    <w:p w:rsidR="2C153259" w:rsidP="4A8C23B8" w:rsidRDefault="2C153259" w14:paraId="50BCC9EE" w14:textId="2A292A64">
      <w:pPr>
        <w:pStyle w:val="Normal"/>
        <w:suppressLineNumbers w:val="0"/>
        <w:bidi w:val="0"/>
        <w:spacing w:before="0" w:beforeAutospacing="off" w:after="40" w:afterAutospacing="off" w:line="279" w:lineRule="auto"/>
        <w:ind w:left="0" w:right="0"/>
        <w:jc w:val="center"/>
      </w:pPr>
      <w:r w:rsidRPr="4A8C23B8" w:rsidR="2C153259">
        <w:rPr>
          <w:rFonts w:ascii="Times New Roman" w:hAnsi="Times New Roman" w:eastAsia="Times New Roman" w:cs="Times New Roman"/>
          <w:b w:val="1"/>
          <w:bCs w:val="1"/>
          <w:i w:val="0"/>
          <w:iCs w:val="0"/>
          <w:caps w:val="0"/>
          <w:smallCaps w:val="0"/>
          <w:noProof w:val="0"/>
          <w:color w:val="1F3864"/>
          <w:sz w:val="44"/>
          <w:szCs w:val="44"/>
          <w:lang w:val="en-US"/>
        </w:rPr>
        <w:t>RAPPORTEUR SESSION GUIDE</w:t>
      </w:r>
    </w:p>
    <w:p w:rsidR="2C153259" w:rsidP="4A8C23B8" w:rsidRDefault="2C153259" w14:paraId="2B27A172" w14:textId="4A518F95">
      <w:pPr>
        <w:pStyle w:val="Normal"/>
        <w:suppressLineNumbers w:val="0"/>
        <w:pBdr>
          <w:bottom w:val="single" w:color="B8860B" w:sz="12" w:space="0"/>
        </w:pBdr>
        <w:bidi w:val="0"/>
        <w:spacing w:before="0" w:beforeAutospacing="off" w:after="300" w:afterAutospacing="off" w:line="279" w:lineRule="auto"/>
        <w:ind w:left="0" w:right="0"/>
        <w:jc w:val="center"/>
      </w:pPr>
      <w:r w:rsidRPr="4A8C23B8" w:rsidR="2C153259">
        <w:rPr>
          <w:rFonts w:ascii="Times New Roman" w:hAnsi="Times New Roman" w:eastAsia="Times New Roman" w:cs="Times New Roman"/>
          <w:b w:val="1"/>
          <w:bCs w:val="1"/>
          <w:i w:val="0"/>
          <w:iCs w:val="0"/>
          <w:caps w:val="0"/>
          <w:smallCaps w:val="0"/>
          <w:noProof w:val="0"/>
          <w:color w:val="B8860B"/>
          <w:sz w:val="28"/>
          <w:szCs w:val="28"/>
          <w:lang w:val="en-US"/>
        </w:rPr>
        <w:t>Build Conference 2026</w:t>
      </w:r>
    </w:p>
    <w:p w:rsidR="2C153259" w:rsidP="4A8C23B8" w:rsidRDefault="2C153259" w14:paraId="78EC130F" w14:textId="14C222BF">
      <w:pPr>
        <w:spacing w:after="1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A8C23B8" w:rsidR="2C15325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Date: </w:t>
      </w:r>
      <w:r w:rsidRPr="4A8C23B8" w:rsidR="2C153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_______________________________________</w:t>
      </w:r>
    </w:p>
    <w:p w:rsidR="2C153259" w:rsidP="4A8C23B8" w:rsidRDefault="2C153259" w14:paraId="5E67471B" w14:textId="44B3C7A7">
      <w:pPr>
        <w:spacing w:after="16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A8C23B8" w:rsidR="2C15325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Session</w:t>
      </w:r>
      <w:r w:rsidRPr="4A8C23B8" w:rsidR="6694819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Title</w:t>
      </w:r>
      <w:r w:rsidRPr="4A8C23B8" w:rsidR="2C15325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 </w:t>
      </w:r>
      <w:r w:rsidRPr="4A8C23B8" w:rsidR="2C153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______________________________________________</w:t>
      </w:r>
    </w:p>
    <w:p w:rsidR="2C153259" w:rsidP="4A8C23B8" w:rsidRDefault="2C153259" w14:paraId="100160D8" w14:textId="162A8CFD">
      <w:pPr>
        <w:spacing w:after="160"/>
      </w:pPr>
      <w:r w:rsidRPr="4A8C23B8" w:rsidR="2C15325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Attendees: </w:t>
      </w:r>
      <w:r w:rsidRPr="4A8C23B8" w:rsidR="2C15325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_______________________________________________</w:t>
      </w:r>
    </w:p>
    <w:p w:rsidR="4460D05A" w:rsidP="4A8C23B8" w:rsidRDefault="4460D05A" w14:paraId="2A0915A0" w14:textId="4D4E24C3">
      <w:pPr>
        <w:spacing w:after="160"/>
      </w:pPr>
      <w:r w:rsidRPr="4A8C23B8" w:rsidR="4460D05A">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Purpose: </w:t>
      </w:r>
      <w:r w:rsidRPr="4A8C23B8" w:rsidR="4460D05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_______________________________________________ </w:t>
      </w:r>
    </w:p>
    <w:p w:rsidR="2C153259" w:rsidP="4A8C23B8" w:rsidRDefault="2C153259" w14:paraId="2E54BEF3" w14:textId="1451828A">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2C153259">
        <w:rPr>
          <w:rFonts w:ascii="Times New Roman" w:hAnsi="Times New Roman" w:eastAsia="Times New Roman" w:cs="Times New Roman"/>
          <w:b w:val="1"/>
          <w:bCs w:val="1"/>
          <w:i w:val="0"/>
          <w:iCs w:val="0"/>
          <w:caps w:val="0"/>
          <w:smallCaps w:val="0"/>
          <w:noProof w:val="0"/>
          <w:color w:val="1F3864"/>
          <w:sz w:val="26"/>
          <w:szCs w:val="26"/>
          <w:lang w:val="en-US"/>
        </w:rPr>
        <w:t xml:space="preserve">1. </w:t>
      </w:r>
      <w:r w:rsidRPr="4A8C23B8" w:rsidR="3A6C2EDA">
        <w:rPr>
          <w:rFonts w:ascii="Times New Roman" w:hAnsi="Times New Roman" w:eastAsia="Times New Roman" w:cs="Times New Roman"/>
          <w:b w:val="1"/>
          <w:bCs w:val="1"/>
          <w:i w:val="0"/>
          <w:iCs w:val="0"/>
          <w:caps w:val="0"/>
          <w:smallCaps w:val="0"/>
          <w:noProof w:val="0"/>
          <w:color w:val="1F3864"/>
          <w:sz w:val="26"/>
          <w:szCs w:val="26"/>
          <w:lang w:val="en-US"/>
        </w:rPr>
        <w:t>KEY INSIGHTS</w:t>
      </w:r>
    </w:p>
    <w:p w:rsidR="0EDA9F08" w:rsidP="4A8C23B8" w:rsidRDefault="0EDA9F08" w14:paraId="0BD4CCD7" w14:textId="29C427E5">
      <w:pPr>
        <w:pStyle w:val="Normal"/>
      </w:pPr>
      <w:r w:rsidRPr="4A8C23B8" w:rsidR="0EDA9F08">
        <w:rPr>
          <w:i w:val="1"/>
          <w:iCs w:val="1"/>
          <w:noProof w:val="0"/>
          <w:color w:val="7F7F7F" w:themeColor="text1" w:themeTint="80" w:themeShade="FF"/>
          <w:sz w:val="18"/>
          <w:szCs w:val="18"/>
          <w:lang w:val="en-US"/>
        </w:rPr>
        <w:t xml:space="preserve">For each insight, </w:t>
      </w:r>
      <w:r w:rsidRPr="4A8C23B8" w:rsidR="0EDA9F08">
        <w:rPr>
          <w:i w:val="1"/>
          <w:iCs w:val="1"/>
          <w:noProof w:val="0"/>
          <w:color w:val="7F7F7F" w:themeColor="text1" w:themeTint="80" w:themeShade="FF"/>
          <w:sz w:val="18"/>
          <w:szCs w:val="18"/>
          <w:lang w:val="en-US"/>
        </w:rPr>
        <w:t>state</w:t>
      </w:r>
      <w:r w:rsidRPr="4A8C23B8" w:rsidR="0EDA9F08">
        <w:rPr>
          <w:i w:val="1"/>
          <w:iCs w:val="1"/>
          <w:noProof w:val="0"/>
          <w:color w:val="7F7F7F" w:themeColor="text1" w:themeTint="80" w:themeShade="FF"/>
          <w:sz w:val="18"/>
          <w:szCs w:val="18"/>
          <w:lang w:val="en-US"/>
        </w:rPr>
        <w:t xml:space="preserve"> the core idea, why it matters, supporting evidence </w:t>
      </w:r>
      <w:r w:rsidRPr="4A8C23B8" w:rsidR="47537246">
        <w:rPr>
          <w:i w:val="1"/>
          <w:iCs w:val="1"/>
          <w:noProof w:val="0"/>
          <w:color w:val="7F7F7F" w:themeColor="text1" w:themeTint="80" w:themeShade="FF"/>
          <w:sz w:val="18"/>
          <w:szCs w:val="18"/>
          <w:lang w:val="en-US"/>
        </w:rPr>
        <w:t xml:space="preserve">and </w:t>
      </w:r>
      <w:r w:rsidRPr="4A8C23B8" w:rsidR="64871F28">
        <w:rPr>
          <w:i w:val="1"/>
          <w:iCs w:val="1"/>
          <w:noProof w:val="0"/>
          <w:color w:val="7F7F7F" w:themeColor="text1" w:themeTint="80" w:themeShade="FF"/>
          <w:sz w:val="18"/>
          <w:szCs w:val="18"/>
          <w:lang w:val="en-US"/>
        </w:rPr>
        <w:t>Its implication for policy, practice, investment, implementation, or governance.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16"/>
        <w:gridCol w:w="1995"/>
        <w:gridCol w:w="2415"/>
        <w:gridCol w:w="2400"/>
        <w:gridCol w:w="2256"/>
      </w:tblGrid>
      <w:tr w:rsidR="4A8C23B8" w:rsidTr="4A8C23B8" w14:paraId="3BE9D924">
        <w:trPr>
          <w:trHeight w:val="300"/>
        </w:trPr>
        <w:tc>
          <w:tcPr>
            <w:tcW w:w="41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53D63" w:themeFill="text2" w:themeFillTint="E6"/>
            <w:tcMar>
              <w:top w:w="75" w:type="dxa"/>
              <w:left w:w="90" w:type="dxa"/>
              <w:bottom w:w="75" w:type="dxa"/>
              <w:right w:w="90" w:type="dxa"/>
            </w:tcMar>
            <w:vAlign w:val="center"/>
          </w:tcPr>
          <w:p w:rsidR="0EDA9F08" w:rsidRDefault="0EDA9F08" w14:paraId="5DCB6A87" w14:textId="4E5BA3AD">
            <w:r w:rsidRPr="4A8C23B8" w:rsidR="0EDA9F0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53D63" w:themeFill="text2" w:themeFillTint="E6"/>
            <w:tcMar>
              <w:top w:w="75" w:type="dxa"/>
              <w:left w:w="90" w:type="dxa"/>
              <w:bottom w:w="75" w:type="dxa"/>
              <w:right w:w="90" w:type="dxa"/>
            </w:tcMar>
            <w:vAlign w:val="center"/>
          </w:tcPr>
          <w:p w:rsidR="2238BF06" w:rsidRDefault="2238BF06" w14:paraId="11124B48" w14:textId="08A3AA7A">
            <w:r w:rsidRPr="4A8C23B8" w:rsidR="2238BF06">
              <w:rPr>
                <w:rFonts w:ascii="Times New Roman" w:hAnsi="Times New Roman" w:eastAsia="Times New Roman" w:cs="Times New Roman"/>
                <w:b w:val="1"/>
                <w:bCs w:val="1"/>
                <w:i w:val="0"/>
                <w:iCs w:val="0"/>
                <w:color w:val="FFFFFF" w:themeColor="background1" w:themeTint="FF" w:themeShade="FF"/>
                <w:sz w:val="18"/>
                <w:szCs w:val="18"/>
                <w:lang w:val="en-US"/>
              </w:rPr>
              <w:t>Key Insight</w:t>
            </w:r>
          </w:p>
        </w:tc>
        <w:tc>
          <w:tcPr>
            <w:tcW w:w="24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53D63" w:themeFill="text2" w:themeFillTint="E6"/>
            <w:tcMar>
              <w:top w:w="75" w:type="dxa"/>
              <w:left w:w="90" w:type="dxa"/>
              <w:bottom w:w="75" w:type="dxa"/>
              <w:right w:w="90" w:type="dxa"/>
            </w:tcMar>
            <w:vAlign w:val="center"/>
          </w:tcPr>
          <w:p w:rsidR="1CA73E1A" w:rsidRDefault="1CA73E1A" w14:paraId="2C32277B" w14:textId="121E8E11">
            <w:r w:rsidRPr="4A8C23B8" w:rsidR="1CA73E1A">
              <w:rPr>
                <w:rFonts w:ascii="Times New Roman" w:hAnsi="Times New Roman" w:eastAsia="Times New Roman" w:cs="Times New Roman"/>
                <w:b w:val="1"/>
                <w:bCs w:val="1"/>
                <w:i w:val="0"/>
                <w:iCs w:val="0"/>
                <w:color w:val="FFFFFF" w:themeColor="background1" w:themeTint="FF" w:themeShade="FF"/>
                <w:sz w:val="18"/>
                <w:szCs w:val="18"/>
                <w:lang w:val="en-US"/>
              </w:rPr>
              <w:t xml:space="preserve">Why It Matters; </w:t>
            </w:r>
            <w:r w:rsidRPr="4A8C23B8" w:rsidR="2238BF06">
              <w:rPr>
                <w:rFonts w:ascii="Times New Roman" w:hAnsi="Times New Roman" w:eastAsia="Times New Roman" w:cs="Times New Roman"/>
                <w:b w:val="1"/>
                <w:bCs w:val="1"/>
                <w:i w:val="0"/>
                <w:iCs w:val="0"/>
                <w:color w:val="FFFFFF" w:themeColor="background1" w:themeTint="FF" w:themeShade="FF"/>
                <w:sz w:val="18"/>
                <w:szCs w:val="18"/>
                <w:lang w:val="en-US"/>
              </w:rPr>
              <w:t>Stakeholder Perspectives</w:t>
            </w: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53D63" w:themeFill="text2" w:themeFillTint="E6"/>
            <w:tcMar>
              <w:top w:w="75" w:type="dxa"/>
              <w:left w:w="90" w:type="dxa"/>
              <w:bottom w:w="75" w:type="dxa"/>
              <w:right w:w="90" w:type="dxa"/>
            </w:tcMar>
            <w:vAlign w:val="center"/>
          </w:tcPr>
          <w:p w:rsidR="4A8C23B8" w:rsidP="4A8C23B8" w:rsidRDefault="4A8C23B8" w14:paraId="1C17F9C1" w14:textId="5B2EF91D">
            <w:pPr>
              <w:rPr>
                <w:rFonts w:ascii="Times New Roman" w:hAnsi="Times New Roman" w:eastAsia="Times New Roman" w:cs="Times New Roman"/>
                <w:b w:val="0"/>
                <w:bCs w:val="0"/>
                <w:i w:val="0"/>
                <w:iCs w:val="0"/>
                <w:color w:val="FFFFFF" w:themeColor="background1" w:themeTint="FF" w:themeShade="FF"/>
                <w:sz w:val="18"/>
                <w:szCs w:val="18"/>
              </w:rPr>
            </w:pPr>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R</w:t>
            </w:r>
            <w:r w:rsidRPr="4A8C23B8" w:rsidR="4F3F05C9">
              <w:rPr>
                <w:rFonts w:ascii="Times New Roman" w:hAnsi="Times New Roman" w:eastAsia="Times New Roman" w:cs="Times New Roman"/>
                <w:b w:val="1"/>
                <w:bCs w:val="1"/>
                <w:i w:val="0"/>
                <w:iCs w:val="0"/>
                <w:color w:val="FFFFFF" w:themeColor="background1" w:themeTint="FF" w:themeShade="FF"/>
                <w:sz w:val="18"/>
                <w:szCs w:val="18"/>
                <w:lang w:val="en-US"/>
              </w:rPr>
              <w:t>eferences to Evidence</w:t>
            </w:r>
          </w:p>
        </w:tc>
        <w:tc>
          <w:tcPr>
            <w:tcW w:w="22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53D63" w:themeFill="text2" w:themeFillTint="E6"/>
            <w:tcMar>
              <w:top w:w="75" w:type="dxa"/>
              <w:left w:w="90" w:type="dxa"/>
              <w:bottom w:w="75" w:type="dxa"/>
              <w:right w:w="90" w:type="dxa"/>
            </w:tcMar>
            <w:vAlign w:val="center"/>
          </w:tcPr>
          <w:p w:rsidR="3BB60DBB" w:rsidP="4A8C23B8" w:rsidRDefault="3BB60DBB" w14:paraId="65559FBE" w14:textId="7A79A900">
            <w:pPr>
              <w:pStyle w:val="Normal"/>
            </w:pPr>
            <w:r w:rsidRPr="4A8C23B8" w:rsidR="3BB60DBB">
              <w:rPr>
                <w:rFonts w:ascii="Times New Roman" w:hAnsi="Times New Roman" w:eastAsia="Times New Roman" w:cs="Times New Roman"/>
                <w:b w:val="1"/>
                <w:bCs w:val="1"/>
                <w:i w:val="0"/>
                <w:iCs w:val="0"/>
                <w:color w:val="FFFFFF" w:themeColor="background1" w:themeTint="FF" w:themeShade="FF"/>
                <w:sz w:val="18"/>
                <w:szCs w:val="18"/>
                <w:lang w:val="en-US"/>
              </w:rPr>
              <w:t>Implications</w:t>
            </w:r>
          </w:p>
        </w:tc>
      </w:tr>
      <w:tr w:rsidR="4A8C23B8" w:rsidTr="4A8C23B8" w14:paraId="50D684BD">
        <w:trPr>
          <w:trHeight w:val="300"/>
        </w:trPr>
        <w:tc>
          <w:tcPr>
            <w:tcW w:w="41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5A1584FD"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215640B" w14:textId="40A4B08C">
            <w:pPr>
              <w:rPr>
                <w:rFonts w:ascii="Times New Roman" w:hAnsi="Times New Roman" w:eastAsia="Times New Roman" w:cs="Times New Roman"/>
                <w:b w:val="0"/>
                <w:bCs w:val="0"/>
                <w:i w:val="0"/>
                <w:iCs w:val="0"/>
                <w:sz w:val="20"/>
                <w:szCs w:val="20"/>
                <w:lang w:val="en-US"/>
              </w:rPr>
            </w:pPr>
          </w:p>
        </w:tc>
        <w:tc>
          <w:tcPr>
            <w:tcW w:w="24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B769161" w14:textId="03880E4E">
            <w:pPr>
              <w:rPr>
                <w:rFonts w:ascii="Times New Roman" w:hAnsi="Times New Roman" w:eastAsia="Times New Roman" w:cs="Times New Roman"/>
                <w:b w:val="0"/>
                <w:bCs w:val="0"/>
                <w:i w:val="0"/>
                <w:iCs w:val="0"/>
                <w:sz w:val="20"/>
                <w:szCs w:val="20"/>
                <w:lang w:val="en-US"/>
              </w:rPr>
            </w:pP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F8B0B95" w14:textId="6B8D968F">
            <w:pPr>
              <w:rPr>
                <w:rFonts w:ascii="Times New Roman" w:hAnsi="Times New Roman" w:eastAsia="Times New Roman" w:cs="Times New Roman"/>
                <w:b w:val="0"/>
                <w:bCs w:val="0"/>
                <w:i w:val="0"/>
                <w:iCs w:val="0"/>
                <w:sz w:val="20"/>
                <w:szCs w:val="20"/>
                <w:lang w:val="en-US"/>
              </w:rPr>
            </w:pPr>
          </w:p>
        </w:tc>
        <w:tc>
          <w:tcPr>
            <w:tcW w:w="22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48A42BD" w14:textId="04FFDDB4">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228D4EEA">
        <w:trPr>
          <w:trHeight w:val="300"/>
        </w:trPr>
        <w:tc>
          <w:tcPr>
            <w:tcW w:w="41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219AE806"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A2B158A" w14:textId="2098DF8F">
            <w:pPr>
              <w:rPr>
                <w:rFonts w:ascii="Times New Roman" w:hAnsi="Times New Roman" w:eastAsia="Times New Roman" w:cs="Times New Roman"/>
                <w:b w:val="0"/>
                <w:bCs w:val="0"/>
                <w:i w:val="0"/>
                <w:iCs w:val="0"/>
                <w:sz w:val="20"/>
                <w:szCs w:val="20"/>
                <w:lang w:val="en-US"/>
              </w:rPr>
            </w:pPr>
          </w:p>
        </w:tc>
        <w:tc>
          <w:tcPr>
            <w:tcW w:w="24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26DEE1F" w14:textId="2CF414B5">
            <w:pPr>
              <w:rPr>
                <w:rFonts w:ascii="Times New Roman" w:hAnsi="Times New Roman" w:eastAsia="Times New Roman" w:cs="Times New Roman"/>
                <w:b w:val="0"/>
                <w:bCs w:val="0"/>
                <w:i w:val="0"/>
                <w:iCs w:val="0"/>
                <w:sz w:val="20"/>
                <w:szCs w:val="20"/>
                <w:lang w:val="en-US"/>
              </w:rPr>
            </w:pP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52119BDF" w14:textId="74AF5B75">
            <w:pPr>
              <w:rPr>
                <w:rFonts w:ascii="Times New Roman" w:hAnsi="Times New Roman" w:eastAsia="Times New Roman" w:cs="Times New Roman"/>
                <w:b w:val="0"/>
                <w:bCs w:val="0"/>
                <w:i w:val="0"/>
                <w:iCs w:val="0"/>
                <w:sz w:val="20"/>
                <w:szCs w:val="20"/>
                <w:lang w:val="en-US"/>
              </w:rPr>
            </w:pPr>
          </w:p>
        </w:tc>
        <w:tc>
          <w:tcPr>
            <w:tcW w:w="22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3042E50" w14:textId="4769062E">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3034C2E0">
        <w:trPr>
          <w:trHeight w:val="300"/>
        </w:trPr>
        <w:tc>
          <w:tcPr>
            <w:tcW w:w="41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3BE5FF4E"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0EC4CAFF" w14:textId="34703C48">
            <w:pPr>
              <w:rPr>
                <w:rFonts w:ascii="Times New Roman" w:hAnsi="Times New Roman" w:eastAsia="Times New Roman" w:cs="Times New Roman"/>
                <w:b w:val="0"/>
                <w:bCs w:val="0"/>
                <w:i w:val="0"/>
                <w:iCs w:val="0"/>
                <w:sz w:val="20"/>
                <w:szCs w:val="20"/>
                <w:lang w:val="en-US"/>
              </w:rPr>
            </w:pPr>
          </w:p>
        </w:tc>
        <w:tc>
          <w:tcPr>
            <w:tcW w:w="241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2E7F0D7" w14:textId="0CD32090">
            <w:pPr>
              <w:rPr>
                <w:rFonts w:ascii="Times New Roman" w:hAnsi="Times New Roman" w:eastAsia="Times New Roman" w:cs="Times New Roman"/>
                <w:b w:val="0"/>
                <w:bCs w:val="0"/>
                <w:i w:val="0"/>
                <w:iCs w:val="0"/>
                <w:sz w:val="20"/>
                <w:szCs w:val="20"/>
                <w:lang w:val="en-US"/>
              </w:rPr>
            </w:pPr>
          </w:p>
        </w:tc>
        <w:tc>
          <w:tcPr>
            <w:tcW w:w="24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0B1A3E10" w14:textId="3C53EEE0">
            <w:pPr>
              <w:rPr>
                <w:rFonts w:ascii="Times New Roman" w:hAnsi="Times New Roman" w:eastAsia="Times New Roman" w:cs="Times New Roman"/>
                <w:b w:val="0"/>
                <w:bCs w:val="0"/>
                <w:i w:val="0"/>
                <w:iCs w:val="0"/>
                <w:sz w:val="20"/>
                <w:szCs w:val="20"/>
                <w:lang w:val="en-US"/>
              </w:rPr>
            </w:pPr>
          </w:p>
        </w:tc>
        <w:tc>
          <w:tcPr>
            <w:tcW w:w="22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E1097F3" w14:textId="06E50682">
            <w:pPr>
              <w:pStyle w:val="Normal"/>
              <w:bidi w:val="0"/>
              <w:rPr>
                <w:rFonts w:ascii="Times New Roman" w:hAnsi="Times New Roman" w:eastAsia="Times New Roman" w:cs="Times New Roman"/>
                <w:b w:val="0"/>
                <w:bCs w:val="0"/>
                <w:i w:val="0"/>
                <w:iCs w:val="0"/>
                <w:sz w:val="20"/>
                <w:szCs w:val="20"/>
                <w:lang w:val="en-US"/>
              </w:rPr>
            </w:pPr>
          </w:p>
        </w:tc>
      </w:tr>
    </w:tbl>
    <w:p w:rsidR="4A8C23B8" w:rsidP="4A8C23B8" w:rsidRDefault="4A8C23B8" w14:paraId="0017ACF8" w14:textId="0B3AF98A">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p>
    <w:p w:rsidR="0C76F38A" w:rsidP="4A8C23B8" w:rsidRDefault="0C76F38A" w14:paraId="2A732434" w14:textId="6EFA3030">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0C76F38A">
        <w:rPr>
          <w:rFonts w:ascii="Times New Roman" w:hAnsi="Times New Roman" w:eastAsia="Times New Roman" w:cs="Times New Roman"/>
          <w:b w:val="1"/>
          <w:bCs w:val="1"/>
          <w:i w:val="0"/>
          <w:iCs w:val="0"/>
          <w:caps w:val="0"/>
          <w:smallCaps w:val="0"/>
          <w:noProof w:val="0"/>
          <w:color w:val="1F3864"/>
          <w:sz w:val="26"/>
          <w:szCs w:val="26"/>
          <w:lang w:val="en-US"/>
        </w:rPr>
        <w:t>2.  DIVERGENT PERSPECTIVES &amp; DEBATES</w:t>
      </w:r>
    </w:p>
    <w:p w:rsidR="0C76F38A" w:rsidP="4A8C23B8" w:rsidRDefault="0C76F38A" w14:paraId="32C16E30" w14:textId="31BF134D">
      <w:pPr>
        <w:pStyle w:val="Normal"/>
      </w:pPr>
      <w:r w:rsidRPr="4A8C23B8" w:rsidR="0C76F38A">
        <w:rPr>
          <w:i w:val="1"/>
          <w:iCs w:val="1"/>
          <w:noProof w:val="0"/>
          <w:color w:val="7F7F7F" w:themeColor="text1" w:themeTint="80" w:themeShade="FF"/>
          <w:sz w:val="18"/>
          <w:szCs w:val="18"/>
          <w:lang w:val="en-US"/>
        </w:rPr>
        <w:t>Where did experts disagree or highlight competing priorities?</w:t>
      </w:r>
      <w:r w:rsidRPr="4A8C23B8" w:rsidR="3309332E">
        <w:rPr>
          <w:i w:val="1"/>
          <w:iCs w:val="1"/>
          <w:noProof w:val="0"/>
          <w:color w:val="7F7F7F" w:themeColor="text1" w:themeTint="80" w:themeShade="FF"/>
          <w:sz w:val="18"/>
          <w:szCs w:val="18"/>
          <w:lang w:val="en-US"/>
        </w:rPr>
        <w:t xml:space="preserve"> </w:t>
      </w:r>
      <w:r w:rsidRPr="4A8C23B8" w:rsidR="3309332E">
        <w:rPr>
          <w:i w:val="1"/>
          <w:iCs w:val="1"/>
          <w:noProof w:val="0"/>
          <w:color w:val="7F7F7F" w:themeColor="text1" w:themeTint="80" w:themeShade="FF"/>
          <w:sz w:val="18"/>
          <w:szCs w:val="18"/>
          <w:lang w:val="en-US"/>
        </w:rPr>
        <w:t>Capture the main areas of agreement, tension, and any important voice that was missing or overlooked.</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10"/>
        <w:gridCol w:w="8956"/>
      </w:tblGrid>
      <w:tr w:rsidR="4A8C23B8" w:rsidTr="4A8C23B8" w14:paraId="1AA806D7">
        <w:trPr>
          <w:trHeight w:val="435"/>
        </w:trPr>
        <w:tc>
          <w:tcPr>
            <w:tcW w:w="5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117D85BD" w14:textId="4E5BA3AD">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89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01C6C16C" w:rsidRDefault="01C6C16C" w14:paraId="1CDE5207" w14:textId="7BC59D20">
            <w:r w:rsidRPr="4A8C23B8" w:rsidR="01C6C16C">
              <w:rPr>
                <w:rFonts w:ascii="Times New Roman" w:hAnsi="Times New Roman" w:eastAsia="Times New Roman" w:cs="Times New Roman"/>
                <w:b w:val="1"/>
                <w:bCs w:val="1"/>
                <w:i w:val="0"/>
                <w:iCs w:val="0"/>
                <w:color w:val="FFFFFF" w:themeColor="background1" w:themeTint="FF" w:themeShade="FF"/>
                <w:sz w:val="18"/>
                <w:szCs w:val="18"/>
                <w:lang w:val="en-US"/>
              </w:rPr>
              <w:t>Points for disagreements or competing priorities</w:t>
            </w:r>
          </w:p>
        </w:tc>
      </w:tr>
      <w:tr w:rsidR="4A8C23B8" w:rsidTr="4A8C23B8" w14:paraId="56211B45">
        <w:trPr>
          <w:trHeight w:val="300"/>
        </w:trPr>
        <w:tc>
          <w:tcPr>
            <w:tcW w:w="5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1A1B44F5"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89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C5292C5" w14:textId="4B8A58E8">
            <w:pPr>
              <w:rPr>
                <w:rFonts w:ascii="Times New Roman" w:hAnsi="Times New Roman" w:eastAsia="Times New Roman" w:cs="Times New Roman"/>
                <w:b w:val="0"/>
                <w:bCs w:val="0"/>
                <w:i w:val="0"/>
                <w:iCs w:val="0"/>
                <w:sz w:val="20"/>
                <w:szCs w:val="20"/>
                <w:lang w:val="en-US"/>
              </w:rPr>
            </w:pPr>
          </w:p>
        </w:tc>
      </w:tr>
      <w:tr w:rsidR="4A8C23B8" w:rsidTr="4A8C23B8" w14:paraId="712C162E">
        <w:trPr>
          <w:trHeight w:val="300"/>
        </w:trPr>
        <w:tc>
          <w:tcPr>
            <w:tcW w:w="5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7B3B810E"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89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101EA503" w14:textId="67F62127">
            <w:pPr>
              <w:rPr>
                <w:rFonts w:ascii="Times New Roman" w:hAnsi="Times New Roman" w:eastAsia="Times New Roman" w:cs="Times New Roman"/>
                <w:b w:val="0"/>
                <w:bCs w:val="0"/>
                <w:i w:val="0"/>
                <w:iCs w:val="0"/>
                <w:sz w:val="20"/>
                <w:szCs w:val="20"/>
                <w:lang w:val="en-US"/>
              </w:rPr>
            </w:pPr>
          </w:p>
        </w:tc>
      </w:tr>
      <w:tr w:rsidR="4A8C23B8" w:rsidTr="4A8C23B8" w14:paraId="6CDB0528">
        <w:trPr>
          <w:trHeight w:val="300"/>
        </w:trPr>
        <w:tc>
          <w:tcPr>
            <w:tcW w:w="5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30A2682F"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895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A748558" w14:textId="06A8B9E5">
            <w:pPr>
              <w:rPr>
                <w:rFonts w:ascii="Times New Roman" w:hAnsi="Times New Roman" w:eastAsia="Times New Roman" w:cs="Times New Roman"/>
                <w:b w:val="0"/>
                <w:bCs w:val="0"/>
                <w:i w:val="0"/>
                <w:iCs w:val="0"/>
                <w:sz w:val="20"/>
                <w:szCs w:val="20"/>
                <w:lang w:val="en-US"/>
              </w:rPr>
            </w:pPr>
          </w:p>
        </w:tc>
      </w:tr>
    </w:tbl>
    <w:p w:rsidR="4A8C23B8" w:rsidP="4A8C23B8" w:rsidRDefault="4A8C23B8" w14:paraId="3E645679" w14:textId="29232A17">
      <w:pPr>
        <w:pStyle w:val="Normal"/>
        <w:ind w:left="0"/>
        <w:jc w:val="both"/>
      </w:pPr>
    </w:p>
    <w:p w:rsidR="0B76C99D" w:rsidP="4A8C23B8" w:rsidRDefault="0B76C99D" w14:paraId="4EDD5DCA" w14:textId="58C6FE9D">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0B76C99D">
        <w:rPr>
          <w:rFonts w:ascii="Times New Roman" w:hAnsi="Times New Roman" w:eastAsia="Times New Roman" w:cs="Times New Roman"/>
          <w:b w:val="1"/>
          <w:bCs w:val="1"/>
          <w:i w:val="0"/>
          <w:iCs w:val="0"/>
          <w:caps w:val="0"/>
          <w:smallCaps w:val="0"/>
          <w:noProof w:val="0"/>
          <w:color w:val="1F3864"/>
          <w:sz w:val="26"/>
          <w:szCs w:val="26"/>
          <w:lang w:val="en-US"/>
        </w:rPr>
        <w:t>3</w:t>
      </w:r>
      <w:r w:rsidRPr="4A8C23B8" w:rsidR="39822DD2">
        <w:rPr>
          <w:rFonts w:ascii="Times New Roman" w:hAnsi="Times New Roman" w:eastAsia="Times New Roman" w:cs="Times New Roman"/>
          <w:b w:val="1"/>
          <w:bCs w:val="1"/>
          <w:i w:val="0"/>
          <w:iCs w:val="0"/>
          <w:caps w:val="0"/>
          <w:smallCaps w:val="0"/>
          <w:noProof w:val="0"/>
          <w:color w:val="1F3864"/>
          <w:sz w:val="26"/>
          <w:szCs w:val="26"/>
          <w:lang w:val="en-US"/>
        </w:rPr>
        <w:t>.  KEY OPPORTUNITIES</w:t>
      </w:r>
    </w:p>
    <w:p w:rsidR="39822DD2" w:rsidP="4A8C23B8" w:rsidRDefault="39822DD2" w14:paraId="18722E50" w14:textId="20802541">
      <w:pPr>
        <w:pStyle w:val="Normal"/>
      </w:pPr>
      <w:r w:rsidRPr="4A8C23B8" w:rsidR="39822DD2">
        <w:rPr>
          <w:i w:val="1"/>
          <w:iCs w:val="1"/>
          <w:noProof w:val="0"/>
          <w:color w:val="7F7F7F" w:themeColor="text1" w:themeTint="80" w:themeShade="FF"/>
          <w:sz w:val="18"/>
          <w:szCs w:val="18"/>
          <w:lang w:val="en-US"/>
        </w:rPr>
        <w:t xml:space="preserve">What high-impact opportunities or technical prerequisites were </w:t>
      </w:r>
      <w:r w:rsidRPr="4A8C23B8" w:rsidR="39822DD2">
        <w:rPr>
          <w:i w:val="1"/>
          <w:iCs w:val="1"/>
          <w:noProof w:val="0"/>
          <w:color w:val="7F7F7F" w:themeColor="text1" w:themeTint="80" w:themeShade="FF"/>
          <w:sz w:val="18"/>
          <w:szCs w:val="18"/>
          <w:lang w:val="en-US"/>
        </w:rPr>
        <w:t>identified</w:t>
      </w:r>
      <w:r w:rsidRPr="4A8C23B8" w:rsidR="39822DD2">
        <w:rPr>
          <w:i w:val="1"/>
          <w:iCs w:val="1"/>
          <w:noProof w:val="0"/>
          <w:color w:val="7F7F7F" w:themeColor="text1" w:themeTint="80" w:themeShade="FF"/>
          <w:sz w:val="18"/>
          <w:szCs w:val="18"/>
          <w:lang w:val="en-US"/>
        </w:rPr>
        <w:t xml:space="preserve"> to unlock value?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95"/>
        <w:gridCol w:w="1779"/>
        <w:gridCol w:w="3765"/>
        <w:gridCol w:w="3435"/>
      </w:tblGrid>
      <w:tr w:rsidR="4A8C23B8" w:rsidTr="4A8C23B8" w14:paraId="6001A1F6">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33115A55" w14:textId="4E5BA3AD">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177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312681D" w:rsidRDefault="6312681D" w14:paraId="1763784B" w14:textId="065379B3">
            <w:r w:rsidRPr="4A8C23B8" w:rsidR="6312681D">
              <w:rPr>
                <w:rFonts w:ascii="Times New Roman" w:hAnsi="Times New Roman" w:eastAsia="Times New Roman" w:cs="Times New Roman"/>
                <w:b w:val="1"/>
                <w:bCs w:val="1"/>
                <w:i w:val="0"/>
                <w:iCs w:val="0"/>
                <w:color w:val="FFFFFF" w:themeColor="background1" w:themeTint="FF" w:themeShade="FF"/>
                <w:sz w:val="18"/>
                <w:szCs w:val="18"/>
                <w:lang w:val="en-US"/>
              </w:rPr>
              <w:t>Opportunit</w:t>
            </w:r>
            <w:r w:rsidRPr="4A8C23B8" w:rsidR="73D7010A">
              <w:rPr>
                <w:rFonts w:ascii="Times New Roman" w:hAnsi="Times New Roman" w:eastAsia="Times New Roman" w:cs="Times New Roman"/>
                <w:b w:val="1"/>
                <w:bCs w:val="1"/>
                <w:i w:val="0"/>
                <w:iCs w:val="0"/>
                <w:color w:val="FFFFFF" w:themeColor="background1" w:themeTint="FF" w:themeShade="FF"/>
                <w:sz w:val="18"/>
                <w:szCs w:val="18"/>
                <w:lang w:val="en-US"/>
              </w:rPr>
              <w:t>y</w:t>
            </w:r>
          </w:p>
        </w:tc>
        <w:tc>
          <w:tcPr>
            <w:tcW w:w="3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2F66F34C" w:rsidP="4A8C23B8" w:rsidRDefault="2F66F34C" w14:paraId="13A9E027" w14:textId="7C21D4B0">
            <w:pPr>
              <w:pStyle w:val="Normal"/>
              <w:rPr>
                <w:rFonts w:ascii="Times New Roman" w:hAnsi="Times New Roman" w:eastAsia="Times New Roman" w:cs="Times New Roman"/>
                <w:b w:val="1"/>
                <w:bCs w:val="1"/>
                <w:i w:val="0"/>
                <w:iCs w:val="0"/>
                <w:color w:val="FFFFFF" w:themeColor="background1" w:themeTint="FF" w:themeShade="FF"/>
                <w:sz w:val="18"/>
                <w:szCs w:val="18"/>
                <w:lang w:val="en-US"/>
              </w:rPr>
            </w:pPr>
            <w:r w:rsidRPr="4A8C23B8" w:rsidR="2F66F34C">
              <w:rPr>
                <w:rFonts w:ascii="Times New Roman" w:hAnsi="Times New Roman" w:eastAsia="Times New Roman" w:cs="Times New Roman"/>
                <w:b w:val="1"/>
                <w:bCs w:val="1"/>
                <w:i w:val="0"/>
                <w:iCs w:val="0"/>
                <w:color w:val="FFFFFF" w:themeColor="background1" w:themeTint="FF" w:themeShade="FF"/>
                <w:sz w:val="18"/>
                <w:szCs w:val="18"/>
                <w:lang w:val="en-US"/>
              </w:rPr>
              <w:t>Expected value or outcome</w:t>
            </w:r>
          </w:p>
        </w:tc>
        <w:tc>
          <w:tcPr>
            <w:tcW w:w="34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0A9F8BA" w:rsidP="4A8C23B8" w:rsidRDefault="60A9F8BA" w14:paraId="613B92FB" w14:textId="35285972">
            <w:pPr>
              <w:pStyle w:val="Normal"/>
              <w:rPr>
                <w:rFonts w:ascii="Times New Roman" w:hAnsi="Times New Roman" w:eastAsia="Times New Roman" w:cs="Times New Roman"/>
                <w:b w:val="1"/>
                <w:bCs w:val="1"/>
                <w:i w:val="0"/>
                <w:iCs w:val="0"/>
                <w:color w:val="FFFFFF" w:themeColor="background1" w:themeTint="FF" w:themeShade="FF"/>
                <w:sz w:val="18"/>
                <w:szCs w:val="18"/>
                <w:lang w:val="en-US"/>
              </w:rPr>
            </w:pPr>
            <w:r w:rsidRPr="4A8C23B8" w:rsidR="60A9F8BA">
              <w:rPr>
                <w:rFonts w:ascii="Times New Roman" w:hAnsi="Times New Roman" w:eastAsia="Times New Roman" w:cs="Times New Roman"/>
                <w:b w:val="1"/>
                <w:bCs w:val="1"/>
                <w:i w:val="0"/>
                <w:iCs w:val="0"/>
                <w:color w:val="FFFFFF" w:themeColor="background1" w:themeTint="FF" w:themeShade="FF"/>
                <w:sz w:val="18"/>
                <w:szCs w:val="18"/>
                <w:lang w:val="en-US"/>
              </w:rPr>
              <w:t>Key conditions or safeguards</w:t>
            </w:r>
          </w:p>
        </w:tc>
      </w:tr>
      <w:tr w:rsidR="4A8C23B8" w:rsidTr="4A8C23B8" w14:paraId="30F2345D">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56092B1A"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177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13BFAC7F" w14:textId="4B8A58E8">
            <w:pPr>
              <w:rPr>
                <w:rFonts w:ascii="Times New Roman" w:hAnsi="Times New Roman" w:eastAsia="Times New Roman" w:cs="Times New Roman"/>
                <w:b w:val="0"/>
                <w:bCs w:val="0"/>
                <w:i w:val="0"/>
                <w:iCs w:val="0"/>
                <w:sz w:val="20"/>
                <w:szCs w:val="20"/>
                <w:lang w:val="en-US"/>
              </w:rPr>
            </w:pPr>
          </w:p>
        </w:tc>
        <w:tc>
          <w:tcPr>
            <w:tcW w:w="3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9FE434D" w14:textId="3770067F">
            <w:pPr>
              <w:rPr>
                <w:rFonts w:ascii="Times New Roman" w:hAnsi="Times New Roman" w:eastAsia="Times New Roman" w:cs="Times New Roman"/>
                <w:b w:val="0"/>
                <w:bCs w:val="0"/>
                <w:i w:val="0"/>
                <w:iCs w:val="0"/>
                <w:sz w:val="20"/>
                <w:szCs w:val="20"/>
                <w:lang w:val="en-US"/>
              </w:rPr>
            </w:pPr>
          </w:p>
        </w:tc>
        <w:tc>
          <w:tcPr>
            <w:tcW w:w="34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A67F52E" w14:textId="5EEFFEE0">
            <w:pPr>
              <w:rPr>
                <w:rFonts w:ascii="Times New Roman" w:hAnsi="Times New Roman" w:eastAsia="Times New Roman" w:cs="Times New Roman"/>
                <w:b w:val="0"/>
                <w:bCs w:val="0"/>
                <w:i w:val="0"/>
                <w:iCs w:val="0"/>
                <w:sz w:val="20"/>
                <w:szCs w:val="20"/>
                <w:lang w:val="en-US"/>
              </w:rPr>
            </w:pPr>
          </w:p>
        </w:tc>
      </w:tr>
      <w:tr w:rsidR="4A8C23B8" w:rsidTr="4A8C23B8" w14:paraId="51077277">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666F3D80"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177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052203D1" w14:textId="67F62127">
            <w:pPr>
              <w:rPr>
                <w:rFonts w:ascii="Times New Roman" w:hAnsi="Times New Roman" w:eastAsia="Times New Roman" w:cs="Times New Roman"/>
                <w:b w:val="0"/>
                <w:bCs w:val="0"/>
                <w:i w:val="0"/>
                <w:iCs w:val="0"/>
                <w:sz w:val="20"/>
                <w:szCs w:val="20"/>
                <w:lang w:val="en-US"/>
              </w:rPr>
            </w:pPr>
          </w:p>
        </w:tc>
        <w:tc>
          <w:tcPr>
            <w:tcW w:w="3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43FC1056" w14:textId="38900B09">
            <w:pPr>
              <w:rPr>
                <w:rFonts w:ascii="Times New Roman" w:hAnsi="Times New Roman" w:eastAsia="Times New Roman" w:cs="Times New Roman"/>
                <w:b w:val="0"/>
                <w:bCs w:val="0"/>
                <w:i w:val="0"/>
                <w:iCs w:val="0"/>
                <w:sz w:val="20"/>
                <w:szCs w:val="20"/>
                <w:lang w:val="en-US"/>
              </w:rPr>
            </w:pPr>
          </w:p>
        </w:tc>
        <w:tc>
          <w:tcPr>
            <w:tcW w:w="34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1FD32CF" w14:textId="3BB346FE">
            <w:pPr>
              <w:rPr>
                <w:rFonts w:ascii="Times New Roman" w:hAnsi="Times New Roman" w:eastAsia="Times New Roman" w:cs="Times New Roman"/>
                <w:b w:val="0"/>
                <w:bCs w:val="0"/>
                <w:i w:val="0"/>
                <w:iCs w:val="0"/>
                <w:sz w:val="20"/>
                <w:szCs w:val="20"/>
                <w:lang w:val="en-US"/>
              </w:rPr>
            </w:pPr>
          </w:p>
        </w:tc>
      </w:tr>
      <w:tr w:rsidR="4A8C23B8" w:rsidTr="4A8C23B8" w14:paraId="485AE7EF">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185826DA"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177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85F9B58" w14:textId="06A8B9E5">
            <w:pPr>
              <w:rPr>
                <w:rFonts w:ascii="Times New Roman" w:hAnsi="Times New Roman" w:eastAsia="Times New Roman" w:cs="Times New Roman"/>
                <w:b w:val="0"/>
                <w:bCs w:val="0"/>
                <w:i w:val="0"/>
                <w:iCs w:val="0"/>
                <w:sz w:val="20"/>
                <w:szCs w:val="20"/>
                <w:lang w:val="en-US"/>
              </w:rPr>
            </w:pPr>
          </w:p>
        </w:tc>
        <w:tc>
          <w:tcPr>
            <w:tcW w:w="376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6CD8B7B0" w14:textId="4DC608F4">
            <w:pPr>
              <w:rPr>
                <w:rFonts w:ascii="Times New Roman" w:hAnsi="Times New Roman" w:eastAsia="Times New Roman" w:cs="Times New Roman"/>
                <w:b w:val="0"/>
                <w:bCs w:val="0"/>
                <w:i w:val="0"/>
                <w:iCs w:val="0"/>
                <w:sz w:val="20"/>
                <w:szCs w:val="20"/>
                <w:lang w:val="en-US"/>
              </w:rPr>
            </w:pPr>
          </w:p>
        </w:tc>
        <w:tc>
          <w:tcPr>
            <w:tcW w:w="343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F74258A" w14:textId="5835DAFD">
            <w:pPr>
              <w:spacing w:line="259" w:lineRule="auto"/>
              <w:rPr>
                <w:rFonts w:ascii="Times New Roman" w:hAnsi="Times New Roman" w:eastAsia="Times New Roman" w:cs="Times New Roman"/>
                <w:b w:val="0"/>
                <w:bCs w:val="0"/>
                <w:i w:val="0"/>
                <w:iCs w:val="0"/>
                <w:sz w:val="20"/>
                <w:szCs w:val="20"/>
                <w:lang w:val="en-US"/>
              </w:rPr>
            </w:pPr>
          </w:p>
        </w:tc>
      </w:tr>
    </w:tbl>
    <w:p w:rsidR="4A8C23B8" w:rsidP="4A8C23B8" w:rsidRDefault="4A8C23B8" w14:paraId="7897845D" w14:textId="61BDD8C4">
      <w:pPr>
        <w:pStyle w:val="Normal"/>
        <w:ind w:left="0"/>
        <w:jc w:val="both"/>
      </w:pPr>
    </w:p>
    <w:p w:rsidR="1F535F20" w:rsidP="4A8C23B8" w:rsidRDefault="1F535F20" w14:paraId="0EE4C0B3" w14:textId="5AB0BC09">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1F535F20">
        <w:rPr>
          <w:rFonts w:ascii="Times New Roman" w:hAnsi="Times New Roman" w:eastAsia="Times New Roman" w:cs="Times New Roman"/>
          <w:b w:val="1"/>
          <w:bCs w:val="1"/>
          <w:i w:val="0"/>
          <w:iCs w:val="0"/>
          <w:caps w:val="0"/>
          <w:smallCaps w:val="0"/>
          <w:noProof w:val="0"/>
          <w:color w:val="1F3864"/>
          <w:sz w:val="26"/>
          <w:szCs w:val="26"/>
          <w:lang w:val="en-US"/>
        </w:rPr>
        <w:t>4</w:t>
      </w:r>
      <w:r w:rsidRPr="4A8C23B8" w:rsidR="6200204F">
        <w:rPr>
          <w:rFonts w:ascii="Times New Roman" w:hAnsi="Times New Roman" w:eastAsia="Times New Roman" w:cs="Times New Roman"/>
          <w:b w:val="1"/>
          <w:bCs w:val="1"/>
          <w:i w:val="0"/>
          <w:iCs w:val="0"/>
          <w:caps w:val="0"/>
          <w:smallCaps w:val="0"/>
          <w:noProof w:val="0"/>
          <w:color w:val="1F3864"/>
          <w:sz w:val="26"/>
          <w:szCs w:val="26"/>
          <w:lang w:val="en-US"/>
        </w:rPr>
        <w:t xml:space="preserve">.  KEY </w:t>
      </w:r>
      <w:r w:rsidRPr="4A8C23B8" w:rsidR="4367CC16">
        <w:rPr>
          <w:rFonts w:ascii="Times New Roman" w:hAnsi="Times New Roman" w:eastAsia="Times New Roman" w:cs="Times New Roman"/>
          <w:b w:val="1"/>
          <w:bCs w:val="1"/>
          <w:i w:val="0"/>
          <w:iCs w:val="0"/>
          <w:caps w:val="0"/>
          <w:smallCaps w:val="0"/>
          <w:noProof w:val="0"/>
          <w:color w:val="1F3864"/>
          <w:sz w:val="26"/>
          <w:szCs w:val="26"/>
          <w:lang w:val="en-US"/>
        </w:rPr>
        <w:t>CHALLENGES</w:t>
      </w:r>
    </w:p>
    <w:p w:rsidR="3E879CA7" w:rsidP="4A8C23B8" w:rsidRDefault="3E879CA7" w14:paraId="3368A9BA" w14:textId="42FB0F2D">
      <w:pPr>
        <w:pStyle w:val="Normal"/>
      </w:pPr>
      <w:r w:rsidRPr="4A8C23B8" w:rsidR="3E879CA7">
        <w:rPr>
          <w:i w:val="1"/>
          <w:iCs w:val="1"/>
          <w:noProof w:val="0"/>
          <w:color w:val="7F7F7F" w:themeColor="text1" w:themeTint="80" w:themeShade="FF"/>
          <w:sz w:val="18"/>
          <w:szCs w:val="18"/>
          <w:lang w:val="en-US"/>
        </w:rPr>
        <w:t>Capture the principal barriers, risks, and unresolved issues that could prevent the identified opportunities or ideal state from being implemented responsibly or at scale.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2368"/>
        <w:gridCol w:w="2454"/>
        <w:gridCol w:w="2640"/>
        <w:gridCol w:w="1549"/>
      </w:tblGrid>
      <w:tr w:rsidR="4A8C23B8" w:rsidTr="2BB584A3" w14:paraId="4CC9B3F6">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3A45545C" w14:textId="4E5BA3AD">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236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2DBF0335" w:rsidP="4A8C23B8" w:rsidRDefault="2DBF0335" w14:paraId="474E8E5B" w14:textId="06F7B99A">
            <w:pPr>
              <w:rPr>
                <w:rFonts w:ascii="Times New Roman" w:hAnsi="Times New Roman" w:eastAsia="Times New Roman" w:cs="Times New Roman"/>
                <w:b w:val="1"/>
                <w:bCs w:val="1"/>
                <w:i w:val="0"/>
                <w:iCs w:val="0"/>
                <w:color w:val="FFFFFF" w:themeColor="background1" w:themeTint="FF" w:themeShade="FF"/>
                <w:sz w:val="18"/>
                <w:szCs w:val="18"/>
                <w:lang w:val="en-US"/>
              </w:rPr>
            </w:pPr>
            <w:r w:rsidRPr="4A8C23B8" w:rsidR="2DBF0335">
              <w:rPr>
                <w:rFonts w:ascii="Times New Roman" w:hAnsi="Times New Roman" w:eastAsia="Times New Roman" w:cs="Times New Roman"/>
                <w:b w:val="1"/>
                <w:bCs w:val="1"/>
                <w:i w:val="0"/>
                <w:iCs w:val="0"/>
                <w:color w:val="FFFFFF" w:themeColor="background1" w:themeTint="FF" w:themeShade="FF"/>
                <w:sz w:val="18"/>
                <w:szCs w:val="18"/>
                <w:lang w:val="en-US"/>
              </w:rPr>
              <w:t>Challenges</w:t>
            </w:r>
            <w:r w:rsidRPr="4A8C23B8" w:rsidR="32BC6FD3">
              <w:rPr>
                <w:rFonts w:ascii="Times New Roman" w:hAnsi="Times New Roman" w:eastAsia="Times New Roman" w:cs="Times New Roman"/>
                <w:b w:val="1"/>
                <w:bCs w:val="1"/>
                <w:i w:val="0"/>
                <w:iCs w:val="0"/>
                <w:color w:val="FFFFFF" w:themeColor="background1" w:themeTint="FF" w:themeShade="FF"/>
                <w:sz w:val="18"/>
                <w:szCs w:val="18"/>
                <w:lang w:val="en-US"/>
              </w:rPr>
              <w:t>/ Risk</w:t>
            </w:r>
          </w:p>
        </w:tc>
        <w:tc>
          <w:tcPr>
            <w:tcW w:w="245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3156C29" w:rsidRDefault="33156C29" w14:paraId="13356D2C" w14:textId="5503E559">
            <w:r w:rsidRPr="2BB584A3" w:rsidR="305E0053">
              <w:rPr>
                <w:rFonts w:ascii="Times New Roman" w:hAnsi="Times New Roman" w:eastAsia="Times New Roman" w:cs="Times New Roman"/>
                <w:b w:val="1"/>
                <w:bCs w:val="1"/>
                <w:i w:val="0"/>
                <w:iCs w:val="0"/>
                <w:color w:val="FFFFFF" w:themeColor="background1" w:themeTint="FF" w:themeShade="FF"/>
                <w:sz w:val="18"/>
                <w:szCs w:val="18"/>
                <w:lang w:val="en-US"/>
              </w:rPr>
              <w:t>Dise</w:t>
            </w:r>
            <w:r w:rsidRPr="2BB584A3" w:rsidR="4645F5D3">
              <w:rPr>
                <w:rFonts w:ascii="Times New Roman" w:hAnsi="Times New Roman" w:eastAsia="Times New Roman" w:cs="Times New Roman"/>
                <w:b w:val="1"/>
                <w:bCs w:val="1"/>
                <w:i w:val="0"/>
                <w:iCs w:val="0"/>
                <w:color w:val="FFFFFF" w:themeColor="background1" w:themeTint="FF" w:themeShade="FF"/>
                <w:sz w:val="18"/>
                <w:szCs w:val="18"/>
                <w:lang w:val="en-US"/>
              </w:rPr>
              <w:t>nablers</w:t>
            </w:r>
          </w:p>
        </w:tc>
        <w:tc>
          <w:tcPr>
            <w:tcW w:w="26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3156C29" w:rsidP="4A8C23B8" w:rsidRDefault="33156C29" w14:paraId="0359D020" w14:textId="6CAF5F15">
            <w:pPr>
              <w:pStyle w:val="Normal"/>
            </w:pPr>
            <w:r w:rsidRPr="4A8C23B8" w:rsidR="33156C29">
              <w:rPr>
                <w:rFonts w:ascii="Times New Roman" w:hAnsi="Times New Roman" w:eastAsia="Times New Roman" w:cs="Times New Roman"/>
                <w:b w:val="1"/>
                <w:bCs w:val="1"/>
                <w:i w:val="0"/>
                <w:iCs w:val="0"/>
                <w:color w:val="FFFFFF" w:themeColor="background1" w:themeTint="FF" w:themeShade="FF"/>
                <w:sz w:val="18"/>
                <w:szCs w:val="18"/>
                <w:lang w:val="en-US"/>
              </w:rPr>
              <w:t>Proposed mitigation</w:t>
            </w:r>
          </w:p>
        </w:tc>
        <w:tc>
          <w:tcPr>
            <w:tcW w:w="154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4E61CDC6" w14:textId="6BABBC1E">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Stakeholder</w:t>
            </w:r>
          </w:p>
        </w:tc>
      </w:tr>
      <w:tr w:rsidR="4A8C23B8" w:rsidTr="2BB584A3" w14:paraId="560FD514">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10755792"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236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B6D4577" w14:textId="4B8A58E8">
            <w:pPr>
              <w:rPr>
                <w:rFonts w:ascii="Times New Roman" w:hAnsi="Times New Roman" w:eastAsia="Times New Roman" w:cs="Times New Roman"/>
                <w:b w:val="0"/>
                <w:bCs w:val="0"/>
                <w:i w:val="0"/>
                <w:iCs w:val="0"/>
                <w:sz w:val="20"/>
                <w:szCs w:val="20"/>
                <w:lang w:val="en-US"/>
              </w:rPr>
            </w:pPr>
          </w:p>
        </w:tc>
        <w:tc>
          <w:tcPr>
            <w:tcW w:w="245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65B2041C" w14:textId="3770067F">
            <w:pPr>
              <w:rPr>
                <w:rFonts w:ascii="Times New Roman" w:hAnsi="Times New Roman" w:eastAsia="Times New Roman" w:cs="Times New Roman"/>
                <w:b w:val="0"/>
                <w:bCs w:val="0"/>
                <w:i w:val="0"/>
                <w:iCs w:val="0"/>
                <w:sz w:val="20"/>
                <w:szCs w:val="20"/>
                <w:lang w:val="en-US"/>
              </w:rPr>
            </w:pPr>
          </w:p>
        </w:tc>
        <w:tc>
          <w:tcPr>
            <w:tcW w:w="26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F0B01CF" w14:textId="393B8324">
            <w:pPr>
              <w:pStyle w:val="Normal"/>
              <w:bidi w:val="0"/>
              <w:rPr>
                <w:rFonts w:ascii="Times New Roman" w:hAnsi="Times New Roman" w:eastAsia="Times New Roman" w:cs="Times New Roman"/>
                <w:b w:val="0"/>
                <w:bCs w:val="0"/>
                <w:i w:val="0"/>
                <w:iCs w:val="0"/>
                <w:sz w:val="20"/>
                <w:szCs w:val="20"/>
                <w:lang w:val="en-US"/>
              </w:rPr>
            </w:pPr>
          </w:p>
        </w:tc>
        <w:tc>
          <w:tcPr>
            <w:tcW w:w="154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E43700D" w14:textId="5EEFFEE0">
            <w:pPr>
              <w:rPr>
                <w:rFonts w:ascii="Times New Roman" w:hAnsi="Times New Roman" w:eastAsia="Times New Roman" w:cs="Times New Roman"/>
                <w:b w:val="0"/>
                <w:bCs w:val="0"/>
                <w:i w:val="0"/>
                <w:iCs w:val="0"/>
                <w:sz w:val="20"/>
                <w:szCs w:val="20"/>
                <w:lang w:val="en-US"/>
              </w:rPr>
            </w:pPr>
          </w:p>
        </w:tc>
      </w:tr>
      <w:tr w:rsidR="4A8C23B8" w:rsidTr="2BB584A3" w14:paraId="210A8017">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1B582B9F"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236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7EEA2C23" w14:textId="67F62127">
            <w:pPr>
              <w:rPr>
                <w:rFonts w:ascii="Times New Roman" w:hAnsi="Times New Roman" w:eastAsia="Times New Roman" w:cs="Times New Roman"/>
                <w:b w:val="0"/>
                <w:bCs w:val="0"/>
                <w:i w:val="0"/>
                <w:iCs w:val="0"/>
                <w:sz w:val="20"/>
                <w:szCs w:val="20"/>
                <w:lang w:val="en-US"/>
              </w:rPr>
            </w:pPr>
          </w:p>
        </w:tc>
        <w:tc>
          <w:tcPr>
            <w:tcW w:w="245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C7384F7" w14:textId="38900B09">
            <w:pPr>
              <w:rPr>
                <w:rFonts w:ascii="Times New Roman" w:hAnsi="Times New Roman" w:eastAsia="Times New Roman" w:cs="Times New Roman"/>
                <w:b w:val="0"/>
                <w:bCs w:val="0"/>
                <w:i w:val="0"/>
                <w:iCs w:val="0"/>
                <w:sz w:val="20"/>
                <w:szCs w:val="20"/>
                <w:lang w:val="en-US"/>
              </w:rPr>
            </w:pPr>
          </w:p>
        </w:tc>
        <w:tc>
          <w:tcPr>
            <w:tcW w:w="26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1A8C8377" w14:textId="70EB8DE7">
            <w:pPr>
              <w:pStyle w:val="Normal"/>
              <w:bidi w:val="0"/>
              <w:rPr>
                <w:rFonts w:ascii="Times New Roman" w:hAnsi="Times New Roman" w:eastAsia="Times New Roman" w:cs="Times New Roman"/>
                <w:b w:val="0"/>
                <w:bCs w:val="0"/>
                <w:i w:val="0"/>
                <w:iCs w:val="0"/>
                <w:sz w:val="20"/>
                <w:szCs w:val="20"/>
                <w:lang w:val="en-US"/>
              </w:rPr>
            </w:pPr>
          </w:p>
        </w:tc>
        <w:tc>
          <w:tcPr>
            <w:tcW w:w="154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1145139E" w14:textId="3BB346FE">
            <w:pPr>
              <w:rPr>
                <w:rFonts w:ascii="Times New Roman" w:hAnsi="Times New Roman" w:eastAsia="Times New Roman" w:cs="Times New Roman"/>
                <w:b w:val="0"/>
                <w:bCs w:val="0"/>
                <w:i w:val="0"/>
                <w:iCs w:val="0"/>
                <w:sz w:val="20"/>
                <w:szCs w:val="20"/>
                <w:lang w:val="en-US"/>
              </w:rPr>
            </w:pPr>
          </w:p>
        </w:tc>
      </w:tr>
      <w:tr w:rsidR="4A8C23B8" w:rsidTr="2BB584A3" w14:paraId="41D70197">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3366FABD"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236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411D53E" w14:textId="06A8B9E5">
            <w:pPr>
              <w:rPr>
                <w:rFonts w:ascii="Times New Roman" w:hAnsi="Times New Roman" w:eastAsia="Times New Roman" w:cs="Times New Roman"/>
                <w:b w:val="0"/>
                <w:bCs w:val="0"/>
                <w:i w:val="0"/>
                <w:iCs w:val="0"/>
                <w:sz w:val="20"/>
                <w:szCs w:val="20"/>
                <w:lang w:val="en-US"/>
              </w:rPr>
            </w:pPr>
          </w:p>
        </w:tc>
        <w:tc>
          <w:tcPr>
            <w:tcW w:w="2454"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106C04F7" w14:textId="4DC608F4">
            <w:pPr>
              <w:rPr>
                <w:rFonts w:ascii="Times New Roman" w:hAnsi="Times New Roman" w:eastAsia="Times New Roman" w:cs="Times New Roman"/>
                <w:b w:val="0"/>
                <w:bCs w:val="0"/>
                <w:i w:val="0"/>
                <w:iCs w:val="0"/>
                <w:sz w:val="20"/>
                <w:szCs w:val="20"/>
                <w:lang w:val="en-US"/>
              </w:rPr>
            </w:pPr>
          </w:p>
        </w:tc>
        <w:tc>
          <w:tcPr>
            <w:tcW w:w="26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66897F0A" w14:textId="4FBB4BB4">
            <w:pPr>
              <w:pStyle w:val="Normal"/>
              <w:bidi w:val="0"/>
              <w:spacing w:line="259" w:lineRule="auto"/>
              <w:rPr>
                <w:rFonts w:ascii="Times New Roman" w:hAnsi="Times New Roman" w:eastAsia="Times New Roman" w:cs="Times New Roman"/>
                <w:b w:val="0"/>
                <w:bCs w:val="0"/>
                <w:i w:val="0"/>
                <w:iCs w:val="0"/>
                <w:sz w:val="20"/>
                <w:szCs w:val="20"/>
                <w:lang w:val="en-US"/>
              </w:rPr>
            </w:pPr>
          </w:p>
        </w:tc>
        <w:tc>
          <w:tcPr>
            <w:tcW w:w="154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AC65AD8" w14:textId="5835DAFD">
            <w:pPr>
              <w:spacing w:line="259" w:lineRule="auto"/>
              <w:rPr>
                <w:rFonts w:ascii="Times New Roman" w:hAnsi="Times New Roman" w:eastAsia="Times New Roman" w:cs="Times New Roman"/>
                <w:b w:val="0"/>
                <w:bCs w:val="0"/>
                <w:i w:val="0"/>
                <w:iCs w:val="0"/>
                <w:sz w:val="20"/>
                <w:szCs w:val="20"/>
                <w:lang w:val="en-US"/>
              </w:rPr>
            </w:pPr>
          </w:p>
        </w:tc>
      </w:tr>
    </w:tbl>
    <w:p w:rsidR="4A8C23B8" w:rsidP="4A8C23B8" w:rsidRDefault="4A8C23B8" w14:paraId="1B6D36C3" w14:textId="732F9A47">
      <w:pPr>
        <w:pStyle w:val="Normal"/>
        <w:ind w:left="0"/>
        <w:jc w:val="both"/>
      </w:pPr>
    </w:p>
    <w:p w:rsidR="23FA940E" w:rsidP="4A8C23B8" w:rsidRDefault="23FA940E" w14:paraId="05E95C74" w14:textId="1FB72509">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23FA940E">
        <w:rPr>
          <w:rFonts w:ascii="Times New Roman" w:hAnsi="Times New Roman" w:eastAsia="Times New Roman" w:cs="Times New Roman"/>
          <w:b w:val="1"/>
          <w:bCs w:val="1"/>
          <w:i w:val="0"/>
          <w:iCs w:val="0"/>
          <w:caps w:val="0"/>
          <w:smallCaps w:val="0"/>
          <w:noProof w:val="0"/>
          <w:color w:val="1F3864"/>
          <w:sz w:val="26"/>
          <w:szCs w:val="26"/>
          <w:lang w:val="en-US"/>
        </w:rPr>
        <w:t>5.  RECOMMENDATIONS</w:t>
      </w:r>
    </w:p>
    <w:p w:rsidR="33F07D88" w:rsidP="4A8C23B8" w:rsidRDefault="33F07D88" w14:paraId="2D2250FB" w14:textId="182A45C2">
      <w:pPr>
        <w:pStyle w:val="Normal"/>
      </w:pPr>
      <w:r w:rsidRPr="4A8C23B8" w:rsidR="33F07D88">
        <w:rPr>
          <w:i w:val="1"/>
          <w:iCs w:val="1"/>
          <w:noProof w:val="0"/>
          <w:color w:val="7F7F7F" w:themeColor="text1" w:themeTint="80" w:themeShade="FF"/>
          <w:sz w:val="18"/>
          <w:szCs w:val="18"/>
          <w:lang w:val="en-US"/>
        </w:rPr>
        <w:t>Present the top recommendations arising from the discussion, followed by any confirmed commitments.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395"/>
        <w:gridCol w:w="2475"/>
        <w:gridCol w:w="2385"/>
        <w:gridCol w:w="3109"/>
        <w:gridCol w:w="1100"/>
      </w:tblGrid>
      <w:tr w:rsidR="4A8C23B8" w:rsidTr="4A8C23B8" w14:paraId="7E291FDE">
        <w:trPr>
          <w:trHeight w:val="600"/>
        </w:trPr>
        <w:tc>
          <w:tcPr>
            <w:tcW w:w="3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12E01A49" w14:textId="4E5BA3AD">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24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492A53A" w:rsidP="4A8C23B8" w:rsidRDefault="6492A53A" w14:paraId="6A15AE23" w14:textId="27413DA3">
            <w:pPr>
              <w:pStyle w:val="Normal"/>
              <w:suppressLineNumbers w:val="0"/>
              <w:bidi w:val="0"/>
              <w:spacing w:before="0" w:beforeAutospacing="off" w:after="160" w:afterAutospacing="off" w:line="279" w:lineRule="auto"/>
              <w:ind w:left="0" w:right="0"/>
              <w:jc w:val="left"/>
            </w:pPr>
            <w:r w:rsidRPr="4A8C23B8" w:rsidR="6492A53A">
              <w:rPr>
                <w:rFonts w:ascii="Times New Roman" w:hAnsi="Times New Roman" w:eastAsia="Times New Roman" w:cs="Times New Roman"/>
                <w:b w:val="1"/>
                <w:bCs w:val="1"/>
                <w:i w:val="0"/>
                <w:iCs w:val="0"/>
                <w:color w:val="FFFFFF" w:themeColor="background1" w:themeTint="FF" w:themeShade="FF"/>
                <w:sz w:val="18"/>
                <w:szCs w:val="18"/>
                <w:lang w:val="en-US"/>
              </w:rPr>
              <w:t>Priority Recommendation</w:t>
            </w:r>
          </w:p>
        </w:tc>
        <w:tc>
          <w:tcPr>
            <w:tcW w:w="23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492A53A" w:rsidP="4A8C23B8" w:rsidRDefault="6492A53A" w14:paraId="58229CA7" w14:textId="733618F5">
            <w:pPr>
              <w:pStyle w:val="Normal"/>
              <w:bidi w:val="0"/>
              <w:spacing w:line="279" w:lineRule="auto"/>
              <w:jc w:val="left"/>
            </w:pPr>
            <w:r w:rsidRPr="4A8C23B8" w:rsidR="6492A53A">
              <w:rPr>
                <w:rFonts w:ascii="Times New Roman" w:hAnsi="Times New Roman" w:eastAsia="Times New Roman" w:cs="Times New Roman"/>
                <w:b w:val="1"/>
                <w:bCs w:val="1"/>
                <w:i w:val="0"/>
                <w:iCs w:val="0"/>
                <w:color w:val="FFFFFF" w:themeColor="background1" w:themeTint="FF" w:themeShade="FF"/>
                <w:sz w:val="18"/>
                <w:szCs w:val="18"/>
                <w:lang w:val="en-US"/>
              </w:rPr>
              <w:t>Proposed owner or lead</w:t>
            </w:r>
          </w:p>
        </w:tc>
        <w:tc>
          <w:tcPr>
            <w:tcW w:w="310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492A53A" w:rsidP="4A8C23B8" w:rsidRDefault="6492A53A" w14:paraId="10D9AA93" w14:textId="2A99982D">
            <w:pPr>
              <w:pStyle w:val="Normal"/>
              <w:bidi w:val="0"/>
              <w:spacing w:line="279" w:lineRule="auto"/>
              <w:jc w:val="left"/>
            </w:pPr>
            <w:r w:rsidRPr="4A8C23B8" w:rsidR="6492A53A">
              <w:rPr>
                <w:rFonts w:ascii="Times New Roman" w:hAnsi="Times New Roman" w:eastAsia="Times New Roman" w:cs="Times New Roman"/>
                <w:b w:val="1"/>
                <w:bCs w:val="1"/>
                <w:i w:val="0"/>
                <w:iCs w:val="0"/>
                <w:color w:val="FFFFFF" w:themeColor="background1" w:themeTint="FF" w:themeShade="FF"/>
                <w:sz w:val="18"/>
                <w:szCs w:val="18"/>
                <w:lang w:val="en-US"/>
              </w:rPr>
              <w:t>Immediate next step</w:t>
            </w:r>
          </w:p>
        </w:tc>
        <w:tc>
          <w:tcPr>
            <w:tcW w:w="11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6492A53A" w:rsidP="4A8C23B8" w:rsidRDefault="6492A53A" w14:paraId="18AB9FDC" w14:textId="505AC75A">
            <w:pPr>
              <w:pStyle w:val="Normal"/>
              <w:bidi w:val="0"/>
              <w:spacing w:line="279" w:lineRule="auto"/>
              <w:jc w:val="left"/>
            </w:pPr>
            <w:r w:rsidRPr="4A8C23B8" w:rsidR="6492A53A">
              <w:rPr>
                <w:rFonts w:ascii="Times New Roman" w:hAnsi="Times New Roman" w:eastAsia="Times New Roman" w:cs="Times New Roman"/>
                <w:b w:val="1"/>
                <w:bCs w:val="1"/>
                <w:i w:val="0"/>
                <w:iCs w:val="0"/>
                <w:color w:val="FFFFFF" w:themeColor="background1" w:themeTint="FF" w:themeShade="FF"/>
                <w:sz w:val="18"/>
                <w:szCs w:val="18"/>
                <w:lang w:val="en-US"/>
              </w:rPr>
              <w:t>Timeframe</w:t>
            </w:r>
          </w:p>
        </w:tc>
      </w:tr>
      <w:tr w:rsidR="4A8C23B8" w:rsidTr="4A8C23B8" w14:paraId="24AD3B94">
        <w:trPr>
          <w:trHeight w:val="300"/>
        </w:trPr>
        <w:tc>
          <w:tcPr>
            <w:tcW w:w="3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4670DFFC"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24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4C744C3" w14:textId="4B8A58E8">
            <w:pPr>
              <w:rPr>
                <w:rFonts w:ascii="Times New Roman" w:hAnsi="Times New Roman" w:eastAsia="Times New Roman" w:cs="Times New Roman"/>
                <w:b w:val="0"/>
                <w:bCs w:val="0"/>
                <w:i w:val="0"/>
                <w:iCs w:val="0"/>
                <w:sz w:val="20"/>
                <w:szCs w:val="20"/>
                <w:lang w:val="en-US"/>
              </w:rPr>
            </w:pPr>
          </w:p>
        </w:tc>
        <w:tc>
          <w:tcPr>
            <w:tcW w:w="23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9BEE5D5" w14:textId="53BF8239">
            <w:pPr>
              <w:pStyle w:val="Normal"/>
              <w:bidi w:val="0"/>
              <w:rPr>
                <w:rFonts w:ascii="Times New Roman" w:hAnsi="Times New Roman" w:eastAsia="Times New Roman" w:cs="Times New Roman"/>
                <w:b w:val="0"/>
                <w:bCs w:val="0"/>
                <w:i w:val="0"/>
                <w:iCs w:val="0"/>
                <w:sz w:val="20"/>
                <w:szCs w:val="20"/>
                <w:lang w:val="en-US"/>
              </w:rPr>
            </w:pPr>
          </w:p>
        </w:tc>
        <w:tc>
          <w:tcPr>
            <w:tcW w:w="310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C8EC705" w14:textId="03C10134">
            <w:pPr>
              <w:pStyle w:val="Normal"/>
              <w:bidi w:val="0"/>
              <w:rPr>
                <w:rFonts w:ascii="Times New Roman" w:hAnsi="Times New Roman" w:eastAsia="Times New Roman" w:cs="Times New Roman"/>
                <w:b w:val="0"/>
                <w:bCs w:val="0"/>
                <w:i w:val="0"/>
                <w:iCs w:val="0"/>
                <w:sz w:val="20"/>
                <w:szCs w:val="20"/>
                <w:lang w:val="en-US"/>
              </w:rPr>
            </w:pPr>
          </w:p>
        </w:tc>
        <w:tc>
          <w:tcPr>
            <w:tcW w:w="11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AB28274" w14:textId="395465D9">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7A40F277">
        <w:trPr>
          <w:trHeight w:val="300"/>
        </w:trPr>
        <w:tc>
          <w:tcPr>
            <w:tcW w:w="3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3A29A88C"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24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3E132197" w14:textId="67F62127">
            <w:pPr>
              <w:rPr>
                <w:rFonts w:ascii="Times New Roman" w:hAnsi="Times New Roman" w:eastAsia="Times New Roman" w:cs="Times New Roman"/>
                <w:b w:val="0"/>
                <w:bCs w:val="0"/>
                <w:i w:val="0"/>
                <w:iCs w:val="0"/>
                <w:sz w:val="20"/>
                <w:szCs w:val="20"/>
                <w:lang w:val="en-US"/>
              </w:rPr>
            </w:pPr>
          </w:p>
        </w:tc>
        <w:tc>
          <w:tcPr>
            <w:tcW w:w="23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46F1A3F8" w14:textId="6562F945">
            <w:pPr>
              <w:pStyle w:val="Normal"/>
              <w:bidi w:val="0"/>
              <w:rPr>
                <w:rFonts w:ascii="Times New Roman" w:hAnsi="Times New Roman" w:eastAsia="Times New Roman" w:cs="Times New Roman"/>
                <w:b w:val="0"/>
                <w:bCs w:val="0"/>
                <w:i w:val="0"/>
                <w:iCs w:val="0"/>
                <w:sz w:val="20"/>
                <w:szCs w:val="20"/>
                <w:lang w:val="en-US"/>
              </w:rPr>
            </w:pPr>
          </w:p>
        </w:tc>
        <w:tc>
          <w:tcPr>
            <w:tcW w:w="310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2A7CFD62" w14:textId="4131760A">
            <w:pPr>
              <w:pStyle w:val="Normal"/>
              <w:bidi w:val="0"/>
              <w:rPr>
                <w:rFonts w:ascii="Times New Roman" w:hAnsi="Times New Roman" w:eastAsia="Times New Roman" w:cs="Times New Roman"/>
                <w:b w:val="0"/>
                <w:bCs w:val="0"/>
                <w:i w:val="0"/>
                <w:iCs w:val="0"/>
                <w:sz w:val="20"/>
                <w:szCs w:val="20"/>
                <w:lang w:val="en-US"/>
              </w:rPr>
            </w:pPr>
          </w:p>
        </w:tc>
        <w:tc>
          <w:tcPr>
            <w:tcW w:w="11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6453E10D" w14:textId="6E6D2919">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2A0D8863">
        <w:trPr>
          <w:trHeight w:val="300"/>
        </w:trPr>
        <w:tc>
          <w:tcPr>
            <w:tcW w:w="3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76384F6E"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247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6742AF5F" w14:textId="06A8B9E5">
            <w:pPr>
              <w:rPr>
                <w:rFonts w:ascii="Times New Roman" w:hAnsi="Times New Roman" w:eastAsia="Times New Roman" w:cs="Times New Roman"/>
                <w:b w:val="0"/>
                <w:bCs w:val="0"/>
                <w:i w:val="0"/>
                <w:iCs w:val="0"/>
                <w:sz w:val="20"/>
                <w:szCs w:val="20"/>
                <w:lang w:val="en-US"/>
              </w:rPr>
            </w:pPr>
          </w:p>
        </w:tc>
        <w:tc>
          <w:tcPr>
            <w:tcW w:w="23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57E7EC31" w14:textId="59FC52AC">
            <w:pPr>
              <w:pStyle w:val="Normal"/>
              <w:bidi w:val="0"/>
              <w:rPr>
                <w:rFonts w:ascii="Times New Roman" w:hAnsi="Times New Roman" w:eastAsia="Times New Roman" w:cs="Times New Roman"/>
                <w:b w:val="0"/>
                <w:bCs w:val="0"/>
                <w:i w:val="0"/>
                <w:iCs w:val="0"/>
                <w:sz w:val="20"/>
                <w:szCs w:val="20"/>
                <w:lang w:val="en-US"/>
              </w:rPr>
            </w:pPr>
          </w:p>
        </w:tc>
        <w:tc>
          <w:tcPr>
            <w:tcW w:w="3109"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4E53A4B" w14:textId="25DA1A04">
            <w:pPr>
              <w:pStyle w:val="Normal"/>
              <w:bidi w:val="0"/>
              <w:rPr>
                <w:rFonts w:ascii="Times New Roman" w:hAnsi="Times New Roman" w:eastAsia="Times New Roman" w:cs="Times New Roman"/>
                <w:b w:val="0"/>
                <w:bCs w:val="0"/>
                <w:i w:val="0"/>
                <w:iCs w:val="0"/>
                <w:sz w:val="20"/>
                <w:szCs w:val="20"/>
                <w:lang w:val="en-US"/>
              </w:rPr>
            </w:pPr>
          </w:p>
        </w:tc>
        <w:tc>
          <w:tcPr>
            <w:tcW w:w="11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1EDFE73F" w14:textId="65C3E555">
            <w:pPr>
              <w:pStyle w:val="Normal"/>
              <w:bidi w:val="0"/>
              <w:rPr>
                <w:rFonts w:ascii="Times New Roman" w:hAnsi="Times New Roman" w:eastAsia="Times New Roman" w:cs="Times New Roman"/>
                <w:b w:val="0"/>
                <w:bCs w:val="0"/>
                <w:i w:val="0"/>
                <w:iCs w:val="0"/>
                <w:sz w:val="20"/>
                <w:szCs w:val="20"/>
                <w:lang w:val="en-US"/>
              </w:rPr>
            </w:pPr>
          </w:p>
        </w:tc>
      </w:tr>
    </w:tbl>
    <w:p w:rsidR="4A8C23B8" w:rsidP="4A8C23B8" w:rsidRDefault="4A8C23B8" w14:paraId="50422216" w14:textId="5080BD0C">
      <w:pPr>
        <w:pStyle w:val="Normal"/>
        <w:ind w:left="0"/>
        <w:jc w:val="both"/>
      </w:pPr>
    </w:p>
    <w:p w:rsidR="07C8CA76" w:rsidP="4A8C23B8" w:rsidRDefault="07C8CA76" w14:paraId="687C2DD2" w14:textId="2AA128A0">
      <w:pPr>
        <w:pStyle w:val="Heading2"/>
        <w:pBdr>
          <w:bottom w:val="single" w:color="B8860B" w:sz="6" w:space="0"/>
        </w:pBdr>
        <w:spacing w:before="320" w:after="120"/>
        <w:rPr>
          <w:rFonts w:ascii="Times New Roman" w:hAnsi="Times New Roman" w:eastAsia="Times New Roman" w:cs="Times New Roman"/>
          <w:b w:val="1"/>
          <w:bCs w:val="1"/>
          <w:i w:val="0"/>
          <w:iCs w:val="0"/>
          <w:caps w:val="0"/>
          <w:smallCaps w:val="0"/>
          <w:noProof w:val="0"/>
          <w:color w:val="1F3864"/>
          <w:sz w:val="26"/>
          <w:szCs w:val="26"/>
          <w:lang w:val="en-US"/>
        </w:rPr>
      </w:pPr>
      <w:r w:rsidRPr="4A8C23B8" w:rsidR="07C8CA76">
        <w:rPr>
          <w:rFonts w:ascii="Times New Roman" w:hAnsi="Times New Roman" w:eastAsia="Times New Roman" w:cs="Times New Roman"/>
          <w:b w:val="1"/>
          <w:bCs w:val="1"/>
          <w:i w:val="0"/>
          <w:iCs w:val="0"/>
          <w:caps w:val="0"/>
          <w:smallCaps w:val="0"/>
          <w:noProof w:val="0"/>
          <w:color w:val="1F3864"/>
          <w:sz w:val="26"/>
          <w:szCs w:val="26"/>
          <w:lang w:val="en-US"/>
        </w:rPr>
        <w:t>6</w:t>
      </w:r>
      <w:r w:rsidRPr="4A8C23B8" w:rsidR="10671CEF">
        <w:rPr>
          <w:rFonts w:ascii="Times New Roman" w:hAnsi="Times New Roman" w:eastAsia="Times New Roman" w:cs="Times New Roman"/>
          <w:b w:val="1"/>
          <w:bCs w:val="1"/>
          <w:i w:val="0"/>
          <w:iCs w:val="0"/>
          <w:caps w:val="0"/>
          <w:smallCaps w:val="0"/>
          <w:noProof w:val="0"/>
          <w:color w:val="1F3864"/>
          <w:sz w:val="26"/>
          <w:szCs w:val="26"/>
          <w:lang w:val="en-US"/>
        </w:rPr>
        <w:t xml:space="preserve">.  </w:t>
      </w:r>
      <w:r w:rsidRPr="4A8C23B8" w:rsidR="1375D104">
        <w:rPr>
          <w:rFonts w:ascii="Times New Roman" w:hAnsi="Times New Roman" w:eastAsia="Times New Roman" w:cs="Times New Roman"/>
          <w:b w:val="1"/>
          <w:bCs w:val="1"/>
          <w:i w:val="0"/>
          <w:iCs w:val="0"/>
          <w:caps w:val="0"/>
          <w:smallCaps w:val="0"/>
          <w:noProof w:val="0"/>
          <w:color w:val="1F3864"/>
          <w:sz w:val="26"/>
          <w:szCs w:val="26"/>
          <w:lang w:val="en-US"/>
        </w:rPr>
        <w:t>COMMITMENTS</w:t>
      </w:r>
    </w:p>
    <w:p w:rsidR="731C2B93" w:rsidP="4A8C23B8" w:rsidRDefault="731C2B93" w14:paraId="28B06E89" w14:textId="6DEFFB61">
      <w:pPr>
        <w:pStyle w:val="Normal"/>
      </w:pPr>
      <w:r w:rsidRPr="4A8C23B8" w:rsidR="731C2B93">
        <w:rPr>
          <w:i w:val="1"/>
          <w:iCs w:val="1"/>
          <w:noProof w:val="0"/>
          <w:color w:val="7F7F7F" w:themeColor="text1" w:themeTint="80" w:themeShade="FF"/>
          <w:sz w:val="18"/>
          <w:szCs w:val="18"/>
          <w:lang w:val="en-US"/>
        </w:rPr>
        <w:t>Document specific institutional pledges, funding announcements, pilots, or collaborative partnerships established during the session.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80"/>
        <w:gridCol w:w="3676"/>
        <w:gridCol w:w="2613"/>
        <w:gridCol w:w="1218"/>
        <w:gridCol w:w="1487"/>
      </w:tblGrid>
      <w:tr w:rsidR="4A8C23B8" w:rsidTr="4A8C23B8" w14:paraId="4EBE4328">
        <w:trPr>
          <w:trHeight w:val="6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4A8C23B8" w:rsidRDefault="4A8C23B8" w14:paraId="4C0B983E" w14:textId="4E5BA3AD">
            <w:r w:rsidRPr="4A8C23B8" w:rsidR="4A8C23B8">
              <w:rPr>
                <w:rFonts w:ascii="Times New Roman" w:hAnsi="Times New Roman" w:eastAsia="Times New Roman" w:cs="Times New Roman"/>
                <w:b w:val="1"/>
                <w:bCs w:val="1"/>
                <w:i w:val="0"/>
                <w:iCs w:val="0"/>
                <w:color w:val="FFFFFF" w:themeColor="background1" w:themeTint="FF" w:themeShade="FF"/>
                <w:sz w:val="18"/>
                <w:szCs w:val="18"/>
                <w:lang w:val="en-US"/>
              </w:rPr>
              <w:t>S/N</w:t>
            </w:r>
          </w:p>
        </w:tc>
        <w:tc>
          <w:tcPr>
            <w:tcW w:w="367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06471B8" w:rsidP="4A8C23B8" w:rsidRDefault="306471B8" w14:paraId="1DA11A2C" w14:textId="7850E444">
            <w:pPr>
              <w:pStyle w:val="Normal"/>
              <w:suppressLineNumbers w:val="0"/>
              <w:bidi w:val="0"/>
              <w:spacing w:before="0" w:beforeAutospacing="off" w:after="160" w:afterAutospacing="off" w:line="279" w:lineRule="auto"/>
              <w:ind w:left="0" w:right="0"/>
              <w:jc w:val="left"/>
            </w:pPr>
            <w:r w:rsidRPr="4A8C23B8" w:rsidR="306471B8">
              <w:rPr>
                <w:rFonts w:ascii="Times New Roman" w:hAnsi="Times New Roman" w:eastAsia="Times New Roman" w:cs="Times New Roman"/>
                <w:b w:val="1"/>
                <w:bCs w:val="1"/>
                <w:i w:val="0"/>
                <w:iCs w:val="0"/>
                <w:color w:val="FFFFFF" w:themeColor="background1" w:themeTint="FF" w:themeShade="FF"/>
                <w:sz w:val="18"/>
                <w:szCs w:val="18"/>
                <w:lang w:val="en-US"/>
              </w:rPr>
              <w:t>Commitment</w:t>
            </w:r>
          </w:p>
        </w:tc>
        <w:tc>
          <w:tcPr>
            <w:tcW w:w="2613"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06471B8" w:rsidRDefault="306471B8" w14:paraId="2B87D018" w14:textId="391048D1">
            <w:r w:rsidRPr="4A8C23B8" w:rsidR="306471B8">
              <w:rPr>
                <w:rFonts w:ascii="Times New Roman" w:hAnsi="Times New Roman" w:eastAsia="Times New Roman" w:cs="Times New Roman"/>
                <w:b w:val="1"/>
                <w:bCs w:val="1"/>
                <w:i w:val="0"/>
                <w:iCs w:val="0"/>
                <w:color w:val="FFFFFF" w:themeColor="background1" w:themeTint="FF" w:themeShade="FF"/>
                <w:sz w:val="18"/>
                <w:szCs w:val="18"/>
                <w:lang w:val="en-US"/>
              </w:rPr>
              <w:t>Who Made It?</w:t>
            </w:r>
          </w:p>
        </w:tc>
        <w:tc>
          <w:tcPr>
            <w:tcW w:w="12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06471B8" w:rsidRDefault="306471B8" w14:paraId="0633DF44" w14:textId="37ACB4C3">
            <w:r w:rsidRPr="4A8C23B8" w:rsidR="306471B8">
              <w:rPr>
                <w:rFonts w:ascii="Times New Roman" w:hAnsi="Times New Roman" w:eastAsia="Times New Roman" w:cs="Times New Roman"/>
                <w:b w:val="1"/>
                <w:bCs w:val="1"/>
                <w:i w:val="0"/>
                <w:iCs w:val="0"/>
                <w:color w:val="FFFFFF" w:themeColor="background1" w:themeTint="FF" w:themeShade="FF"/>
                <w:sz w:val="18"/>
                <w:szCs w:val="18"/>
                <w:lang w:val="en-US"/>
              </w:rPr>
              <w:t>Timeframe</w:t>
            </w:r>
          </w:p>
        </w:tc>
        <w:tc>
          <w:tcPr>
            <w:tcW w:w="148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306471B8" w:rsidP="4A8C23B8" w:rsidRDefault="306471B8" w14:paraId="7C4593DD" w14:textId="09EFD81D">
            <w:pPr>
              <w:pStyle w:val="Normal"/>
            </w:pPr>
            <w:r w:rsidRPr="4A8C23B8" w:rsidR="306471B8">
              <w:rPr>
                <w:rFonts w:ascii="Times New Roman" w:hAnsi="Times New Roman" w:eastAsia="Times New Roman" w:cs="Times New Roman"/>
                <w:b w:val="1"/>
                <w:bCs w:val="1"/>
                <w:i w:val="0"/>
                <w:iCs w:val="0"/>
                <w:color w:val="FFFFFF" w:themeColor="background1" w:themeTint="FF" w:themeShade="FF"/>
                <w:sz w:val="18"/>
                <w:szCs w:val="18"/>
                <w:lang w:val="en-US"/>
              </w:rPr>
              <w:t>Follow-up Lead</w:t>
            </w:r>
          </w:p>
        </w:tc>
      </w:tr>
      <w:tr w:rsidR="4A8C23B8" w:rsidTr="4A8C23B8" w14:paraId="19870DC9">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3B54E8DD" w14:textId="052B0500">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1</w:t>
            </w:r>
          </w:p>
        </w:tc>
        <w:tc>
          <w:tcPr>
            <w:tcW w:w="367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52002B8" w14:textId="4B8A58E8">
            <w:pPr>
              <w:rPr>
                <w:rFonts w:ascii="Times New Roman" w:hAnsi="Times New Roman" w:eastAsia="Times New Roman" w:cs="Times New Roman"/>
                <w:b w:val="0"/>
                <w:bCs w:val="0"/>
                <w:i w:val="0"/>
                <w:iCs w:val="0"/>
                <w:sz w:val="20"/>
                <w:szCs w:val="20"/>
                <w:lang w:val="en-US"/>
              </w:rPr>
            </w:pPr>
          </w:p>
        </w:tc>
        <w:tc>
          <w:tcPr>
            <w:tcW w:w="2613"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BBB64B2" w14:textId="3770067F">
            <w:pPr>
              <w:rPr>
                <w:rFonts w:ascii="Times New Roman" w:hAnsi="Times New Roman" w:eastAsia="Times New Roman" w:cs="Times New Roman"/>
                <w:b w:val="0"/>
                <w:bCs w:val="0"/>
                <w:i w:val="0"/>
                <w:iCs w:val="0"/>
                <w:sz w:val="20"/>
                <w:szCs w:val="20"/>
                <w:lang w:val="en-US"/>
              </w:rPr>
            </w:pPr>
          </w:p>
        </w:tc>
        <w:tc>
          <w:tcPr>
            <w:tcW w:w="12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3A489C6B" w14:textId="5EEFFEE0">
            <w:pPr>
              <w:rPr>
                <w:rFonts w:ascii="Times New Roman" w:hAnsi="Times New Roman" w:eastAsia="Times New Roman" w:cs="Times New Roman"/>
                <w:b w:val="0"/>
                <w:bCs w:val="0"/>
                <w:i w:val="0"/>
                <w:iCs w:val="0"/>
                <w:sz w:val="20"/>
                <w:szCs w:val="20"/>
                <w:lang w:val="en-US"/>
              </w:rPr>
            </w:pPr>
          </w:p>
        </w:tc>
        <w:tc>
          <w:tcPr>
            <w:tcW w:w="148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415355C" w14:textId="3B7F8D7F">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5427280B">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center"/>
          </w:tcPr>
          <w:p w:rsidR="4A8C23B8" w:rsidP="4A8C23B8" w:rsidRDefault="4A8C23B8" w14:paraId="2481C679" w14:textId="10F24AB9">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2</w:t>
            </w:r>
          </w:p>
        </w:tc>
        <w:tc>
          <w:tcPr>
            <w:tcW w:w="367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7A69B36E" w14:textId="67F62127">
            <w:pPr>
              <w:rPr>
                <w:rFonts w:ascii="Times New Roman" w:hAnsi="Times New Roman" w:eastAsia="Times New Roman" w:cs="Times New Roman"/>
                <w:b w:val="0"/>
                <w:bCs w:val="0"/>
                <w:i w:val="0"/>
                <w:iCs w:val="0"/>
                <w:sz w:val="20"/>
                <w:szCs w:val="20"/>
                <w:lang w:val="en-US"/>
              </w:rPr>
            </w:pPr>
          </w:p>
        </w:tc>
        <w:tc>
          <w:tcPr>
            <w:tcW w:w="2613"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2A3214F1" w14:textId="38900B09">
            <w:pPr>
              <w:rPr>
                <w:rFonts w:ascii="Times New Roman" w:hAnsi="Times New Roman" w:eastAsia="Times New Roman" w:cs="Times New Roman"/>
                <w:b w:val="0"/>
                <w:bCs w:val="0"/>
                <w:i w:val="0"/>
                <w:iCs w:val="0"/>
                <w:sz w:val="20"/>
                <w:szCs w:val="20"/>
                <w:lang w:val="en-US"/>
              </w:rPr>
            </w:pPr>
          </w:p>
        </w:tc>
        <w:tc>
          <w:tcPr>
            <w:tcW w:w="12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5781C225" w14:textId="3BB346FE">
            <w:pPr>
              <w:rPr>
                <w:rFonts w:ascii="Times New Roman" w:hAnsi="Times New Roman" w:eastAsia="Times New Roman" w:cs="Times New Roman"/>
                <w:b w:val="0"/>
                <w:bCs w:val="0"/>
                <w:i w:val="0"/>
                <w:iCs w:val="0"/>
                <w:sz w:val="20"/>
                <w:szCs w:val="20"/>
                <w:lang w:val="en-US"/>
              </w:rPr>
            </w:pPr>
          </w:p>
        </w:tc>
        <w:tc>
          <w:tcPr>
            <w:tcW w:w="148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F2F2F2" w:themeFill="background1" w:themeFillShade="F2"/>
            <w:tcMar>
              <w:top w:w="195" w:type="dxa"/>
              <w:left w:w="90" w:type="dxa"/>
              <w:bottom w:w="195" w:type="dxa"/>
              <w:right w:w="90" w:type="dxa"/>
            </w:tcMar>
            <w:vAlign w:val="top"/>
          </w:tcPr>
          <w:p w:rsidR="4A8C23B8" w:rsidP="4A8C23B8" w:rsidRDefault="4A8C23B8" w14:paraId="7749D667" w14:textId="542D5ADA">
            <w:pPr>
              <w:pStyle w:val="Normal"/>
              <w:bidi w:val="0"/>
              <w:rPr>
                <w:rFonts w:ascii="Times New Roman" w:hAnsi="Times New Roman" w:eastAsia="Times New Roman" w:cs="Times New Roman"/>
                <w:b w:val="0"/>
                <w:bCs w:val="0"/>
                <w:i w:val="0"/>
                <w:iCs w:val="0"/>
                <w:sz w:val="20"/>
                <w:szCs w:val="20"/>
                <w:lang w:val="en-US"/>
              </w:rPr>
            </w:pPr>
          </w:p>
        </w:tc>
      </w:tr>
      <w:tr w:rsidR="4A8C23B8" w:rsidTr="4A8C23B8" w14:paraId="060D8D97">
        <w:trPr>
          <w:trHeight w:val="300"/>
        </w:trPr>
        <w:tc>
          <w:tcPr>
            <w:tcW w:w="48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center"/>
          </w:tcPr>
          <w:p w:rsidR="4A8C23B8" w:rsidP="4A8C23B8" w:rsidRDefault="4A8C23B8" w14:paraId="7F930CBD" w14:textId="27564AC6">
            <w:pPr>
              <w:jc w:val="center"/>
              <w:rPr>
                <w:rFonts w:ascii="Times New Roman" w:hAnsi="Times New Roman" w:eastAsia="Times New Roman" w:cs="Times New Roman"/>
                <w:b w:val="0"/>
                <w:bCs w:val="0"/>
                <w:i w:val="0"/>
                <w:iCs w:val="0"/>
                <w:sz w:val="18"/>
                <w:szCs w:val="18"/>
              </w:rPr>
            </w:pPr>
            <w:r w:rsidRPr="4A8C23B8" w:rsidR="4A8C23B8">
              <w:rPr>
                <w:rFonts w:ascii="Times New Roman" w:hAnsi="Times New Roman" w:eastAsia="Times New Roman" w:cs="Times New Roman"/>
                <w:b w:val="0"/>
                <w:bCs w:val="0"/>
                <w:i w:val="0"/>
                <w:iCs w:val="0"/>
                <w:sz w:val="18"/>
                <w:szCs w:val="18"/>
                <w:lang w:val="en-US"/>
              </w:rPr>
              <w:t>3</w:t>
            </w:r>
          </w:p>
        </w:tc>
        <w:tc>
          <w:tcPr>
            <w:tcW w:w="3676"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2AE5C90" w14:textId="06A8B9E5">
            <w:pPr>
              <w:rPr>
                <w:rFonts w:ascii="Times New Roman" w:hAnsi="Times New Roman" w:eastAsia="Times New Roman" w:cs="Times New Roman"/>
                <w:b w:val="0"/>
                <w:bCs w:val="0"/>
                <w:i w:val="0"/>
                <w:iCs w:val="0"/>
                <w:sz w:val="20"/>
                <w:szCs w:val="20"/>
                <w:lang w:val="en-US"/>
              </w:rPr>
            </w:pPr>
          </w:p>
        </w:tc>
        <w:tc>
          <w:tcPr>
            <w:tcW w:w="2613"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66ED1E13" w14:textId="4DC608F4">
            <w:pPr>
              <w:rPr>
                <w:rFonts w:ascii="Times New Roman" w:hAnsi="Times New Roman" w:eastAsia="Times New Roman" w:cs="Times New Roman"/>
                <w:b w:val="0"/>
                <w:bCs w:val="0"/>
                <w:i w:val="0"/>
                <w:iCs w:val="0"/>
                <w:sz w:val="20"/>
                <w:szCs w:val="20"/>
                <w:lang w:val="en-US"/>
              </w:rPr>
            </w:pPr>
          </w:p>
        </w:tc>
        <w:tc>
          <w:tcPr>
            <w:tcW w:w="1218"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79527DC3" w14:textId="5835DAFD">
            <w:pPr>
              <w:spacing w:line="259" w:lineRule="auto"/>
              <w:rPr>
                <w:rFonts w:ascii="Times New Roman" w:hAnsi="Times New Roman" w:eastAsia="Times New Roman" w:cs="Times New Roman"/>
                <w:b w:val="0"/>
                <w:bCs w:val="0"/>
                <w:i w:val="0"/>
                <w:iCs w:val="0"/>
                <w:sz w:val="20"/>
                <w:szCs w:val="20"/>
                <w:lang w:val="en-US"/>
              </w:rPr>
            </w:pPr>
          </w:p>
        </w:tc>
        <w:tc>
          <w:tcPr>
            <w:tcW w:w="1487"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4CE92D80" w14:textId="7C5D6CCF">
            <w:pPr>
              <w:pStyle w:val="Normal"/>
              <w:bidi w:val="0"/>
              <w:spacing w:line="259" w:lineRule="auto"/>
              <w:rPr>
                <w:rFonts w:ascii="Times New Roman" w:hAnsi="Times New Roman" w:eastAsia="Times New Roman" w:cs="Times New Roman"/>
                <w:b w:val="0"/>
                <w:bCs w:val="0"/>
                <w:i w:val="0"/>
                <w:iCs w:val="0"/>
                <w:sz w:val="20"/>
                <w:szCs w:val="20"/>
                <w:lang w:val="en-US"/>
              </w:rPr>
            </w:pPr>
          </w:p>
        </w:tc>
      </w:tr>
    </w:tbl>
    <w:p w:rsidR="4A8C23B8" w:rsidP="4A8C23B8" w:rsidRDefault="4A8C23B8" w14:paraId="014119A6" w14:textId="6748E643">
      <w:pPr>
        <w:pStyle w:val="Normal"/>
        <w:ind w:left="0"/>
        <w:jc w:val="both"/>
      </w:pPr>
    </w:p>
    <w:p w:rsidR="3744D3E3" w:rsidP="2BB584A3" w:rsidRDefault="3744D3E3" w14:paraId="1FCE5D84" w14:textId="4B77B70A">
      <w:pPr>
        <w:pStyle w:val="Heading2"/>
        <w:pBdr>
          <w:bottom w:val="single" w:color="B8860B" w:sz="6" w:space="0"/>
        </w:pBdr>
        <w:spacing w:before="320" w:after="120"/>
      </w:pPr>
      <w:r w:rsidRPr="2BB584A3" w:rsidR="6CEAC416">
        <w:rPr>
          <w:rFonts w:ascii="Times New Roman" w:hAnsi="Times New Roman" w:eastAsia="Times New Roman" w:cs="Times New Roman"/>
          <w:b w:val="1"/>
          <w:bCs w:val="1"/>
          <w:i w:val="0"/>
          <w:iCs w:val="0"/>
          <w:caps w:val="0"/>
          <w:smallCaps w:val="0"/>
          <w:noProof w:val="0"/>
          <w:color w:val="1F3864"/>
          <w:sz w:val="26"/>
          <w:szCs w:val="26"/>
          <w:lang w:val="en-US"/>
        </w:rPr>
        <w:t>7.  CLOSING SYNTHESIS</w:t>
      </w:r>
    </w:p>
    <w:p w:rsidR="2BB584A3" w:rsidP="2BB584A3" w:rsidRDefault="2BB584A3" w14:paraId="31815A1D" w14:textId="38B2601A">
      <w:pPr>
        <w:pStyle w:val="Normal"/>
        <w:rPr>
          <w:noProof w:val="0"/>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8940"/>
      </w:tblGrid>
      <w:tr w:rsidR="4A8C23B8" w:rsidTr="4A8C23B8" w14:paraId="70A9095D">
        <w:trPr>
          <w:trHeight w:val="600"/>
        </w:trPr>
        <w:tc>
          <w:tcPr>
            <w:tcW w:w="89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1F3864"/>
            <w:tcMar>
              <w:top w:w="75" w:type="dxa"/>
              <w:left w:w="90" w:type="dxa"/>
              <w:bottom w:w="75" w:type="dxa"/>
              <w:right w:w="90" w:type="dxa"/>
            </w:tcMar>
            <w:vAlign w:val="center"/>
          </w:tcPr>
          <w:p w:rsidR="51B68037" w:rsidP="4A8C23B8" w:rsidRDefault="51B68037" w14:paraId="1775D29F" w14:textId="190D998A">
            <w:pPr>
              <w:pStyle w:val="Normal"/>
              <w:suppressLineNumbers w:val="0"/>
              <w:bidi w:val="0"/>
              <w:spacing w:before="0" w:beforeAutospacing="off" w:after="160" w:afterAutospacing="off" w:line="279" w:lineRule="auto"/>
              <w:ind w:left="0" w:right="0"/>
              <w:jc w:val="left"/>
            </w:pPr>
            <w:r w:rsidRPr="4A8C23B8" w:rsidR="51B68037">
              <w:rPr>
                <w:rFonts w:ascii="Times New Roman" w:hAnsi="Times New Roman" w:eastAsia="Times New Roman" w:cs="Times New Roman"/>
                <w:b w:val="1"/>
                <w:bCs w:val="1"/>
                <w:i w:val="0"/>
                <w:iCs w:val="0"/>
                <w:color w:val="FFFFFF" w:themeColor="background1" w:themeTint="FF" w:themeShade="FF"/>
                <w:sz w:val="18"/>
                <w:szCs w:val="18"/>
                <w:lang w:val="en-US"/>
              </w:rPr>
              <w:t>Summary of the sessions flows, insights, and observations</w:t>
            </w:r>
          </w:p>
        </w:tc>
      </w:tr>
      <w:tr w:rsidR="4A8C23B8" w:rsidTr="4A8C23B8" w14:paraId="08E4A1E6">
        <w:trPr>
          <w:trHeight w:val="690"/>
        </w:trPr>
        <w:tc>
          <w:tcPr>
            <w:tcW w:w="89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top w:w="195" w:type="dxa"/>
              <w:left w:w="90" w:type="dxa"/>
              <w:bottom w:w="195" w:type="dxa"/>
              <w:right w:w="90" w:type="dxa"/>
            </w:tcMar>
            <w:vAlign w:val="top"/>
          </w:tcPr>
          <w:p w:rsidR="4A8C23B8" w:rsidP="4A8C23B8" w:rsidRDefault="4A8C23B8" w14:paraId="25F48E4C" w14:textId="4B8A58E8">
            <w:pPr>
              <w:rPr>
                <w:rFonts w:ascii="Times New Roman" w:hAnsi="Times New Roman" w:eastAsia="Times New Roman" w:cs="Times New Roman"/>
                <w:b w:val="0"/>
                <w:bCs w:val="0"/>
                <w:i w:val="0"/>
                <w:iCs w:val="0"/>
                <w:sz w:val="20"/>
                <w:szCs w:val="20"/>
                <w:lang w:val="en-US"/>
              </w:rPr>
            </w:pPr>
          </w:p>
        </w:tc>
      </w:tr>
    </w:tbl>
    <w:p w:rsidR="4A8C23B8" w:rsidP="4A8C23B8" w:rsidRDefault="4A8C23B8" w14:paraId="5C8A51FD" w14:textId="05FCC689">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pPr>
    </w:p>
    <w:p w:rsidR="77735801" w:rsidP="4A8C23B8" w:rsidRDefault="77735801" w14:paraId="040D91E6" w14:textId="344910E4">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A8C23B8" w:rsidR="7773580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w:t>
      </w:r>
      <w:r w:rsidRPr="4A8C23B8" w:rsidR="647166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ompleted by: </w:t>
      </w:r>
      <w:r w:rsidRPr="4A8C23B8" w:rsidR="647166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_______________________________________________</w:t>
      </w:r>
    </w:p>
    <w:p w:rsidR="1FB46601" w:rsidP="4A8C23B8" w:rsidRDefault="1FB46601" w14:paraId="6BE0FA95" w14:textId="1F847589">
      <w:pPr>
        <w:pStyle w:val="Normal"/>
        <w:ind w:left="0"/>
        <w:jc w:val="both"/>
      </w:pPr>
      <w:r w:rsidRPr="4A8C23B8" w:rsidR="1FB46601">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D</w:t>
      </w:r>
      <w:r w:rsidRPr="4A8C23B8" w:rsidR="647166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 xml:space="preserve">ate: </w:t>
      </w:r>
      <w:r w:rsidRPr="4A8C23B8" w:rsidR="647166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_______________________________________________</w:t>
      </w:r>
    </w:p>
    <w:sectPr w:rsidR="00A1333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38be17eb"/>
    <w:multiLevelType xmlns:w="http://schemas.openxmlformats.org/wordprocessingml/2006/main" w:val="hybridMultilevel"/>
    <w:lvl xmlns:w="http://schemas.openxmlformats.org/wordprocessingml/2006/main" w:ilvl="0">
      <w:start w:val="1"/>
      <w:numFmt w:val="decimal"/>
      <w:lvlText w:val="%1."/>
      <w:lvlJc w:val="left"/>
      <w:pPr>
        <w:ind w:left="400" w:hanging="2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6967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10">
    <w:nsid w:val="4e336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9562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8">
    <w:nsid w:val="44579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af14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36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left"/>
      <w:pPr>
        <w:ind w:left="4320" w:hanging="36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left"/>
      <w:pPr>
        <w:ind w:left="6480" w:hanging="360"/>
      </w:pPr>
    </w:lvl>
  </w:abstractNum>
  <w:abstractNum xmlns:w="http://schemas.openxmlformats.org/wordprocessingml/2006/main" w:abstractNumId="6">
    <w:nsid w:val="77057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6ba9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6375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eb37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552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426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1A6FE1"/>
    <w:rsid w:val="00A13331"/>
    <w:rsid w:val="00D5543F"/>
    <w:rsid w:val="01C6C16C"/>
    <w:rsid w:val="02BC37AF"/>
    <w:rsid w:val="036C5FDD"/>
    <w:rsid w:val="0397D732"/>
    <w:rsid w:val="0403E55B"/>
    <w:rsid w:val="04A5733F"/>
    <w:rsid w:val="063182EB"/>
    <w:rsid w:val="0746E849"/>
    <w:rsid w:val="07C8CA76"/>
    <w:rsid w:val="09413E83"/>
    <w:rsid w:val="0B760E27"/>
    <w:rsid w:val="0B76C99D"/>
    <w:rsid w:val="0C2F7276"/>
    <w:rsid w:val="0C76F38A"/>
    <w:rsid w:val="0E493DBD"/>
    <w:rsid w:val="0EDA9F08"/>
    <w:rsid w:val="0F7DDF18"/>
    <w:rsid w:val="0FD9BCB0"/>
    <w:rsid w:val="10671CEF"/>
    <w:rsid w:val="11C239B5"/>
    <w:rsid w:val="11FDA328"/>
    <w:rsid w:val="1375D104"/>
    <w:rsid w:val="14E451C5"/>
    <w:rsid w:val="14EDA5BA"/>
    <w:rsid w:val="15169B26"/>
    <w:rsid w:val="15E33D5F"/>
    <w:rsid w:val="15F197C5"/>
    <w:rsid w:val="15F197C5"/>
    <w:rsid w:val="166B9506"/>
    <w:rsid w:val="172D0921"/>
    <w:rsid w:val="174B2AD4"/>
    <w:rsid w:val="1A75A954"/>
    <w:rsid w:val="1A9FCF4F"/>
    <w:rsid w:val="1B4C978A"/>
    <w:rsid w:val="1B7B3C1A"/>
    <w:rsid w:val="1CA73E1A"/>
    <w:rsid w:val="1EBFA6F7"/>
    <w:rsid w:val="1F535F20"/>
    <w:rsid w:val="1FB46601"/>
    <w:rsid w:val="204C0AAB"/>
    <w:rsid w:val="20930834"/>
    <w:rsid w:val="20930834"/>
    <w:rsid w:val="2238BF06"/>
    <w:rsid w:val="22891E9F"/>
    <w:rsid w:val="23FA940E"/>
    <w:rsid w:val="28B56EC8"/>
    <w:rsid w:val="28F68AED"/>
    <w:rsid w:val="28F68AED"/>
    <w:rsid w:val="294EC543"/>
    <w:rsid w:val="2BB584A3"/>
    <w:rsid w:val="2C153259"/>
    <w:rsid w:val="2C5D1019"/>
    <w:rsid w:val="2CF9E90C"/>
    <w:rsid w:val="2D16778B"/>
    <w:rsid w:val="2DBF0335"/>
    <w:rsid w:val="2F437392"/>
    <w:rsid w:val="2F66F34C"/>
    <w:rsid w:val="2F70377E"/>
    <w:rsid w:val="2FF76699"/>
    <w:rsid w:val="3030B839"/>
    <w:rsid w:val="305E0053"/>
    <w:rsid w:val="306471B8"/>
    <w:rsid w:val="31B38DEA"/>
    <w:rsid w:val="3239DF4D"/>
    <w:rsid w:val="32BC6FD3"/>
    <w:rsid w:val="3309332E"/>
    <w:rsid w:val="33156C29"/>
    <w:rsid w:val="33F07D88"/>
    <w:rsid w:val="3458D564"/>
    <w:rsid w:val="35FB5F86"/>
    <w:rsid w:val="3744D3E3"/>
    <w:rsid w:val="37A4B2CD"/>
    <w:rsid w:val="37E109D4"/>
    <w:rsid w:val="384E66C8"/>
    <w:rsid w:val="38B3441F"/>
    <w:rsid w:val="39423BFB"/>
    <w:rsid w:val="39822DD2"/>
    <w:rsid w:val="3A1F98E8"/>
    <w:rsid w:val="3A5DDED4"/>
    <w:rsid w:val="3A6C2EDA"/>
    <w:rsid w:val="3A94A48F"/>
    <w:rsid w:val="3BB60DBB"/>
    <w:rsid w:val="3E879CA7"/>
    <w:rsid w:val="40D2D9BA"/>
    <w:rsid w:val="40E863D4"/>
    <w:rsid w:val="4367CC16"/>
    <w:rsid w:val="43DD12A5"/>
    <w:rsid w:val="4460D05A"/>
    <w:rsid w:val="45AC19A0"/>
    <w:rsid w:val="4645F5D3"/>
    <w:rsid w:val="4654FD62"/>
    <w:rsid w:val="47537246"/>
    <w:rsid w:val="4788F224"/>
    <w:rsid w:val="48639452"/>
    <w:rsid w:val="48639452"/>
    <w:rsid w:val="49119993"/>
    <w:rsid w:val="4A2E1EDA"/>
    <w:rsid w:val="4A8C23B8"/>
    <w:rsid w:val="4BCC83CE"/>
    <w:rsid w:val="4C0E03BF"/>
    <w:rsid w:val="4C1A55CE"/>
    <w:rsid w:val="4C267211"/>
    <w:rsid w:val="4E366A24"/>
    <w:rsid w:val="4E366A24"/>
    <w:rsid w:val="4F3F05C9"/>
    <w:rsid w:val="51B68037"/>
    <w:rsid w:val="5289BDFF"/>
    <w:rsid w:val="561F96E8"/>
    <w:rsid w:val="584351D2"/>
    <w:rsid w:val="59BCF142"/>
    <w:rsid w:val="5BF548F3"/>
    <w:rsid w:val="5BF548F3"/>
    <w:rsid w:val="5CA7CD22"/>
    <w:rsid w:val="5EE56854"/>
    <w:rsid w:val="5F150547"/>
    <w:rsid w:val="60A9F8BA"/>
    <w:rsid w:val="6195DD2A"/>
    <w:rsid w:val="6200204F"/>
    <w:rsid w:val="6312681D"/>
    <w:rsid w:val="63440BAC"/>
    <w:rsid w:val="6471667E"/>
    <w:rsid w:val="64871F28"/>
    <w:rsid w:val="6492A53A"/>
    <w:rsid w:val="654E8634"/>
    <w:rsid w:val="65F4B45D"/>
    <w:rsid w:val="65F4B45D"/>
    <w:rsid w:val="6694819E"/>
    <w:rsid w:val="691A6FE1"/>
    <w:rsid w:val="6A20DF85"/>
    <w:rsid w:val="6C1F64BB"/>
    <w:rsid w:val="6CEAC416"/>
    <w:rsid w:val="6D480E7C"/>
    <w:rsid w:val="6FC399CD"/>
    <w:rsid w:val="70597FBB"/>
    <w:rsid w:val="70F891FB"/>
    <w:rsid w:val="730BFAA4"/>
    <w:rsid w:val="731C2B93"/>
    <w:rsid w:val="73C9B804"/>
    <w:rsid w:val="73D7010A"/>
    <w:rsid w:val="75E7A2F7"/>
    <w:rsid w:val="77735801"/>
    <w:rsid w:val="77A68871"/>
    <w:rsid w:val="77F33BC9"/>
    <w:rsid w:val="79FEE23E"/>
    <w:rsid w:val="79FEE23E"/>
    <w:rsid w:val="7A45F59A"/>
    <w:rsid w:val="7A7A0B64"/>
    <w:rsid w:val="7C63B109"/>
    <w:rsid w:val="7D3FBB52"/>
    <w:rsid w:val="7D648CB0"/>
    <w:rsid w:val="7E788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4ED20"/>
  <w15:chartTrackingRefBased/>
  <w15:docId w15:val="{6ED58425-D426-4581-84E9-66CE1FE6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58D564"/>
    <w:pPr>
      <w:spacing/>
      <w:ind w:left="720"/>
      <w:contextualSpacing/>
    </w:p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SubtitleChar" w:customStyle="1" mc:Ignorable="w14">
    <w:name xmlns:w="http://schemas.openxmlformats.org/wordprocessingml/2006/main" w:val="Subtitle Char"/>
    <w:basedOn xmlns:w="http://schemas.openxmlformats.org/wordprocessingml/2006/main" w:val="DefaultParagraphFont"/>
    <w:link xmlns:w="http://schemas.openxmlformats.org/wordprocessingml/2006/main" w:val="Subtitle"/>
    <w:uiPriority xmlns:w="http://schemas.openxmlformats.org/wordprocessingml/2006/main" w:val="11"/>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paragraph" w:styleId="Subtitle" mc:Ignorable="w14">
    <w:name xmlns:w="http://schemas.openxmlformats.org/wordprocessingml/2006/main" w:val="Subtitle"/>
    <w:basedOn xmlns:w="http://schemas.openxmlformats.org/wordprocessingml/2006/main" w:val="Normal"/>
    <w:next xmlns:w="http://schemas.openxmlformats.org/wordprocessingml/2006/main" w:val="Normal"/>
    <w:link xmlns:w="http://schemas.openxmlformats.org/wordprocessingml/2006/main" w:val="SubtitleChar"/>
    <w:uiPriority xmlns:w="http://schemas.openxmlformats.org/wordprocessingml/2006/main" w:val="11"/>
    <w:qFormat xmlns:w="http://schemas.openxmlformats.org/wordprocessingml/2006/main"/>
    <w:pPr xmlns:w="http://schemas.openxmlformats.org/wordprocessingml/2006/main">
      <w:numPr xmlns:w="http://schemas.openxmlformats.org/wordprocessingml/2006/main">
        <w:ilvl w:val="1"/>
      </w:numPr>
    </w:pPr>
    <w:rPr xmlns:w="http://schemas.openxmlformats.org/wordprocessingml/2006/main">
      <w:rFonts w:eastAsiaTheme="majorEastAsia" w:cstheme="majorBidi"/>
      <w:color w:val="595959" w:themeColor="text1" w:themeTint="A6"/>
      <w:spacing w:val="15"/>
      <w:sz w:val="28"/>
      <w:szCs w:val="28"/>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26de2dfd3748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ＭＳ ゴシック"/>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ＭＳ 明朝"/>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534911-82f2-48b9-a9c8-8990f653e205}" enabled="1" method="Privileged" siteId="{a596e239-7bdf-4c83-9fa1-dc6dc177436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Mercy Ewea</dc:creator>
  <keywords/>
  <dc:description/>
  <lastModifiedBy>Mercy Ewea</lastModifiedBy>
  <revision>4</revision>
  <dcterms:created xsi:type="dcterms:W3CDTF">2026-10-16T12:29:00.0000000Z</dcterms:created>
  <dcterms:modified xsi:type="dcterms:W3CDTF">2026-10-16T14:45:55.5693951Z</dcterms:modified>
</coreProperties>
</file>