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40"/>
          <w:szCs w:val="40"/>
          <w:rtl w:val="0"/>
        </w:rPr>
        <w:t xml:space="preserve">GABRIEL LOPES SOUZA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2"/>
          <w:szCs w:val="22"/>
          <w:rtl w:val="0"/>
        </w:rPr>
        <w:t xml:space="preserve">Desenvolvedor Full-Stack  ·  Front-End &amp; Back-End  ·  Engenharia de Software &amp; IA</w:t>
      </w:r>
      <w:r w:rsidDel="00000000" w:rsidR="00000000" w:rsidRPr="00000000">
        <w:rPr>
          <w:rtl w:val="0"/>
        </w:rPr>
      </w:r>
    </w:p>
    <w:tbl>
      <w:tblPr>
        <w:tblStyle w:val="Table1"/>
        <w:tblW w:w="101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70"/>
        <w:gridCol w:w="3360"/>
        <w:gridCol w:w="3370"/>
        <w:tblGridChange w:id="0">
          <w:tblGrid>
            <w:gridCol w:w="3370"/>
            <w:gridCol w:w="3360"/>
            <w:gridCol w:w="33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+55 34 99780-1829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lopes.biel2588@gmail.com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https://gabriel.fluxytechnologies.com.br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linkedin.com/in/gabriel-lopes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Uberlândia, MG — Brasil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color w:val="444444"/>
                <w:sz w:val="18"/>
                <w:szCs w:val="18"/>
                <w:rtl w:val="0"/>
              </w:rPr>
              <w:t xml:space="preserve">PT-BR (Nativo)  ·  EN (Intermediário)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RESUMO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Desenvolvedor Full-Stack com atuação em Front-End e Back-End, especializado em construir aplicações web escaláveis, APIs RESTful e soluções de Inteligência Artificial aplicada — incluindo agentes conversacionais e integrações com a API oficial do WhatsApp (Meta). Sólido em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React, Next.js e TypeScript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 no Front-End e em </w:t>
      </w:r>
      <w:r w:rsidDel="00000000" w:rsidR="00000000" w:rsidRPr="00000000">
        <w:rPr>
          <w:b w:val="1"/>
          <w:bCs w:val="1"/>
          <w:color w:val="1a1a1a"/>
          <w:sz w:val="20"/>
          <w:szCs w:val="20"/>
          <w:rtl w:val="0"/>
        </w:rPr>
        <w:t xml:space="preserve">Node.js, Java (Spring Boot) e Python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 no Back-End, com experiência prática em arquiteturas Hexagonal e MVC, princípios SOLID/Clean Code e metodologias ágeis (Scrum, Kanban). Já atuei em projetos para instituições financeiras (Bradesco, Mercantil) e plataformas de e-commerce, contribuindo desde a arquitetura até a entrega de features de ponta a ponta.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COMPETÊNCIAS TÉCNICAS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9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Front-End: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React · Next.js · Angular · TypeScript · JavaScript · CSS3 · Tailwind · Shadcn · Bootstrap · Material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9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Back-End: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Node.js · Python · Java · Go · C# / 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9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Bancos de Dados &amp; Cache: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PostgreSQL · pgvector · MySQL · SQL Server · SQLite · MongoDB (NoSQL) · Redis · Dragonfly · SeaweedFS /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9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Inteligência Artificial &amp; Integrações: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Agentes de IA · LLM / GPT APIs · LangChain · LangGraph ·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90" w:lineRule="auto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DevOps &amp; Engenharia:  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Docker · Git / GitHub · Jest · RabbitMQ · Kafka · Better-Auth · Clean Code · SOLID · Arquitetura Hexagonal · Clean Architecture · MVC · Scrum · Kanban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Analista de Implementação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ColmeIA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(Banco Mercantil)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São Paulo — Remoto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Out 2025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Node.js + TypeScript: desenvolvimento e manutenção de aplicações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IA: desenvolvimento de fluxos de conversa para agentes de IA em Python com LangChain e LangGraph.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APIs RESTful: implementação de integrações e conexões com APIs de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Arquitetura de software: contribuição na definição e revisão de arquitetura para processamento de grande volume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GCP e BigQuery: análise e consultas avançadas em nuvem para suporte a decisões de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Desenvolvedor Full-Stack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Viva Vino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Uberlândia — Temporário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Mai 2026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Back-End: desenvolvimento e manutenção do back-end de uma plataforma de e-commerce em Node.js e TypeScript — fluxos de checkout, processamento de pagamentos, autenticação/autorização e controle de estoque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Inteligência Artificial: integração de agentes de IA para enriquecimento automatizado do catálogo, gerando descrições comerciais e fichas técnicas de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Front-End: desenvolvimento da interface web em React e Vite, com gerenciamento de estado e melhorias contínuas de UX/UI para elevar a taxa de conversão.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Arquitetura de software: evolução da arquitetura com foco em escalabilidade e desempenho no processamento de grandes volumes de produtos, estoque 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288" w:hanging="215"/>
        <w:rPr>
          <w:b w:val="0"/>
          <w:bCs w:val="0"/>
          <w:color w:val="1a1a1a"/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Banco de Dados e Infraestrutura: PostgreSQL como banco relacional, Redis para cache e storage compatível com S3 para documentos e imagens.</w:t>
      </w:r>
    </w:p>
    <w:p w:rsidR="00000000" w:rsidDel="00000000" w:rsidP="00000000" w:rsidRDefault="00000000" w:rsidRPr="00000000" w14:paraId="0000001E">
      <w:pPr>
        <w:spacing w:after="60" w:lineRule="auto"/>
        <w:ind w:left="288" w:hanging="215"/>
        <w:rPr>
          <w:color w:val="1a1a1a"/>
        </w:rPr>
      </w:pPr>
      <w:r w:rsidDel="00000000" w:rsidR="00000000" w:rsidRPr="00000000">
        <w:rPr>
          <w:b w:val="1"/>
          <w:bCs w:val="1"/>
          <w:color w:val="1f3864"/>
          <w:rtl w:val="0"/>
        </w:rPr>
        <w:t xml:space="preserve">▸  </w:t>
      </w:r>
      <w:r w:rsidDel="00000000" w:rsidR="00000000" w:rsidRPr="00000000">
        <w:rPr>
          <w:color w:val="1a1a1a"/>
          <w:rtl w:val="0"/>
        </w:rPr>
        <w:t xml:space="preserve">Plataforma: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https://vivavinoudi.com.br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Desenvolvedor Full-Stack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Fluxy Technologies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Uberlândia — Temporário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Jan 2025 – Abr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Fluxy Gestão: desenvolvimento Full-Stack de plataforma SaaS voltada à gestão de laboratórios de prótese e clínicas odontológicas, centralizando processos operacionais e financeiros em um único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Arquitetura e funcionalidades: gestão de clientes e serviços, ordens de serviço, controle de despesas, dashboards de faturamento e margem, relatórios financeiros e geração de documentos personalizados.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Autenticação e multi-tenant: controle de acesso, personalização da plataforma por empresa e catálogo público de serviços com preços específicos por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Front-End: interface responsiva com foco em experiência do usuário, permitindo uso em diferentes dispositivos.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Stack: Node.js, Express e Better Auth no back-end; React, Vite, Tailwind e Shadcn no front-end; PostgreSQL como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Plataforma: </w:t>
      </w:r>
      <w:hyperlink r:id="rId8">
        <w:r w:rsidDel="00000000" w:rsidR="00000000" w:rsidRPr="00000000">
          <w:rPr>
            <w:color w:val="1f3864"/>
            <w:sz w:val="20"/>
            <w:szCs w:val="20"/>
            <w:u w:val="single"/>
            <w:rtl w:val="0"/>
          </w:rPr>
          <w:t xml:space="preserve">gestao.fluxytechnologies.com.br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Desenvolvedor Full-Stack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Telek Sistema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(Banco Bradesco e outras empresas)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Uberlândia, MG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Jan 2025 – Out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Next.js, TypeScript e React: desenvolvimento de aplicações web completas com autenticação e alto volume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APIs RESTful (Node.js/Express e Python): criação e otimização de APIs para entrega de dados e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WhatsApp API (Meta): integração com a API oficial do WhatsApp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PostgreSQL, MySQL e MongoDB: gerenciamento de bancos relacionais e não relacionais.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Docker e EasyPanel: gerenciamento e deploy de aplicações em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RabbitMQ: programação assíncrona e arquiteturas orientadas a eventos.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Desenvolvedor Back-End / Chatbot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Telek Sistema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Uberlândia, MG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Dez 2023 – Jan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Blip: desenvolvimento de chatbots para clientes corporativos.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Sankhya ERP, RD Station e WhatsApp API (Meta): integração com sistemas de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APIs REST com arquitetura MVC: construção de APIs com Node.js +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Automação com IA: agentes conversacionais com API da OpenAI, Gemini e Google ADK.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" w:before="200" w:lineRule="auto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Estagiário em Desenvolvimento</w:t>
      </w:r>
      <w:r w:rsidDel="00000000" w:rsidR="00000000" w:rsidRPr="00000000">
        <w:rPr>
          <w:color w:val="bfbfbf"/>
          <w:sz w:val="22"/>
          <w:szCs w:val="22"/>
          <w:rtl w:val="0"/>
        </w:rPr>
        <w:t xml:space="preserve">  ·  </w:t>
      </w: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Telek Sistema</w:t>
      </w:r>
      <w:r w:rsidDel="00000000" w:rsidR="00000000" w:rsidRPr="00000000">
        <w:rPr>
          <w:color w:val="444444"/>
          <w:sz w:val="20"/>
          <w:szCs w:val="20"/>
          <w:rtl w:val="0"/>
        </w:rPr>
        <w:t xml:space="preserve">   —   Uberlândia, MG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 |   Out 2023 – Dez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Blip e Node.js: desenvolvimento de chatbots na plataforma Blip.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Integrações iniciais com sistemas Blip e APIs de terceiros.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FORMAÇÃO ACADÊMICA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Bacharelado em Sistemas de Informação</w:t>
      </w: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  (8º período)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Faculdade Uniube   |   Jan 2023 – Dez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Engenharia de Software: arquiteturas, mensageria, Clean Code, Scrum e Kanban.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Desenvolvimento Web: React, Node.js, Python, Java, JavaScript e C#.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Banco de Dados: SQL Server, PostgreSQL e MongoDB.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Matemática: Matemática Discreta e Estatística.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CERTIFICAÇÕES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Formação Google BigQuery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Alura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Google BigQuery: manipulação de dados · dominando funções lógicas e numéricas · dominando Strings e Data · navegando na nuvem · consultas avançadas.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Certificado: </w:t>
      </w:r>
      <w:hyperlink r:id="rId9">
        <w:r w:rsidDel="00000000" w:rsidR="00000000" w:rsidRPr="00000000">
          <w:rPr>
            <w:color w:val="1f3864"/>
            <w:sz w:val="20"/>
            <w:szCs w:val="20"/>
            <w:u w:val="single"/>
            <w:rtl w:val="0"/>
          </w:rPr>
          <w:t xml:space="preserve">cursos.alura.com.br/degree/certificate/532aa153-a5fe-40d6-ad9d-2f783f28ad27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1f3864" w:space="4" w:sz="6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DIFERENCIAIS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Inteligência Artificial: experiência prática integrando agentes de IA, automação inteligente e LLMs via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WhatsApp Business API (Meta): desenvolvimento de fluxos de atendimento e automação via API oficial da Meta.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ind w:left="288" w:hanging="215"/>
        <w:rPr/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▸  </w:t>
      </w:r>
      <w:r w:rsidDel="00000000" w:rsidR="00000000" w:rsidRPr="00000000">
        <w:rPr>
          <w:b w:val="0"/>
          <w:bCs w:val="0"/>
          <w:color w:val="1a1a1a"/>
          <w:sz w:val="20"/>
          <w:szCs w:val="20"/>
          <w:rtl w:val="0"/>
        </w:rPr>
        <w:t xml:space="preserve">Engenharia de Software: aplicação de SOLID, Clean Architecture e Clean Code no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00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Portfólio online: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https://gabriel.fluxytechnologies.com.br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160" w:lineRule="auto"/>
        <w:jc w:val="center"/>
        <w:rPr/>
      </w:pPr>
      <w:r w:rsidDel="00000000" w:rsidR="00000000" w:rsidRPr="00000000">
        <w:rPr>
          <w:i w:val="1"/>
          <w:iCs w:val="1"/>
          <w:color w:val="444444"/>
          <w:sz w:val="20"/>
          <w:szCs w:val="20"/>
          <w:rtl w:val="0"/>
        </w:rPr>
        <w:t xml:space="preserve">Disponível para oportunidades presenciais, híbridas ou remotas.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abriel.fluxytechnologies.com.br" TargetMode="External"/><Relationship Id="rId9" Type="http://schemas.openxmlformats.org/officeDocument/2006/relationships/hyperlink" Target="https://cursos.alura.com.br/degree/certificate/532aa153-a5fe-40d6-ad9d-2f783f28ad27" TargetMode="External"/><Relationship Id="rId5" Type="http://schemas.openxmlformats.org/officeDocument/2006/relationships/styles" Target="styles.xml"/><Relationship Id="rId6" Type="http://schemas.openxmlformats.org/officeDocument/2006/relationships/hyperlink" Target="https://gabriel.fluxytechnologies.com.br" TargetMode="External"/><Relationship Id="rId7" Type="http://schemas.openxmlformats.org/officeDocument/2006/relationships/hyperlink" Target="https://vivavinoudi.com.br/" TargetMode="External"/><Relationship Id="rId8" Type="http://schemas.openxmlformats.org/officeDocument/2006/relationships/hyperlink" Target="https://gestao.fluxytechnologies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