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 xml:space="preserve">GABRIEL LOPES SOUZA</w:t>
      </w:r>
    </w:p>
    <w:p>
      <w:pPr>
        <w:spacing w:after="160"/>
        <w:jc w:val="center"/>
      </w:pPr>
      <w:r>
        <w:rPr>
          <w:i/>
          <w:iCs/>
          <w:color w:val="444444"/>
          <w:sz w:val="22"/>
          <w:szCs w:val="22"/>
        </w:rPr>
        <w:t xml:space="preserve">Desenvolvedor Full-Stack  ·  Front-End &amp; Back-End  ·  Engenharia de Software &amp; IA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3360"/>
        <w:gridCol w:w="3370"/>
      </w:tblGrid>
      <w:tr>
        <w:tc>
          <w:tcPr>
            <w:tcW w:type="dxa" w:w="337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+55 34 99780-1829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lopes.biel2588@gmail.com</w:t>
            </w:r>
          </w:p>
        </w:tc>
        <w:tc>
          <w:tcPr>
            <w:tcW w:type="dxa" w:w="337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gabriel-portfolio-xi.vercel.app</w:t>
            </w:r>
          </w:p>
        </w:tc>
      </w:tr>
      <w:tr>
        <w:tc>
          <w:tcPr>
            <w:tcW w:type="dxa" w:w="337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linkedin.com/in/gabriel-lopes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Uberlândia, MG — Brasil</w:t>
            </w:r>
          </w:p>
        </w:tc>
        <w:tc>
          <w:tcPr>
            <w:tcW w:type="dxa" w:w="337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PT-BR (Nativo)  ·  EN (Intermediário)</w:t>
            </w:r>
          </w:p>
        </w:tc>
      </w:tr>
    </w:tbl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RESUMO PROFISSIONAL</w:t>
      </w:r>
    </w:p>
    <w:p>
      <w:pPr>
        <w:spacing w:after="120"/>
      </w:pPr>
      <w:r>
        <w:rPr>
          <w:b w:val="false"/>
          <w:bCs w:val="false"/>
          <w:color w:val="1a1a1a"/>
          <w:sz w:val="20"/>
          <w:szCs w:val="20"/>
        </w:rPr>
        <w:t xml:space="preserve">Desenvolvedor Full-Stack com atuação em Front-End e Back-End, especializado em construir aplicações web escaláveis, APIs RESTful e soluções de Inteligência Artificial aplicada — incluindo agentes conversacionais e integrações com a API oficial do WhatsApp (Meta). Sólido em </w:t>
      </w:r>
      <w:r>
        <w:rPr>
          <w:b/>
          <w:bCs/>
          <w:color w:val="1a1a1a"/>
          <w:sz w:val="20"/>
          <w:szCs w:val="20"/>
        </w:rPr>
        <w:t xml:space="preserve">React, Next.js e TypeScript</w:t>
      </w:r>
      <w:r>
        <w:rPr>
          <w:b w:val="false"/>
          <w:bCs w:val="false"/>
          <w:color w:val="1a1a1a"/>
          <w:sz w:val="20"/>
          <w:szCs w:val="20"/>
        </w:rPr>
        <w:t xml:space="preserve"> no Front-End e em </w:t>
      </w:r>
      <w:r>
        <w:rPr>
          <w:b/>
          <w:bCs/>
          <w:color w:val="1a1a1a"/>
          <w:sz w:val="20"/>
          <w:szCs w:val="20"/>
        </w:rPr>
        <w:t xml:space="preserve">Node.js, Java (Spring Boot) e Python</w:t>
      </w:r>
      <w:r>
        <w:rPr>
          <w:b w:val="false"/>
          <w:bCs w:val="false"/>
          <w:color w:val="1a1a1a"/>
          <w:sz w:val="20"/>
          <w:szCs w:val="20"/>
        </w:rPr>
        <w:t xml:space="preserve"> no Back-End, com experiência prática em arquiteturas Hexagonal e MVC, princípios SOLID/Clean Code e metodologias ágeis (Scrum, Kanban). Já atuei em projetos para instituições financeiras (Bradesco, Mercantil) e plataformas de e-commerce, contribuindo desde a arquitetura até a entrega de features de ponta a ponta.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COMPETÊNCIAS TÉCNICAS</w:t>
      </w:r>
    </w:p>
    <w:p>
      <w:pPr>
        <w:spacing w:after="90"/>
      </w:pPr>
      <w:r>
        <w:rPr>
          <w:b/>
          <w:bCs/>
          <w:color w:val="1F3864"/>
          <w:sz w:val="20"/>
          <w:szCs w:val="20"/>
        </w:rPr>
        <w:t xml:space="preserve">Front-End:  </w:t>
      </w:r>
      <w:r>
        <w:rPr>
          <w:color w:val="444444"/>
          <w:sz w:val="20"/>
          <w:szCs w:val="20"/>
        </w:rPr>
        <w:t xml:space="preserve">React · Next.js · Angular · TypeScript · JavaScript · CSS3 · Tailwind · Shadcn · Bootstrap · Material UI</w:t>
      </w:r>
    </w:p>
    <w:p>
      <w:pPr>
        <w:spacing w:after="90"/>
      </w:pPr>
      <w:r>
        <w:rPr>
          <w:b/>
          <w:bCs/>
          <w:color w:val="1F3864"/>
          <w:sz w:val="20"/>
          <w:szCs w:val="20"/>
        </w:rPr>
        <w:t xml:space="preserve">Back-End:  </w:t>
      </w:r>
      <w:r>
        <w:rPr>
          <w:color w:val="444444"/>
          <w:sz w:val="20"/>
          <w:szCs w:val="20"/>
        </w:rPr>
        <w:t xml:space="preserve">Node.js · Python · Java · Go · C# / .NET</w:t>
      </w:r>
    </w:p>
    <w:p>
      <w:pPr>
        <w:spacing w:after="90"/>
      </w:pPr>
      <w:r>
        <w:rPr>
          <w:b/>
          <w:bCs/>
          <w:color w:val="1F3864"/>
          <w:sz w:val="20"/>
          <w:szCs w:val="20"/>
        </w:rPr>
        <w:t xml:space="preserve">Bancos de Dados &amp; Cache:  </w:t>
      </w:r>
      <w:r>
        <w:rPr>
          <w:color w:val="444444"/>
          <w:sz w:val="20"/>
          <w:szCs w:val="20"/>
        </w:rPr>
        <w:t xml:space="preserve">PostgreSQL · pgvector · MySQL · SQL Server · SQLite · MongoDB (NoSQL) · Redis · Dragonfly · SeaweedFS / S3</w:t>
      </w:r>
    </w:p>
    <w:p>
      <w:pPr>
        <w:spacing w:after="90"/>
      </w:pPr>
      <w:r>
        <w:rPr>
          <w:b/>
          <w:bCs/>
          <w:color w:val="1F3864"/>
          <w:sz w:val="20"/>
          <w:szCs w:val="20"/>
        </w:rPr>
        <w:t xml:space="preserve">Inteligência Artificial &amp; Integrações:  </w:t>
      </w:r>
      <w:r>
        <w:rPr>
          <w:color w:val="444444"/>
          <w:sz w:val="20"/>
          <w:szCs w:val="20"/>
        </w:rPr>
        <w:t xml:space="preserve">Agentes de IA · LLM / GPT APIs · LangChain · LangGraph · RAG</w:t>
      </w:r>
    </w:p>
    <w:p>
      <w:pPr>
        <w:spacing w:after="90"/>
      </w:pPr>
      <w:r>
        <w:rPr>
          <w:b/>
          <w:bCs/>
          <w:color w:val="1F3864"/>
          <w:sz w:val="20"/>
          <w:szCs w:val="20"/>
        </w:rPr>
        <w:t xml:space="preserve">DevOps &amp; Engenharia:  </w:t>
      </w:r>
      <w:r>
        <w:rPr>
          <w:color w:val="444444"/>
          <w:sz w:val="20"/>
          <w:szCs w:val="20"/>
        </w:rPr>
        <w:t xml:space="preserve">Docker · Git / GitHub · Jest · RabbitMQ · Kafka · Better-Auth · Clean Code · SOLID · Arquitetura Hexagonal · Clean Architecture · MVC · Scrum · Kanban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EXPERIÊNCIA PROFISSIONAL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Analista de Implementação</w:t>
      </w:r>
      <w:r>
        <w:rPr>
          <w:color w:val="BFBFBF"/>
          <w:sz w:val="22"/>
          <w:szCs w:val="22"/>
        </w:rPr>
        <w:t xml:space="preserve">  ·  </w:t>
      </w:r>
      <w:r>
        <w:rPr>
          <w:b/>
          <w:bCs/>
          <w:color w:val="1F3864"/>
          <w:sz w:val="22"/>
          <w:szCs w:val="22"/>
        </w:rPr>
        <w:t xml:space="preserve">ColmeIA</w:t>
      </w:r>
      <w:r>
        <w:rPr>
          <w:i/>
          <w:iCs/>
          <w:color w:val="444444"/>
          <w:sz w:val="20"/>
          <w:szCs w:val="20"/>
        </w:rPr>
        <w:t xml:space="preserve"> (Banco Mercantil)</w:t>
      </w:r>
      <w:r>
        <w:rPr>
          <w:color w:val="444444"/>
          <w:sz w:val="20"/>
          <w:szCs w:val="20"/>
        </w:rPr>
        <w:t xml:space="preserve">   —   São Paulo — Remoto</w:t>
      </w:r>
      <w:r>
        <w:rPr>
          <w:i/>
          <w:iCs/>
          <w:color w:val="444444"/>
          <w:sz w:val="20"/>
          <w:szCs w:val="20"/>
        </w:rPr>
        <w:t xml:space="preserve">   |   Out 2025 – Atual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Node.js + TypeScript: desenvolvimento e manutenção de aplicações internas.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IA: desenvolvimento de fluxos de conversa para agentes de IA em Python com LangChain e LangGraph.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APIs RESTful: implementação de integrações e conexões com APIs de terceiros.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Arquitetura de software: contribuição na definição e revisão de arquitetura para processamento de grande volume de dados.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GCP e BigQuery: análise e consultas avançadas em nuvem para suporte a decisões de negócio.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Desenvolvedor Full-Stack</w:t>
      </w:r>
      <w:r>
        <w:rPr>
          <w:color w:val="BFBFBF"/>
          <w:sz w:val="22"/>
          <w:szCs w:val="22"/>
        </w:rPr>
        <w:t xml:space="preserve">  ·  </w:t>
      </w:r>
      <w:r>
        <w:rPr>
          <w:b/>
          <w:bCs/>
          <w:color w:val="1F3864"/>
          <w:sz w:val="22"/>
          <w:szCs w:val="22"/>
        </w:rPr>
        <w:t xml:space="preserve">Viva Vino</w:t>
      </w:r>
      <w:r>
        <w:t xml:space="preserve"/>
      </w:r>
      <w:r>
        <w:rPr>
          <w:color w:val="444444"/>
          <w:sz w:val="20"/>
          <w:szCs w:val="20"/>
        </w:rPr>
        <w:t xml:space="preserve">   —   Uberlândia — Temporário</w:t>
      </w:r>
      <w:r>
        <w:rPr>
          <w:i/>
          <w:iCs/>
          <w:color w:val="444444"/>
          <w:sz w:val="20"/>
          <w:szCs w:val="20"/>
        </w:rPr>
        <w:t xml:space="preserve">   |   Mai 2026 – Atual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Back-End: desenvolvimento e manutenção do back-end de uma plataforma de e-commerce em Node.js e TypeScript — fluxos de checkout, processamento de pagamentos, autenticação/autorização e controle de estoque em tempo real.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Inteligência Artificial: integração de agentes de IA para enriquecimento automatizado do catálogo, gerando descrições comerciais e fichas técnicas de produtos.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Front-End: desenvolvimento da interface web em React e Vite, com gerenciamento de estado e melhorias contínuas de UX/UI para elevar a taxa de conversão.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Arquitetura de software: evolução da arquitetura com foco em escalabilidade e desempenho no processamento de grandes volumes de produtos, estoque e clientes.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Banco de Dados e Infraestrutura: PostgreSQL como banco relacional, Redis para cache e storage compatível com S3 para documentos e imagens.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Desenvolvedor Full-Stack</w:t>
      </w:r>
      <w:r>
        <w:rPr>
          <w:color w:val="BFBFBF"/>
          <w:sz w:val="22"/>
          <w:szCs w:val="22"/>
        </w:rPr>
        <w:t xml:space="preserve">  ·  </w:t>
      </w:r>
      <w:r>
        <w:rPr>
          <w:b/>
          <w:bCs/>
          <w:color w:val="1F3864"/>
          <w:sz w:val="22"/>
          <w:szCs w:val="22"/>
        </w:rPr>
        <w:t xml:space="preserve">Telek Sistema</w:t>
      </w:r>
      <w:r>
        <w:rPr>
          <w:i/>
          <w:iCs/>
          <w:color w:val="444444"/>
          <w:sz w:val="20"/>
          <w:szCs w:val="20"/>
        </w:rPr>
        <w:t xml:space="preserve"> (Banco Bradesco e outras empresas)</w:t>
      </w:r>
      <w:r>
        <w:rPr>
          <w:color w:val="444444"/>
          <w:sz w:val="20"/>
          <w:szCs w:val="20"/>
        </w:rPr>
        <w:t xml:space="preserve">   —   Uberlândia, MG</w:t>
      </w:r>
      <w:r>
        <w:rPr>
          <w:i/>
          <w:iCs/>
          <w:color w:val="444444"/>
          <w:sz w:val="20"/>
          <w:szCs w:val="20"/>
        </w:rPr>
        <w:t xml:space="preserve">   |   Jan 2025 – Out 2025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Next.js, TypeScript e React: desenvolvimento de aplicações web completas com autenticação e alto volume de dados.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APIs RESTful (Node.js/Express e Python): criação e otimização de APIs para entrega de dados e funcionalidades.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WhatsApp API (Meta): integração com a API oficial do WhatsApp Business.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PostgreSQL, MySQL e MongoDB: gerenciamento de bancos relacionais e não relacionais.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Docker e EasyPanel: gerenciamento e deploy de aplicações em servidor.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RabbitMQ: programação assíncrona e arquiteturas orientadas a eventos.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Desenvolvedor Back-End / Chatbot</w:t>
      </w:r>
      <w:r>
        <w:rPr>
          <w:color w:val="BFBFBF"/>
          <w:sz w:val="22"/>
          <w:szCs w:val="22"/>
        </w:rPr>
        <w:t xml:space="preserve">  ·  </w:t>
      </w:r>
      <w:r>
        <w:rPr>
          <w:b/>
          <w:bCs/>
          <w:color w:val="1F3864"/>
          <w:sz w:val="22"/>
          <w:szCs w:val="22"/>
        </w:rPr>
        <w:t xml:space="preserve">Telek Sistema</w:t>
      </w:r>
      <w:r>
        <w:t xml:space="preserve"/>
      </w:r>
      <w:r>
        <w:rPr>
          <w:color w:val="444444"/>
          <w:sz w:val="20"/>
          <w:szCs w:val="20"/>
        </w:rPr>
        <w:t xml:space="preserve">   —   Uberlândia, MG</w:t>
      </w:r>
      <w:r>
        <w:rPr>
          <w:i/>
          <w:iCs/>
          <w:color w:val="444444"/>
          <w:sz w:val="20"/>
          <w:szCs w:val="20"/>
        </w:rPr>
        <w:t xml:space="preserve">   |   Dez 2023 – Jan 2025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Blip: desenvolvimento de chatbots para clientes corporativos.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Sankhya ERP, RD Station e WhatsApp API (Meta): integração com sistemas de terceiros.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APIs REST com arquitetura MVC: construção de APIs com Node.js + TypeScript.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Automação com IA: agentes conversacionais com API da OpenAI, Gemini e Google ADK.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Estagiário em Desenvolvimento</w:t>
      </w:r>
      <w:r>
        <w:rPr>
          <w:color w:val="BFBFBF"/>
          <w:sz w:val="22"/>
          <w:szCs w:val="22"/>
        </w:rPr>
        <w:t xml:space="preserve">  ·  </w:t>
      </w:r>
      <w:r>
        <w:rPr>
          <w:b/>
          <w:bCs/>
          <w:color w:val="1F3864"/>
          <w:sz w:val="22"/>
          <w:szCs w:val="22"/>
        </w:rPr>
        <w:t xml:space="preserve">Telek Sistema</w:t>
      </w:r>
      <w:r>
        <w:t xml:space="preserve"/>
      </w:r>
      <w:r>
        <w:rPr>
          <w:color w:val="444444"/>
          <w:sz w:val="20"/>
          <w:szCs w:val="20"/>
        </w:rPr>
        <w:t xml:space="preserve">   —   Uberlândia, MG</w:t>
      </w:r>
      <w:r>
        <w:rPr>
          <w:i/>
          <w:iCs/>
          <w:color w:val="444444"/>
          <w:sz w:val="20"/>
          <w:szCs w:val="20"/>
        </w:rPr>
        <w:t xml:space="preserve">   |   Out 2023 – Dez 2023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Blip e Node.js: desenvolvimento de chatbots na plataforma Blip.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Integrações iniciais com sistemas Blip e APIs de terceiros.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FORMAÇÃO ACADÊMICA</w:t>
      </w:r>
    </w:p>
    <w:p>
      <w:pPr>
        <w:spacing w:after="40"/>
      </w:pPr>
      <w:r>
        <w:rPr>
          <w:b/>
          <w:bCs/>
          <w:sz w:val="22"/>
          <w:szCs w:val="22"/>
        </w:rPr>
        <w:t xml:space="preserve">Bacharelado em Sistemas de Informação</w:t>
      </w:r>
      <w:r>
        <w:rPr>
          <w:i/>
          <w:iCs/>
          <w:color w:val="444444"/>
          <w:sz w:val="20"/>
          <w:szCs w:val="20"/>
        </w:rPr>
        <w:t xml:space="preserve">  (8º período)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Faculdade Uniube   |   Jan 2023 – Dez 2026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Engenharia de Software: arquiteturas, mensageria, Clean Code, Scrum e Kanban.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Desenvolvimento Web: React, Node.js, Python, Java, JavaScript e C#.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Banco de Dados: SQL Server, PostgreSQL e MongoDB.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Matemática: Matemática Discreta e Estatística.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CERTIFICAÇÕES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Formação Google BigQuery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Alura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Google BigQuery: manipulação de dados · dominando funções lógicas e numéricas · dominando Strings e Data · navegando na nuvem · consultas avançadas.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Certificado: </w:t>
      </w:r>
      <w:hyperlink w:history="1" r:id="rIdbigquerycert01">
        <w:r>
          <w:rPr>
            <w:rStyle w:val="Hyperlink"/>
            <w:color w:val="1F3864"/>
            <w:sz w:val="20"/>
            <w:szCs w:val="20"/>
            <w:u w:val="single"/>
          </w:rPr>
          <w:t xml:space="preserve">cursos.alura.com.br/degree/certificate/532aa153-a5fe-40d6-ad9d-2f783f28ad27</w:t>
        </w:r>
      </w:hyperlink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DIFERENCIAIS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Inteligência Artificial: experiência prática integrando agentes de IA, automação inteligente e LLMs via API.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WhatsApp Business API (Meta): desenvolvimento de fluxos de atendimento e automação via API oficial da Meta.</w:t>
      </w:r>
    </w:p>
    <w:p>
      <w:pPr>
        <w:spacing w:after="60"/>
        <w:ind w:left="288" w:hanging="215"/>
      </w:pPr>
      <w:r>
        <w:rPr>
          <w:b/>
          <w:bCs/>
          <w:color w:val="1F3864"/>
          <w:sz w:val="20"/>
          <w:szCs w:val="20"/>
        </w:rPr>
        <w:t xml:space="preserve">▸  </w:t>
      </w:r>
      <w:r>
        <w:rPr>
          <w:b w:val="false"/>
          <w:bCs w:val="false"/>
          <w:color w:val="1a1a1a"/>
          <w:sz w:val="20"/>
          <w:szCs w:val="20"/>
        </w:rPr>
        <w:t xml:space="preserve">Engenharia de Software: aplicação de SOLID, Clean Architecture e Clean Code no dia a dia.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Portfólio online: </w:t>
      </w:r>
      <w:hyperlink w:history="1" r:id="rIdxw8jqjresjjtieeldpzkr">
        <w:r>
          <w:rPr>
            <w:rStyle w:val="Hyperlink"/>
            <w:color w:val="1F3864"/>
            <w:u w:val="single"/>
          </w:rPr>
          <w:t xml:space="preserve">gabriel-portfolio-xi.vercel.app</w:t>
        </w:r>
      </w:hyperlink>
    </w:p>
    <w:p>
      <w:pPr>
        <w:spacing w:before="160"/>
        <w:jc w:val="center"/>
      </w:pPr>
      <w:r>
        <w:rPr>
          <w:i/>
          <w:iCs/>
          <w:color w:val="444444"/>
          <w:sz w:val="20"/>
          <w:szCs w:val="20"/>
        </w:rPr>
        <w:t xml:space="preserve">Disponível para oportunidades presenciais, híbridas ou remotas.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w8jqjresjjtieeldpzkr" Type="http://schemas.openxmlformats.org/officeDocument/2006/relationships/hyperlink" Target="https://gabriel-portfolio-xi.vercel.app/" TargetMode="External"/><Relationship Id="rId8" Type="http://schemas.openxmlformats.org/officeDocument/2006/relationships/fontTable" Target="fontTable.xml"/><Relationship Id="rIdbigquerycert01" Type="http://schemas.openxmlformats.org/officeDocument/2006/relationships/hyperlink" Target="https://cursos.alura.com.br/degree/certificate/532aa153-a5fe-40d6-ad9d-2f783f28ad27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2026-07-19T16:48:52.493Z</dcterms:created>
  <dcterms:modified xsi:type="dcterms:W3CDTF">2026-07-19T16:48:52.507Z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