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434C" w14:textId="5F9C1E3A" w:rsidR="00262231" w:rsidRPr="00B84955" w:rsidRDefault="00262231" w:rsidP="00B84955">
      <w:pPr>
        <w:pStyle w:val="Ttulo1"/>
        <w:rPr>
          <w:b/>
          <w:bCs/>
          <w:u w:val="double"/>
          <w:lang w:val="en-US"/>
        </w:rPr>
      </w:pPr>
      <w:r w:rsidRPr="00B84955">
        <w:rPr>
          <w:b/>
          <w:bCs/>
          <w:u w:val="double"/>
          <w:lang w:val="en-US"/>
        </w:rPr>
        <w:t>JAVA</w:t>
      </w:r>
      <w:r w:rsidR="00B84955">
        <w:rPr>
          <w:b/>
          <w:bCs/>
          <w:u w:val="double"/>
          <w:lang w:val="en-US"/>
        </w:rPr>
        <w:tab/>
      </w:r>
      <w:r w:rsidR="00B84955" w:rsidRPr="00B84955">
        <w:rPr>
          <w:b/>
          <w:bCs/>
          <w:u w:val="double"/>
          <w:lang w:val="en-US"/>
        </w:rPr>
        <w:t>/</w:t>
      </w:r>
      <w:r w:rsidR="00B84955" w:rsidRPr="00B84955">
        <w:rPr>
          <w:b/>
          <w:bCs/>
          <w:u w:val="double"/>
          <w:lang w:val="en-US"/>
        </w:rPr>
        <w:tab/>
      </w:r>
      <w:r w:rsidRPr="00B84955">
        <w:rPr>
          <w:b/>
          <w:bCs/>
          <w:u w:val="double"/>
          <w:lang w:val="en-US"/>
        </w:rPr>
        <w:t>SPRING BOOT</w:t>
      </w:r>
      <w:r w:rsidR="00B84955">
        <w:rPr>
          <w:b/>
          <w:bCs/>
          <w:u w:val="double"/>
          <w:lang w:val="en-US"/>
        </w:rPr>
        <w:tab/>
      </w:r>
      <w:r w:rsidRPr="00B84955">
        <w:rPr>
          <w:b/>
          <w:bCs/>
          <w:u w:val="double"/>
          <w:lang w:val="en-US"/>
        </w:rPr>
        <w:t>/</w:t>
      </w:r>
      <w:r w:rsidR="00B84955">
        <w:rPr>
          <w:b/>
          <w:bCs/>
          <w:u w:val="double"/>
          <w:lang w:val="en-US"/>
        </w:rPr>
        <w:tab/>
      </w:r>
      <w:r w:rsidRPr="00B84955">
        <w:rPr>
          <w:b/>
          <w:bCs/>
          <w:u w:val="double"/>
          <w:lang w:val="en-US"/>
        </w:rPr>
        <w:t>DOCKER</w:t>
      </w:r>
      <w:r w:rsidR="00B84955">
        <w:rPr>
          <w:b/>
          <w:bCs/>
          <w:u w:val="double"/>
          <w:lang w:val="en-US"/>
        </w:rPr>
        <w:tab/>
      </w:r>
      <w:r w:rsidRPr="00B84955">
        <w:rPr>
          <w:b/>
          <w:bCs/>
          <w:u w:val="double"/>
          <w:lang w:val="en-US"/>
        </w:rPr>
        <w:t>/</w:t>
      </w:r>
      <w:r w:rsidR="00B84955">
        <w:rPr>
          <w:b/>
          <w:bCs/>
          <w:u w:val="double"/>
          <w:lang w:val="en-US"/>
        </w:rPr>
        <w:tab/>
      </w:r>
      <w:r w:rsidRPr="00395243">
        <w:rPr>
          <w:rFonts w:ascii="Times New Roman" w:hAnsi="Times New Roman" w:cs="Times New Roman"/>
          <w:b/>
          <w:bCs/>
          <w:sz w:val="24"/>
          <w:szCs w:val="24"/>
          <w:u w:val="double"/>
          <w:lang w:val="en-US"/>
        </w:rPr>
        <w:t>KUBERNETES</w:t>
      </w:r>
    </w:p>
    <w:p w14:paraId="1EF450B4" w14:textId="77777777" w:rsidR="00B84955" w:rsidRPr="00B84955" w:rsidRDefault="00B84955" w:rsidP="00B84955">
      <w:pPr>
        <w:rPr>
          <w:lang w:val="en-US"/>
        </w:rPr>
      </w:pPr>
    </w:p>
    <w:p w14:paraId="36E2C10A" w14:textId="77777777" w:rsidR="007F12D2" w:rsidRPr="00395243" w:rsidRDefault="00262231" w:rsidP="00EB6156">
      <w:pPr>
        <w:pStyle w:val="PargrafodaLista"/>
        <w:numPr>
          <w:ilvl w:val="0"/>
          <w:numId w:val="7"/>
        </w:numPr>
      </w:pPr>
      <w:r w:rsidRPr="00395243">
        <w:t xml:space="preserve">Classes DTO serão utilizadas como retornos JSON nos métodos da </w:t>
      </w:r>
      <w:r w:rsidRPr="00395243">
        <w:rPr>
          <w:rStyle w:val="nfaseIntensa"/>
          <w:i w:val="0"/>
          <w:iCs w:val="0"/>
          <w:color w:val="auto"/>
        </w:rPr>
        <w:t>camada</w:t>
      </w:r>
      <w:r w:rsidRPr="00395243">
        <w:rPr>
          <w:rStyle w:val="nfaseIntensa"/>
        </w:rPr>
        <w:t xml:space="preserve"> </w:t>
      </w:r>
      <w:proofErr w:type="spellStart"/>
      <w:r w:rsidR="00BA6FDB" w:rsidRPr="00395243">
        <w:rPr>
          <w:rStyle w:val="EnfaseSublinhadaChar"/>
        </w:rPr>
        <w:t>Controller</w:t>
      </w:r>
      <w:proofErr w:type="spellEnd"/>
      <w:r w:rsidRPr="00395243">
        <w:t>.</w:t>
      </w:r>
    </w:p>
    <w:p w14:paraId="193440C1" w14:textId="778059A4" w:rsidR="00BA6FDB" w:rsidRPr="00395243" w:rsidRDefault="00BA6FDB" w:rsidP="00EB6156">
      <w:pPr>
        <w:pStyle w:val="EnfaseSublinhada"/>
        <w:numPr>
          <w:ilvl w:val="0"/>
          <w:numId w:val="7"/>
        </w:numPr>
        <w:spacing w:line="360" w:lineRule="auto"/>
        <w:rPr>
          <w:color w:val="auto"/>
          <w:u w:val="none"/>
        </w:rPr>
      </w:pPr>
      <w:proofErr w:type="spellStart"/>
      <w:r w:rsidRPr="00395243">
        <w:t>NullPointerException</w:t>
      </w:r>
      <w:proofErr w:type="spellEnd"/>
      <w:r w:rsidR="007F12D2" w:rsidRPr="00395243">
        <w:rPr>
          <w:i w:val="0"/>
          <w:iCs/>
          <w:color w:val="auto"/>
          <w:u w:val="none"/>
        </w:rPr>
        <w:t xml:space="preserve">    Ocorre quando chamo um método de uma classe não instanciada.</w:t>
      </w:r>
    </w:p>
    <w:p w14:paraId="11FBDB99" w14:textId="40367B10" w:rsidR="00365A66" w:rsidRPr="00395243" w:rsidRDefault="00365A66" w:rsidP="00EB6156">
      <w:pPr>
        <w:pStyle w:val="EnfaseSublinhada"/>
        <w:numPr>
          <w:ilvl w:val="0"/>
          <w:numId w:val="7"/>
        </w:numPr>
        <w:spacing w:line="360" w:lineRule="auto"/>
        <w:rPr>
          <w:color w:val="auto"/>
          <w:u w:val="none"/>
        </w:rPr>
      </w:pPr>
      <w:r w:rsidRPr="00395243">
        <w:rPr>
          <w:i w:val="0"/>
          <w:iCs/>
          <w:color w:val="auto"/>
          <w:u w:val="none"/>
        </w:rPr>
        <w:t xml:space="preserve">Quando um atributo ou lista for utilizado em </w:t>
      </w:r>
      <w:r w:rsidRPr="00395243">
        <w:rPr>
          <w:i w:val="0"/>
          <w:iCs/>
          <w:color w:val="auto"/>
        </w:rPr>
        <w:t>mais de um método</w:t>
      </w:r>
      <w:r w:rsidRPr="00395243">
        <w:rPr>
          <w:i w:val="0"/>
          <w:iCs/>
          <w:color w:val="auto"/>
          <w:u w:val="none"/>
        </w:rPr>
        <w:t xml:space="preserve">, define-se o atributo/lista como </w:t>
      </w:r>
      <w:r w:rsidRPr="00395243">
        <w:t>estático</w:t>
      </w:r>
      <w:r w:rsidRPr="00395243">
        <w:rPr>
          <w:i w:val="0"/>
          <w:iCs/>
          <w:color w:val="auto"/>
          <w:u w:val="none"/>
        </w:rPr>
        <w:t>.</w:t>
      </w:r>
    </w:p>
    <w:p w14:paraId="051BFD31" w14:textId="4B315C85" w:rsidR="00485075" w:rsidRPr="00395243" w:rsidRDefault="00485075" w:rsidP="00EB6156">
      <w:pPr>
        <w:pStyle w:val="EnfaseSublinhada"/>
        <w:numPr>
          <w:ilvl w:val="0"/>
          <w:numId w:val="7"/>
        </w:numPr>
        <w:spacing w:line="360" w:lineRule="auto"/>
        <w:rPr>
          <w:color w:val="auto"/>
          <w:u w:val="none"/>
        </w:rPr>
      </w:pPr>
      <w:r w:rsidRPr="00395243">
        <w:rPr>
          <w:i w:val="0"/>
          <w:iCs/>
          <w:color w:val="auto"/>
          <w:u w:val="none"/>
        </w:rPr>
        <w:t>O @PostConstruct faz com que o método seja executado logo depois que o contêiner inicializa a classe que o invoca.</w:t>
      </w:r>
    </w:p>
    <w:p w14:paraId="3FB73DBF" w14:textId="578FD943" w:rsidR="00186A82" w:rsidRPr="00395243" w:rsidRDefault="00186A82" w:rsidP="00EB6156">
      <w:pPr>
        <w:pStyle w:val="EnfaseSublinhada"/>
        <w:numPr>
          <w:ilvl w:val="0"/>
          <w:numId w:val="7"/>
        </w:numPr>
        <w:spacing w:line="360" w:lineRule="auto"/>
        <w:rPr>
          <w:color w:val="auto"/>
          <w:u w:val="none"/>
        </w:rPr>
      </w:pPr>
      <w:r w:rsidRPr="00395243">
        <w:rPr>
          <w:i w:val="0"/>
          <w:iCs/>
          <w:color w:val="auto"/>
          <w:u w:val="none"/>
        </w:rPr>
        <w:t xml:space="preserve">Todos os </w:t>
      </w:r>
      <w:proofErr w:type="spellStart"/>
      <w:r w:rsidRPr="00395243">
        <w:t>Beans</w:t>
      </w:r>
      <w:proofErr w:type="spellEnd"/>
      <w:r w:rsidRPr="00395243">
        <w:rPr>
          <w:i w:val="0"/>
          <w:iCs/>
          <w:color w:val="auto"/>
          <w:u w:val="none"/>
        </w:rPr>
        <w:t xml:space="preserve"> do Spring são instanciados na inicialização da aplicação;</w:t>
      </w:r>
    </w:p>
    <w:p w14:paraId="448EC9AA" w14:textId="62B10627" w:rsidR="00186A82" w:rsidRPr="00395243" w:rsidRDefault="00EC6925" w:rsidP="00EB6156">
      <w:pPr>
        <w:pStyle w:val="EnfaseSublinhada"/>
        <w:numPr>
          <w:ilvl w:val="0"/>
          <w:numId w:val="7"/>
        </w:numPr>
        <w:spacing w:line="360" w:lineRule="auto"/>
        <w:rPr>
          <w:color w:val="auto"/>
          <w:u w:val="none"/>
        </w:rPr>
      </w:pPr>
      <w:proofErr w:type="spellStart"/>
      <w:r w:rsidRPr="00395243">
        <w:rPr>
          <w:i w:val="0"/>
          <w:iCs/>
          <w:color w:val="auto"/>
          <w:u w:val="none"/>
        </w:rPr>
        <w:t>Comlo</w:t>
      </w:r>
      <w:proofErr w:type="spellEnd"/>
      <w:r w:rsidRPr="00395243">
        <w:rPr>
          <w:i w:val="0"/>
          <w:iCs/>
          <w:color w:val="auto"/>
          <w:u w:val="none"/>
        </w:rPr>
        <w:t xml:space="preserve"> converter entidades para </w:t>
      </w:r>
      <w:proofErr w:type="spellStart"/>
      <w:r w:rsidRPr="00395243">
        <w:rPr>
          <w:i w:val="0"/>
          <w:iCs/>
          <w:color w:val="auto"/>
          <w:u w:val="none"/>
        </w:rPr>
        <w:t>DTOs</w:t>
      </w:r>
      <w:proofErr w:type="spellEnd"/>
      <w:r w:rsidRPr="00395243">
        <w:rPr>
          <w:i w:val="0"/>
          <w:iCs/>
          <w:color w:val="auto"/>
          <w:u w:val="none"/>
        </w:rPr>
        <w:t xml:space="preserve"> sem código </w:t>
      </w:r>
      <w:proofErr w:type="spellStart"/>
      <w:r w:rsidRPr="00395243">
        <w:rPr>
          <w:i w:val="0"/>
          <w:iCs/>
          <w:color w:val="auto"/>
          <w:u w:val="none"/>
        </w:rPr>
        <w:t>boilerplate</w:t>
      </w:r>
      <w:proofErr w:type="spellEnd"/>
      <w:r w:rsidRPr="00395243">
        <w:rPr>
          <w:i w:val="0"/>
          <w:iCs/>
          <w:color w:val="auto"/>
          <w:u w:val="none"/>
        </w:rPr>
        <w:t xml:space="preserve"> com </w:t>
      </w:r>
      <w:proofErr w:type="spellStart"/>
      <w:r w:rsidRPr="00395243">
        <w:rPr>
          <w:i w:val="0"/>
          <w:iCs/>
          <w:color w:val="auto"/>
          <w:u w:val="none"/>
        </w:rPr>
        <w:t>ModelMapper</w:t>
      </w:r>
      <w:proofErr w:type="spellEnd"/>
      <w:r w:rsidRPr="00395243">
        <w:rPr>
          <w:i w:val="0"/>
          <w:iCs/>
          <w:color w:val="auto"/>
          <w:u w:val="none"/>
        </w:rPr>
        <w:t>:</w:t>
      </w:r>
    </w:p>
    <w:p w14:paraId="3C45EDCB" w14:textId="3F7A0255" w:rsidR="00610471" w:rsidRPr="00395243" w:rsidRDefault="000723E1" w:rsidP="00EB6156">
      <w:pPr>
        <w:pStyle w:val="EnfaseSublinhada"/>
        <w:numPr>
          <w:ilvl w:val="1"/>
          <w:numId w:val="7"/>
        </w:numPr>
      </w:pPr>
      <w:hyperlink r:id="rId5" w:history="1">
        <w:r w:rsidR="00610471" w:rsidRPr="00395243">
          <w:rPr>
            <w:rStyle w:val="Hyperlink"/>
          </w:rPr>
          <w:t>https://www.youtube.com/watch?v=</w:t>
        </w:r>
        <w:r w:rsidR="00610471" w:rsidRPr="00395243">
          <w:rPr>
            <w:rStyle w:val="Hyperlink"/>
            <w:i w:val="0"/>
            <w:iCs/>
            <w:u w:val="none"/>
          </w:rPr>
          <w:t>HU7bfKG8nV4</w:t>
        </w:r>
      </w:hyperlink>
      <w:r w:rsidR="00173354" w:rsidRPr="00395243">
        <w:rPr>
          <w:i w:val="0"/>
          <w:iCs/>
          <w:u w:val="none"/>
        </w:rPr>
        <w:tab/>
      </w:r>
      <w:r w:rsidR="00173354" w:rsidRPr="00395243">
        <w:rPr>
          <w:i w:val="0"/>
          <w:iCs/>
          <w:u w:val="none"/>
        </w:rPr>
        <w:tab/>
      </w:r>
      <w:r w:rsidR="00173354" w:rsidRPr="00395243">
        <w:rPr>
          <w:i w:val="0"/>
          <w:iCs/>
          <w:u w:val="none"/>
        </w:rPr>
        <w:tab/>
      </w:r>
      <w:r w:rsidR="004643CA" w:rsidRPr="00395243">
        <w:rPr>
          <w:i w:val="0"/>
          <w:iCs/>
          <w:u w:val="none"/>
        </w:rPr>
        <w:t>ou,</w:t>
      </w:r>
    </w:p>
    <w:p w14:paraId="5F862413" w14:textId="2B06A37D" w:rsidR="004643CA" w:rsidRPr="00395243" w:rsidRDefault="004643CA" w:rsidP="00EB6156">
      <w:pPr>
        <w:pStyle w:val="EnfaseSublinhada"/>
        <w:numPr>
          <w:ilvl w:val="1"/>
          <w:numId w:val="7"/>
        </w:numPr>
        <w:rPr>
          <w:lang w:val="en-US"/>
        </w:rPr>
      </w:pPr>
      <w:r w:rsidRPr="00395243">
        <w:rPr>
          <w:color w:val="80F2F6"/>
          <w:shd w:val="clear" w:color="auto" w:fill="373737"/>
          <w:lang w:val="en-US"/>
        </w:rPr>
        <w:t>List</w:t>
      </w:r>
      <w:r w:rsidRPr="00395243">
        <w:rPr>
          <w:color w:val="E6E6FA"/>
          <w:shd w:val="clear" w:color="auto" w:fill="373737"/>
          <w:lang w:val="en-US"/>
        </w:rPr>
        <w:t>&lt;</w:t>
      </w:r>
      <w:proofErr w:type="spellStart"/>
      <w:r w:rsidRPr="00395243">
        <w:rPr>
          <w:color w:val="B166DA"/>
          <w:shd w:val="clear" w:color="auto" w:fill="373737"/>
          <w:lang w:val="en-US"/>
        </w:rPr>
        <w:t>CategoryDTO</w:t>
      </w:r>
      <w:proofErr w:type="spellEnd"/>
      <w:r w:rsidRPr="00395243">
        <w:rPr>
          <w:color w:val="E6E6FA"/>
          <w:shd w:val="clear" w:color="auto" w:fill="373737"/>
          <w:lang w:val="en-US"/>
        </w:rPr>
        <w:t>&gt;</w:t>
      </w:r>
      <w:r w:rsidRPr="00395243">
        <w:rPr>
          <w:color w:val="D9E8F7"/>
          <w:shd w:val="clear" w:color="auto" w:fill="373737"/>
          <w:lang w:val="en-US"/>
        </w:rPr>
        <w:t xml:space="preserve"> </w:t>
      </w:r>
      <w:proofErr w:type="spellStart"/>
      <w:r w:rsidRPr="00395243">
        <w:rPr>
          <w:color w:val="F2F200"/>
          <w:shd w:val="clear" w:color="auto" w:fill="373737"/>
          <w:lang w:val="en-US"/>
        </w:rPr>
        <w:t>listDTO</w:t>
      </w:r>
      <w:proofErr w:type="spellEnd"/>
      <w:r w:rsidRPr="00395243">
        <w:rPr>
          <w:color w:val="D9E8F7"/>
          <w:shd w:val="clear" w:color="auto" w:fill="373737"/>
          <w:lang w:val="en-US"/>
        </w:rPr>
        <w:t xml:space="preserve"> </w:t>
      </w:r>
      <w:r w:rsidRPr="00395243">
        <w:rPr>
          <w:color w:val="E6E6FA"/>
          <w:shd w:val="clear" w:color="auto" w:fill="373737"/>
          <w:lang w:val="en-US"/>
        </w:rPr>
        <w:t>=</w:t>
      </w:r>
      <w:r w:rsidRPr="00395243">
        <w:rPr>
          <w:color w:val="D9E8F7"/>
          <w:shd w:val="clear" w:color="auto" w:fill="373737"/>
          <w:lang w:val="en-US"/>
        </w:rPr>
        <w:t xml:space="preserve"> </w:t>
      </w:r>
      <w:proofErr w:type="spellStart"/>
      <w:r w:rsidRPr="00395243">
        <w:rPr>
          <w:color w:val="F3EC79"/>
          <w:shd w:val="clear" w:color="auto" w:fill="373737"/>
          <w:lang w:val="en-US"/>
        </w:rPr>
        <w:t>list</w:t>
      </w:r>
      <w:r w:rsidRPr="00395243">
        <w:rPr>
          <w:color w:val="E6E6FA"/>
          <w:shd w:val="clear" w:color="auto" w:fill="373737"/>
          <w:lang w:val="en-US"/>
        </w:rPr>
        <w:t>.</w:t>
      </w:r>
      <w:r w:rsidRPr="00395243">
        <w:rPr>
          <w:color w:val="A7EC21"/>
          <w:shd w:val="clear" w:color="auto" w:fill="373737"/>
          <w:lang w:val="en-US"/>
        </w:rPr>
        <w:t>stream</w:t>
      </w:r>
      <w:proofErr w:type="spellEnd"/>
      <w:r w:rsidRPr="00395243">
        <w:rPr>
          <w:color w:val="F9FAF4"/>
          <w:shd w:val="clear" w:color="auto" w:fill="373737"/>
          <w:lang w:val="en-US"/>
        </w:rPr>
        <w:t>()</w:t>
      </w:r>
      <w:r w:rsidRPr="00395243">
        <w:rPr>
          <w:color w:val="E6E6FA"/>
          <w:shd w:val="clear" w:color="auto" w:fill="373737"/>
          <w:lang w:val="en-US"/>
        </w:rPr>
        <w:t>.</w:t>
      </w:r>
      <w:r w:rsidRPr="00395243">
        <w:rPr>
          <w:color w:val="80F6A7"/>
          <w:shd w:val="clear" w:color="auto" w:fill="373737"/>
          <w:lang w:val="en-US"/>
        </w:rPr>
        <w:t>map</w:t>
      </w:r>
      <w:r w:rsidRPr="00395243">
        <w:rPr>
          <w:color w:val="F9FAF4"/>
          <w:shd w:val="clear" w:color="auto" w:fill="373737"/>
          <w:lang w:val="en-US"/>
        </w:rPr>
        <w:t>(</w:t>
      </w:r>
      <w:r w:rsidRPr="00395243">
        <w:rPr>
          <w:color w:val="F2F200"/>
          <w:shd w:val="clear" w:color="auto" w:fill="373737"/>
          <w:lang w:val="en-US"/>
        </w:rPr>
        <w:t>obj</w:t>
      </w:r>
      <w:r w:rsidRPr="00395243">
        <w:rPr>
          <w:color w:val="D9E8F7"/>
          <w:shd w:val="clear" w:color="auto" w:fill="373737"/>
          <w:lang w:val="en-US"/>
        </w:rPr>
        <w:t xml:space="preserve"> </w:t>
      </w:r>
      <w:r w:rsidRPr="00395243">
        <w:rPr>
          <w:color w:val="E6E6FA"/>
          <w:shd w:val="clear" w:color="auto" w:fill="373737"/>
          <w:lang w:val="en-US"/>
        </w:rPr>
        <w:t>-&gt;</w:t>
      </w:r>
      <w:r w:rsidRPr="00395243">
        <w:rPr>
          <w:color w:val="D9E8F7"/>
          <w:shd w:val="clear" w:color="auto" w:fill="373737"/>
          <w:lang w:val="en-US"/>
        </w:rPr>
        <w:t xml:space="preserve"> </w:t>
      </w:r>
      <w:proofErr w:type="spellStart"/>
      <w:r w:rsidRPr="00395243">
        <w:rPr>
          <w:color w:val="66E1F8"/>
          <w:shd w:val="clear" w:color="auto" w:fill="373737"/>
          <w:lang w:val="en-US"/>
        </w:rPr>
        <w:t>service</w:t>
      </w:r>
      <w:r w:rsidRPr="00395243">
        <w:rPr>
          <w:color w:val="E6E6FA"/>
          <w:shd w:val="clear" w:color="auto" w:fill="373737"/>
          <w:lang w:val="en-US"/>
        </w:rPr>
        <w:t>.</w:t>
      </w:r>
      <w:r w:rsidRPr="00395243">
        <w:rPr>
          <w:color w:val="A7EC21"/>
          <w:shd w:val="clear" w:color="auto" w:fill="373737"/>
          <w:lang w:val="en-US"/>
        </w:rPr>
        <w:t>fromDTO</w:t>
      </w:r>
      <w:proofErr w:type="spellEnd"/>
      <w:r w:rsidRPr="00395243">
        <w:rPr>
          <w:color w:val="F9FAF4"/>
          <w:shd w:val="clear" w:color="auto" w:fill="373737"/>
          <w:lang w:val="en-US"/>
        </w:rPr>
        <w:t>(</w:t>
      </w:r>
      <w:r w:rsidRPr="00395243">
        <w:rPr>
          <w:color w:val="F3EC79"/>
          <w:shd w:val="clear" w:color="auto" w:fill="373737"/>
          <w:lang w:val="en-US"/>
        </w:rPr>
        <w:t>obj</w:t>
      </w:r>
      <w:r w:rsidRPr="00395243">
        <w:rPr>
          <w:color w:val="F9FAF4"/>
          <w:shd w:val="clear" w:color="auto" w:fill="373737"/>
          <w:lang w:val="en-US"/>
        </w:rPr>
        <w:t>))</w:t>
      </w:r>
      <w:r w:rsidRPr="00395243">
        <w:rPr>
          <w:color w:val="E6E6FA"/>
          <w:shd w:val="clear" w:color="auto" w:fill="373737"/>
          <w:lang w:val="en-US"/>
        </w:rPr>
        <w:t>.</w:t>
      </w:r>
      <w:r w:rsidRPr="00395243">
        <w:rPr>
          <w:color w:val="80F6A7"/>
          <w:shd w:val="clear" w:color="auto" w:fill="373737"/>
          <w:lang w:val="en-US"/>
        </w:rPr>
        <w:t>collect</w:t>
      </w:r>
      <w:r w:rsidRPr="00395243">
        <w:rPr>
          <w:color w:val="F9FAF4"/>
          <w:shd w:val="clear" w:color="auto" w:fill="373737"/>
          <w:lang w:val="en-US"/>
        </w:rPr>
        <w:t>(</w:t>
      </w:r>
      <w:proofErr w:type="spellStart"/>
      <w:r w:rsidRPr="00395243">
        <w:rPr>
          <w:color w:val="1290C3"/>
          <w:shd w:val="clear" w:color="auto" w:fill="373737"/>
          <w:lang w:val="en-US"/>
        </w:rPr>
        <w:t>Collectors</w:t>
      </w:r>
      <w:r w:rsidRPr="00395243">
        <w:rPr>
          <w:color w:val="E6E6FA"/>
          <w:shd w:val="clear" w:color="auto" w:fill="373737"/>
          <w:lang w:val="en-US"/>
        </w:rPr>
        <w:t>.</w:t>
      </w:r>
      <w:r w:rsidRPr="00395243">
        <w:rPr>
          <w:i w:val="0"/>
          <w:iCs/>
          <w:color w:val="96EC3F"/>
          <w:shd w:val="clear" w:color="auto" w:fill="373737"/>
          <w:lang w:val="en-US"/>
        </w:rPr>
        <w:t>toList</w:t>
      </w:r>
      <w:proofErr w:type="spellEnd"/>
      <w:r w:rsidRPr="00395243">
        <w:rPr>
          <w:color w:val="F9FAF4"/>
          <w:shd w:val="clear" w:color="auto" w:fill="373737"/>
          <w:lang w:val="en-US"/>
        </w:rPr>
        <w:t>())</w:t>
      </w:r>
      <w:r w:rsidRPr="00395243">
        <w:rPr>
          <w:color w:val="E6E6FA"/>
          <w:shd w:val="clear" w:color="auto" w:fill="373737"/>
          <w:lang w:val="en-US"/>
        </w:rPr>
        <w:t>;</w:t>
      </w:r>
    </w:p>
    <w:p w14:paraId="17D0219C" w14:textId="46B83DD6" w:rsidR="00365A66" w:rsidRPr="00395243" w:rsidRDefault="00781428" w:rsidP="00EB6156">
      <w:pPr>
        <w:pStyle w:val="EnfaseSublinhada"/>
        <w:numPr>
          <w:ilvl w:val="0"/>
          <w:numId w:val="7"/>
        </w:numPr>
        <w:spacing w:line="360" w:lineRule="auto"/>
        <w:rPr>
          <w:i w:val="0"/>
          <w:iCs/>
          <w:color w:val="auto"/>
          <w:u w:val="none"/>
        </w:rPr>
      </w:pPr>
      <w:r w:rsidRPr="00395243">
        <w:rPr>
          <w:i w:val="0"/>
          <w:iCs/>
          <w:color w:val="auto"/>
          <w:u w:val="none"/>
        </w:rPr>
        <w:t xml:space="preserve">** retirado do Projeto: </w:t>
      </w:r>
      <w:proofErr w:type="spellStart"/>
      <w:r w:rsidRPr="00395243">
        <w:rPr>
          <w:i w:val="0"/>
          <w:iCs/>
          <w:color w:val="auto"/>
          <w:u w:val="none"/>
        </w:rPr>
        <w:t>Api-library</w:t>
      </w:r>
      <w:proofErr w:type="spellEnd"/>
      <w:r w:rsidR="005E64A0" w:rsidRPr="00395243">
        <w:rPr>
          <w:i w:val="0"/>
          <w:iCs/>
          <w:color w:val="auto"/>
          <w:u w:val="none"/>
        </w:rPr>
        <w:tab/>
      </w:r>
      <w:r w:rsidR="005E64A0" w:rsidRPr="00395243">
        <w:rPr>
          <w:i w:val="0"/>
          <w:iCs/>
          <w:color w:val="auto"/>
          <w:u w:val="none"/>
        </w:rPr>
        <w:tab/>
      </w:r>
      <w:r w:rsidR="005E64A0" w:rsidRPr="00395243">
        <w:rPr>
          <w:i w:val="0"/>
          <w:iCs/>
          <w:color w:val="auto"/>
          <w:u w:val="none"/>
        </w:rPr>
        <w:tab/>
      </w:r>
      <w:r w:rsidR="005E64A0" w:rsidRPr="00395243">
        <w:rPr>
          <w:i w:val="0"/>
          <w:iCs/>
          <w:color w:val="auto"/>
          <w:u w:val="none"/>
        </w:rPr>
        <w:tab/>
      </w:r>
      <w:r w:rsidR="005E64A0" w:rsidRPr="00395243">
        <w:rPr>
          <w:i w:val="0"/>
          <w:iCs/>
          <w:color w:val="auto"/>
          <w:u w:val="none"/>
        </w:rPr>
        <w:tab/>
        <w:t>ou,</w:t>
      </w:r>
    </w:p>
    <w:p w14:paraId="2529151C" w14:textId="0E4D2389" w:rsidR="00173354" w:rsidRPr="00395243" w:rsidRDefault="000723E1" w:rsidP="00EB6156">
      <w:pPr>
        <w:pStyle w:val="EnfaseSublinhada"/>
        <w:numPr>
          <w:ilvl w:val="0"/>
          <w:numId w:val="0"/>
        </w:numPr>
        <w:spacing w:line="360" w:lineRule="auto"/>
        <w:ind w:left="720"/>
        <w:rPr>
          <w:i w:val="0"/>
          <w:iCs/>
          <w:color w:val="auto"/>
          <w:u w:val="none"/>
        </w:rPr>
      </w:pPr>
      <w:hyperlink r:id="rId6" w:history="1">
        <w:r w:rsidR="00EB6156" w:rsidRPr="00395243">
          <w:rPr>
            <w:rStyle w:val="Hyperlink"/>
            <w:i w:val="0"/>
            <w:iCs/>
          </w:rPr>
          <w:t>https://www.youtube.com/watch?v=B1taCPYZvJM</w:t>
        </w:r>
      </w:hyperlink>
    </w:p>
    <w:p w14:paraId="76C826AB" w14:textId="77777777" w:rsidR="00365A66" w:rsidRPr="00395243" w:rsidRDefault="00365A66" w:rsidP="00365A66"/>
    <w:p w14:paraId="083FEF9D" w14:textId="77777777" w:rsidR="00EB6156" w:rsidRPr="00395243" w:rsidRDefault="00EB6156" w:rsidP="00EB6156">
      <w:pPr>
        <w:pStyle w:val="PargrafodaLista"/>
        <w:numPr>
          <w:ilvl w:val="0"/>
          <w:numId w:val="7"/>
        </w:numPr>
        <w:spacing w:line="256" w:lineRule="auto"/>
      </w:pPr>
      <w:r w:rsidRPr="00395243">
        <w:rPr>
          <w:b/>
          <w:bCs/>
        </w:rPr>
        <w:t xml:space="preserve">Atributos </w:t>
      </w:r>
      <w:proofErr w:type="spellStart"/>
      <w:r w:rsidRPr="00395243">
        <w:rPr>
          <w:b/>
          <w:bCs/>
        </w:rPr>
        <w:t>Statics</w:t>
      </w:r>
      <w:proofErr w:type="spellEnd"/>
      <w:r w:rsidRPr="00395243">
        <w:rPr>
          <w:b/>
          <w:bCs/>
        </w:rPr>
        <w:t xml:space="preserve"> </w:t>
      </w:r>
      <w:r w:rsidRPr="00395243">
        <w:t xml:space="preserve">: </w:t>
      </w:r>
    </w:p>
    <w:p w14:paraId="17D81CCD" w14:textId="77777777" w:rsidR="00EB6156" w:rsidRPr="00395243" w:rsidRDefault="00EB6156" w:rsidP="00EB6156">
      <w:pPr>
        <w:pStyle w:val="PargrafodaLista"/>
        <w:numPr>
          <w:ilvl w:val="1"/>
          <w:numId w:val="7"/>
        </w:numPr>
        <w:spacing w:line="256" w:lineRule="auto"/>
      </w:pPr>
      <w:r w:rsidRPr="00395243">
        <w:t xml:space="preserve">Para todos os objetos dessa classe, o valor do atributo </w:t>
      </w:r>
      <w:proofErr w:type="spellStart"/>
      <w:r w:rsidRPr="00395243">
        <w:t>static</w:t>
      </w:r>
      <w:proofErr w:type="spellEnd"/>
      <w:r w:rsidRPr="00395243">
        <w:t xml:space="preserve"> esta apontado para o mesmo endereço de memória, ou seja, o valor do atributo é o mesmo para todos os Objetos.</w:t>
      </w:r>
    </w:p>
    <w:p w14:paraId="58D591E1" w14:textId="77777777" w:rsidR="00EB6156" w:rsidRPr="00395243" w:rsidRDefault="00EB6156" w:rsidP="00EB6156">
      <w:pPr>
        <w:pStyle w:val="PargrafodaLista"/>
        <w:numPr>
          <w:ilvl w:val="1"/>
          <w:numId w:val="7"/>
        </w:numPr>
        <w:spacing w:line="256" w:lineRule="auto"/>
      </w:pPr>
      <w:r w:rsidRPr="00395243">
        <w:t xml:space="preserve">Quando em algum objeto, o atributo </w:t>
      </w:r>
      <w:proofErr w:type="spellStart"/>
      <w:r w:rsidRPr="00395243">
        <w:t>static</w:t>
      </w:r>
      <w:proofErr w:type="spellEnd"/>
      <w:r w:rsidRPr="00395243">
        <w:t xml:space="preserve"> for alterado, essa alteração valerá para todos os demais objetos.</w:t>
      </w:r>
    </w:p>
    <w:p w14:paraId="144A416D" w14:textId="77777777" w:rsidR="00EB6156" w:rsidRPr="00395243" w:rsidRDefault="00EB6156" w:rsidP="00EB6156">
      <w:pPr>
        <w:pStyle w:val="PargrafodaLista"/>
        <w:numPr>
          <w:ilvl w:val="1"/>
          <w:numId w:val="7"/>
        </w:numPr>
        <w:spacing w:line="256" w:lineRule="auto"/>
      </w:pPr>
      <w:r w:rsidRPr="00395243">
        <w:t>Não é necessário instanciar o objeto para utilizar o atributo;</w:t>
      </w:r>
    </w:p>
    <w:p w14:paraId="7FBCC085" w14:textId="77777777" w:rsidR="00EB6156" w:rsidRPr="00395243" w:rsidRDefault="00EB6156" w:rsidP="00EB6156">
      <w:pPr>
        <w:pStyle w:val="PargrafodaLista"/>
        <w:ind w:left="851"/>
      </w:pPr>
    </w:p>
    <w:p w14:paraId="0732AAED" w14:textId="77777777" w:rsidR="00EB6156" w:rsidRPr="00395243" w:rsidRDefault="00EB6156" w:rsidP="00EB6156">
      <w:pPr>
        <w:pStyle w:val="PargrafodaLista"/>
        <w:ind w:left="851"/>
      </w:pPr>
    </w:p>
    <w:p w14:paraId="3DD3FC45" w14:textId="77777777" w:rsidR="00EB6156" w:rsidRPr="00395243" w:rsidRDefault="00EB6156" w:rsidP="00EB6156">
      <w:pPr>
        <w:pStyle w:val="PargrafodaLista"/>
        <w:numPr>
          <w:ilvl w:val="0"/>
          <w:numId w:val="7"/>
        </w:numPr>
        <w:spacing w:line="256" w:lineRule="auto"/>
        <w:rPr>
          <w:b/>
          <w:bCs/>
        </w:rPr>
      </w:pPr>
      <w:r w:rsidRPr="00395243">
        <w:rPr>
          <w:b/>
          <w:bCs/>
        </w:rPr>
        <w:t xml:space="preserve">Método </w:t>
      </w:r>
      <w:proofErr w:type="spellStart"/>
      <w:r w:rsidRPr="00395243">
        <w:rPr>
          <w:b/>
          <w:bCs/>
        </w:rPr>
        <w:t>Static</w:t>
      </w:r>
      <w:proofErr w:type="spellEnd"/>
      <w:r w:rsidRPr="00395243">
        <w:rPr>
          <w:b/>
          <w:bCs/>
        </w:rPr>
        <w:t xml:space="preserve">: </w:t>
      </w:r>
    </w:p>
    <w:p w14:paraId="0881C96C" w14:textId="77777777" w:rsidR="00EB6156" w:rsidRPr="00395243" w:rsidRDefault="00EB6156" w:rsidP="00EB6156">
      <w:pPr>
        <w:pStyle w:val="PargrafodaLista"/>
        <w:numPr>
          <w:ilvl w:val="1"/>
          <w:numId w:val="7"/>
        </w:numPr>
        <w:spacing w:line="256" w:lineRule="auto"/>
      </w:pPr>
      <w:r w:rsidRPr="00395243">
        <w:t>Não é necessário instanciar o objeto para utilizar o método;</w:t>
      </w:r>
    </w:p>
    <w:p w14:paraId="7618EC5A" w14:textId="3E50C098" w:rsidR="00EB6156" w:rsidRPr="00395243" w:rsidRDefault="00EB6156" w:rsidP="00EB6156">
      <w:pPr>
        <w:pStyle w:val="PargrafodaLista"/>
        <w:numPr>
          <w:ilvl w:val="1"/>
          <w:numId w:val="7"/>
        </w:numPr>
        <w:spacing w:line="256" w:lineRule="auto"/>
      </w:pPr>
      <w:r w:rsidRPr="00395243">
        <w:t xml:space="preserve">Um exemplo são os métodos da classe </w:t>
      </w:r>
      <w:proofErr w:type="spellStart"/>
      <w:r w:rsidRPr="00395243">
        <w:t>Math</w:t>
      </w:r>
      <w:proofErr w:type="spellEnd"/>
      <w:r w:rsidRPr="00395243">
        <w:t>;</w:t>
      </w:r>
    </w:p>
    <w:p w14:paraId="54C3A8E6" w14:textId="77777777" w:rsidR="00452344" w:rsidRPr="00395243" w:rsidRDefault="00452344" w:rsidP="00452344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  <w:bCs/>
        </w:rPr>
      </w:pPr>
      <w:r w:rsidRPr="00395243">
        <w:rPr>
          <w:b/>
          <w:bCs/>
        </w:rPr>
        <w:t xml:space="preserve">Para verificar se uma porta </w:t>
      </w:r>
      <w:proofErr w:type="spellStart"/>
      <w:r w:rsidRPr="00395243">
        <w:rPr>
          <w:b/>
          <w:bCs/>
        </w:rPr>
        <w:t>esta</w:t>
      </w:r>
      <w:proofErr w:type="spellEnd"/>
      <w:r w:rsidRPr="00395243">
        <w:rPr>
          <w:b/>
          <w:bCs/>
        </w:rPr>
        <w:t xml:space="preserve"> executando:</w:t>
      </w:r>
    </w:p>
    <w:p w14:paraId="71335C03" w14:textId="77777777" w:rsidR="00452344" w:rsidRPr="00395243" w:rsidRDefault="00452344" w:rsidP="00452344">
      <w:pPr>
        <w:pStyle w:val="NormalWeb"/>
        <w:numPr>
          <w:ilvl w:val="1"/>
          <w:numId w:val="7"/>
        </w:numPr>
      </w:pPr>
      <w:r w:rsidRPr="00395243">
        <w:t xml:space="preserve">Abra o CMD como </w:t>
      </w:r>
      <w:proofErr w:type="spellStart"/>
      <w:r w:rsidRPr="00395243">
        <w:t>Adm</w:t>
      </w:r>
      <w:proofErr w:type="spellEnd"/>
      <w:r w:rsidRPr="00395243">
        <w:t>;</w:t>
      </w:r>
    </w:p>
    <w:p w14:paraId="5A5DE4D6" w14:textId="77777777" w:rsidR="00452344" w:rsidRPr="00395243" w:rsidRDefault="00452344" w:rsidP="00452344">
      <w:pPr>
        <w:pStyle w:val="NormalWeb"/>
        <w:numPr>
          <w:ilvl w:val="1"/>
          <w:numId w:val="7"/>
        </w:numPr>
      </w:pPr>
      <w:r w:rsidRPr="00395243">
        <w:t xml:space="preserve">execute: </w:t>
      </w:r>
      <w:proofErr w:type="spellStart"/>
      <w:r w:rsidRPr="00395243">
        <w:t>netstat</w:t>
      </w:r>
      <w:proofErr w:type="spellEnd"/>
      <w:r w:rsidRPr="00395243">
        <w:t xml:space="preserve"> -o -n -a;</w:t>
      </w:r>
    </w:p>
    <w:p w14:paraId="5F20C86C" w14:textId="77777777" w:rsidR="00452344" w:rsidRPr="00395243" w:rsidRDefault="00452344" w:rsidP="00452344">
      <w:pPr>
        <w:pStyle w:val="NormalWeb"/>
        <w:numPr>
          <w:ilvl w:val="1"/>
          <w:numId w:val="7"/>
        </w:numPr>
      </w:pPr>
      <w:r w:rsidRPr="00395243">
        <w:t xml:space="preserve">Procure na coluna </w:t>
      </w:r>
      <w:proofErr w:type="spellStart"/>
      <w:r w:rsidRPr="00395243">
        <w:t>Endereco</w:t>
      </w:r>
      <w:proofErr w:type="spellEnd"/>
      <w:r w:rsidRPr="00395243">
        <w:t xml:space="preserve"> local o </w:t>
      </w:r>
      <w:proofErr w:type="spellStart"/>
      <w:r w:rsidRPr="00395243">
        <w:t>Ip</w:t>
      </w:r>
      <w:proofErr w:type="spellEnd"/>
      <w:r w:rsidRPr="00395243">
        <w:t xml:space="preserve"> que </w:t>
      </w:r>
      <w:proofErr w:type="spellStart"/>
      <w:r w:rsidRPr="00395243">
        <w:t>esta</w:t>
      </w:r>
      <w:proofErr w:type="spellEnd"/>
      <w:r w:rsidRPr="00395243">
        <w:t xml:space="preserve"> executando a porta. exemplo:</w:t>
      </w:r>
    </w:p>
    <w:p w14:paraId="07B5B98B" w14:textId="77777777" w:rsidR="00452344" w:rsidRPr="00395243" w:rsidRDefault="00452344" w:rsidP="00452344">
      <w:pPr>
        <w:pStyle w:val="NormalWeb"/>
        <w:numPr>
          <w:ilvl w:val="2"/>
          <w:numId w:val="7"/>
        </w:numPr>
      </w:pPr>
      <w:r w:rsidRPr="00395243">
        <w:t xml:space="preserve">Protocolo                </w:t>
      </w:r>
      <w:proofErr w:type="spellStart"/>
      <w:r w:rsidRPr="00395243">
        <w:t>End</w:t>
      </w:r>
      <w:proofErr w:type="spellEnd"/>
      <w:r w:rsidRPr="00395243">
        <w:t xml:space="preserve"> Local                                                  PID</w:t>
      </w:r>
    </w:p>
    <w:p w14:paraId="619BC8F5" w14:textId="572FB6E6" w:rsidR="00452344" w:rsidRPr="00395243" w:rsidRDefault="00452344" w:rsidP="00452344">
      <w:pPr>
        <w:pStyle w:val="NormalWeb"/>
        <w:numPr>
          <w:ilvl w:val="2"/>
          <w:numId w:val="7"/>
        </w:numPr>
      </w:pPr>
      <w:r w:rsidRPr="00395243">
        <w:t>TCP                         0.0.0.0:3306                                             6336</w:t>
      </w:r>
    </w:p>
    <w:p w14:paraId="5C887A55" w14:textId="40C85ADE" w:rsidR="007D5428" w:rsidRPr="00395243" w:rsidRDefault="007D5428" w:rsidP="007D5428">
      <w:pPr>
        <w:pStyle w:val="NormalWeb"/>
        <w:numPr>
          <w:ilvl w:val="1"/>
          <w:numId w:val="7"/>
        </w:numPr>
      </w:pPr>
      <w:r w:rsidRPr="00395243">
        <w:t>Para Alterar a porta que irá rodar o projeto:</w:t>
      </w:r>
    </w:p>
    <w:p w14:paraId="6152CA57" w14:textId="75649395" w:rsidR="007D5428" w:rsidRPr="00395243" w:rsidRDefault="007D5428" w:rsidP="007D5428">
      <w:pPr>
        <w:pStyle w:val="NormalWeb"/>
        <w:numPr>
          <w:ilvl w:val="2"/>
          <w:numId w:val="7"/>
        </w:numPr>
      </w:pPr>
      <w:r w:rsidRPr="00395243">
        <w:t xml:space="preserve">No </w:t>
      </w:r>
      <w:proofErr w:type="spellStart"/>
      <w:r w:rsidRPr="00395243">
        <w:t>application.properties</w:t>
      </w:r>
      <w:proofErr w:type="spellEnd"/>
      <w:r w:rsidRPr="00395243">
        <w:t xml:space="preserve"> incluir :</w:t>
      </w:r>
      <w:r w:rsidRPr="00395243">
        <w:tab/>
      </w:r>
      <w:proofErr w:type="spellStart"/>
      <w:r w:rsidRPr="00395243">
        <w:t>server.port</w:t>
      </w:r>
      <w:proofErr w:type="spellEnd"/>
      <w:r w:rsidRPr="00395243">
        <w:t>=8081</w:t>
      </w:r>
    </w:p>
    <w:p w14:paraId="1CE73626" w14:textId="77777777" w:rsidR="00C87E00" w:rsidRPr="00395243" w:rsidRDefault="00C87E00" w:rsidP="00C87E00">
      <w:pPr>
        <w:pStyle w:val="NormalWeb"/>
        <w:ind w:left="2160"/>
      </w:pPr>
    </w:p>
    <w:p w14:paraId="5A82B71B" w14:textId="77777777" w:rsidR="00C87E00" w:rsidRPr="00395243" w:rsidRDefault="00C87E00" w:rsidP="00C87E00">
      <w:pPr>
        <w:pStyle w:val="NormalWeb"/>
        <w:numPr>
          <w:ilvl w:val="0"/>
          <w:numId w:val="7"/>
        </w:numPr>
        <w:shd w:val="clear" w:color="auto" w:fill="F7F9FA"/>
        <w:spacing w:before="0" w:beforeAutospacing="0" w:after="0" w:afterAutospacing="0"/>
        <w:ind w:left="709"/>
        <w:rPr>
          <w:color w:val="1C1D1F"/>
        </w:rPr>
      </w:pPr>
      <w:r w:rsidRPr="00395243">
        <w:t xml:space="preserve">Para </w:t>
      </w:r>
      <w:proofErr w:type="spellStart"/>
      <w:r w:rsidRPr="00395243">
        <w:rPr>
          <w:color w:val="1C1D1F"/>
        </w:rPr>
        <w:t>Para</w:t>
      </w:r>
      <w:proofErr w:type="spellEnd"/>
      <w:r w:rsidRPr="00395243">
        <w:rPr>
          <w:color w:val="1C1D1F"/>
        </w:rPr>
        <w:t xml:space="preserve"> converter a lista de objetos do tipo Categoria para </w:t>
      </w:r>
      <w:proofErr w:type="spellStart"/>
      <w:r w:rsidRPr="00395243">
        <w:rPr>
          <w:color w:val="1C1D1F"/>
        </w:rPr>
        <w:t>CategoriaDTO</w:t>
      </w:r>
      <w:proofErr w:type="spellEnd"/>
      <w:r w:rsidRPr="00395243">
        <w:rPr>
          <w:color w:val="1C1D1F"/>
        </w:rPr>
        <w:t>:</w:t>
      </w:r>
    </w:p>
    <w:p w14:paraId="63B77088" w14:textId="77777777" w:rsidR="00C87E00" w:rsidRPr="00395243" w:rsidRDefault="00C87E00" w:rsidP="00C87E00">
      <w:pPr>
        <w:numPr>
          <w:ilvl w:val="1"/>
          <w:numId w:val="7"/>
        </w:numPr>
        <w:shd w:val="clear" w:color="auto" w:fill="F7F9FA"/>
        <w:spacing w:after="0" w:line="240" w:lineRule="auto"/>
        <w:rPr>
          <w:rFonts w:eastAsia="Times New Roman"/>
          <w:color w:val="1C1D1F"/>
          <w:lang w:eastAsia="pt-BR"/>
        </w:rPr>
      </w:pPr>
      <w:r w:rsidRPr="00395243">
        <w:rPr>
          <w:rFonts w:eastAsia="Times New Roman"/>
          <w:color w:val="1C1D1F"/>
          <w:lang w:eastAsia="pt-BR"/>
        </w:rPr>
        <w:t xml:space="preserve">** o objeto </w:t>
      </w:r>
      <w:proofErr w:type="spellStart"/>
      <w:r w:rsidRPr="00395243">
        <w:rPr>
          <w:rFonts w:eastAsia="Times New Roman"/>
          <w:color w:val="1C1D1F"/>
          <w:lang w:eastAsia="pt-BR"/>
        </w:rPr>
        <w:t>categoriaList</w:t>
      </w:r>
      <w:proofErr w:type="spellEnd"/>
      <w:r w:rsidRPr="00395243">
        <w:rPr>
          <w:rFonts w:eastAsia="Times New Roman"/>
          <w:color w:val="1C1D1F"/>
          <w:lang w:eastAsia="pt-BR"/>
        </w:rPr>
        <w:t xml:space="preserve"> é uma Lista do tipo &lt;Categoria&gt;</w:t>
      </w:r>
    </w:p>
    <w:p w14:paraId="0F64F690" w14:textId="781AF78E" w:rsidR="00C87E00" w:rsidRPr="00395243" w:rsidRDefault="00C87E00" w:rsidP="00C87E00">
      <w:pPr>
        <w:pStyle w:val="PargrafodaLista"/>
        <w:numPr>
          <w:ilvl w:val="1"/>
          <w:numId w:val="7"/>
        </w:numPr>
        <w:shd w:val="clear" w:color="auto" w:fill="F7F9FA"/>
        <w:spacing w:beforeAutospacing="1" w:after="0" w:afterAutospacing="1" w:line="240" w:lineRule="auto"/>
        <w:rPr>
          <w:rFonts w:eastAsia="Times New Roman"/>
          <w:color w:val="1C1D1F"/>
          <w:lang w:val="en-US" w:eastAsia="pt-BR"/>
        </w:rPr>
      </w:pPr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lastRenderedPageBreak/>
        <w:t>List&lt;</w:t>
      </w:r>
      <w:proofErr w:type="spellStart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CategoriaDTO</w:t>
      </w:r>
      <w:proofErr w:type="spellEnd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 xml:space="preserve">&gt; </w:t>
      </w:r>
      <w:proofErr w:type="spellStart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categoriaDtoList</w:t>
      </w:r>
      <w:proofErr w:type="spellEnd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 xml:space="preserve"> = </w:t>
      </w:r>
      <w:proofErr w:type="spellStart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categoriaList.stream</w:t>
      </w:r>
      <w:proofErr w:type="spellEnd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 xml:space="preserve">().map(obj -&gt; new </w:t>
      </w:r>
      <w:proofErr w:type="spellStart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CategoriaDTO</w:t>
      </w:r>
      <w:proofErr w:type="spellEnd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(obj)).collect(</w:t>
      </w:r>
      <w:proofErr w:type="spellStart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Collectors.toList</w:t>
      </w:r>
      <w:proofErr w:type="spellEnd"/>
      <w:r w:rsidRPr="00395243">
        <w:rPr>
          <w:rFonts w:eastAsia="Times New Roman"/>
          <w:color w:val="B4690E"/>
          <w:bdr w:val="single" w:sz="6" w:space="2" w:color="D1D7DC" w:frame="1"/>
          <w:shd w:val="clear" w:color="auto" w:fill="FFFFFF"/>
          <w:lang w:val="en-US" w:eastAsia="pt-BR"/>
        </w:rPr>
        <w:t>());</w:t>
      </w:r>
    </w:p>
    <w:p w14:paraId="3D97F30E" w14:textId="77777777" w:rsidR="00032555" w:rsidRPr="00C87E00" w:rsidRDefault="00032555" w:rsidP="00032555">
      <w:pPr>
        <w:pStyle w:val="PargrafodaLista"/>
        <w:shd w:val="clear" w:color="auto" w:fill="F7F9F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lang w:val="en-US" w:eastAsia="pt-BR"/>
        </w:rPr>
      </w:pPr>
    </w:p>
    <w:p w14:paraId="3AF96F72" w14:textId="68DC0C74" w:rsidR="00452344" w:rsidRDefault="00006AB5" w:rsidP="00452344">
      <w:pPr>
        <w:pStyle w:val="PargrafodaLista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GIT</w:t>
      </w:r>
    </w:p>
    <w:p w14:paraId="5CD6BDAB" w14:textId="14282216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Git Init</w:t>
      </w:r>
    </w:p>
    <w:p w14:paraId="62B0738B" w14:textId="7C6ED255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 w:rsidRPr="00006AB5">
        <w:rPr>
          <w:lang w:val="en-US"/>
        </w:rPr>
        <w:t>Git config –global user</w:t>
      </w:r>
      <w:r>
        <w:rPr>
          <w:lang w:val="en-US"/>
        </w:rPr>
        <w:t>.name “</w:t>
      </w:r>
      <w:proofErr w:type="spellStart"/>
      <w:r>
        <w:rPr>
          <w:lang w:val="en-US"/>
        </w:rPr>
        <w:t>FlvAvsGit</w:t>
      </w:r>
      <w:proofErr w:type="spellEnd"/>
      <w:r>
        <w:rPr>
          <w:lang w:val="en-US"/>
        </w:rPr>
        <w:t>”</w:t>
      </w:r>
    </w:p>
    <w:p w14:paraId="4287FD44" w14:textId="7D8E600F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7" w:history="1">
        <w:r w:rsidRPr="00040177">
          <w:rPr>
            <w:rStyle w:val="Hyperlink"/>
            <w:lang w:val="en-US"/>
          </w:rPr>
          <w:t>flvavsgit@gmail.com</w:t>
        </w:r>
      </w:hyperlink>
    </w:p>
    <w:p w14:paraId="75F46CF5" w14:textId="2831EF23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Git remote add origin </w:t>
      </w:r>
      <w:hyperlink r:id="rId8" w:history="1">
        <w:r w:rsidRPr="00040177">
          <w:rPr>
            <w:rStyle w:val="Hyperlink"/>
            <w:lang w:val="en-US"/>
          </w:rPr>
          <w:t>https://github.com/FlvAvsGit/nome-do-repositorio-remoto</w:t>
        </w:r>
      </w:hyperlink>
    </w:p>
    <w:p w14:paraId="45A67AF3" w14:textId="407263C6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Git Status</w:t>
      </w:r>
    </w:p>
    <w:p w14:paraId="7F6A76D9" w14:textId="0FBBCB07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Git Add .</w:t>
      </w:r>
    </w:p>
    <w:p w14:paraId="326873DB" w14:textId="1E4C8289" w:rsid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 xml:space="preserve">Git commit -m “Commit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>”</w:t>
      </w:r>
    </w:p>
    <w:p w14:paraId="78387431" w14:textId="3FF77E72" w:rsidR="00006AB5" w:rsidRPr="00006AB5" w:rsidRDefault="00006AB5" w:rsidP="00006AB5">
      <w:pPr>
        <w:pStyle w:val="PargrafodaLista"/>
        <w:numPr>
          <w:ilvl w:val="1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Git push -u origin master</w:t>
      </w:r>
    </w:p>
    <w:p w14:paraId="7BC16449" w14:textId="207B3A05" w:rsidR="003B78CB" w:rsidRPr="00006AB5" w:rsidRDefault="003B78CB" w:rsidP="00365A66">
      <w:pPr>
        <w:rPr>
          <w:lang w:val="en-US"/>
        </w:rPr>
      </w:pPr>
    </w:p>
    <w:p w14:paraId="28AA271A" w14:textId="77777777" w:rsidR="007F12D2" w:rsidRPr="00006AB5" w:rsidRDefault="007F12D2" w:rsidP="003B78CB">
      <w:pPr>
        <w:pStyle w:val="EnfaseSublinhada"/>
        <w:numPr>
          <w:ilvl w:val="0"/>
          <w:numId w:val="0"/>
        </w:numPr>
        <w:rPr>
          <w:color w:val="auto"/>
          <w:u w:val="none"/>
          <w:lang w:val="en-US"/>
        </w:rPr>
      </w:pPr>
    </w:p>
    <w:sectPr w:rsidR="007F12D2" w:rsidRPr="00006AB5" w:rsidSect="00C87E00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0ED"/>
    <w:multiLevelType w:val="hybridMultilevel"/>
    <w:tmpl w:val="74B0D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14B"/>
    <w:multiLevelType w:val="hybridMultilevel"/>
    <w:tmpl w:val="72B88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3EB2"/>
    <w:multiLevelType w:val="hybridMultilevel"/>
    <w:tmpl w:val="D3F27024"/>
    <w:lvl w:ilvl="0" w:tplc="75FCB5AA">
      <w:start w:val="1"/>
      <w:numFmt w:val="decimal"/>
      <w:pStyle w:val="EnfaseSublinhada"/>
      <w:lvlText w:val="%1."/>
      <w:lvlJc w:val="left"/>
      <w:pPr>
        <w:ind w:left="720" w:hanging="360"/>
      </w:pPr>
      <w:rPr>
        <w:i w:val="0"/>
        <w:iCs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927F1"/>
    <w:multiLevelType w:val="hybridMultilevel"/>
    <w:tmpl w:val="0944C5CE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60ACC"/>
    <w:multiLevelType w:val="hybridMultilevel"/>
    <w:tmpl w:val="BEA4208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81564F"/>
    <w:multiLevelType w:val="multilevel"/>
    <w:tmpl w:val="DC8A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533AE"/>
    <w:multiLevelType w:val="hybridMultilevel"/>
    <w:tmpl w:val="ABA6B100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F39CB"/>
    <w:multiLevelType w:val="hybridMultilevel"/>
    <w:tmpl w:val="4A4A8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31"/>
    <w:rsid w:val="00006AB5"/>
    <w:rsid w:val="00032555"/>
    <w:rsid w:val="000723E1"/>
    <w:rsid w:val="000F646A"/>
    <w:rsid w:val="00173354"/>
    <w:rsid w:val="00186A82"/>
    <w:rsid w:val="00262231"/>
    <w:rsid w:val="00365A66"/>
    <w:rsid w:val="00395243"/>
    <w:rsid w:val="003B78CB"/>
    <w:rsid w:val="00452344"/>
    <w:rsid w:val="004643CA"/>
    <w:rsid w:val="00485075"/>
    <w:rsid w:val="005E64A0"/>
    <w:rsid w:val="005F67B0"/>
    <w:rsid w:val="00610471"/>
    <w:rsid w:val="00781428"/>
    <w:rsid w:val="007D5428"/>
    <w:rsid w:val="007F12D2"/>
    <w:rsid w:val="00B84955"/>
    <w:rsid w:val="00BA6FDB"/>
    <w:rsid w:val="00C87E00"/>
    <w:rsid w:val="00E45E8B"/>
    <w:rsid w:val="00EB6156"/>
    <w:rsid w:val="00E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F91B"/>
  <w15:chartTrackingRefBased/>
  <w15:docId w15:val="{2BC0D346-0533-4C1D-9EBD-6CD06FA4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2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2622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FDB"/>
    <w:rPr>
      <w:i/>
      <w:iCs/>
      <w:color w:val="4472C4" w:themeColor="accent1"/>
    </w:rPr>
  </w:style>
  <w:style w:type="paragraph" w:customStyle="1" w:styleId="EnfaseSublinhada">
    <w:name w:val="Enfase Sublinhada"/>
    <w:basedOn w:val="PargrafodaLista"/>
    <w:link w:val="EnfaseSublinhadaChar"/>
    <w:qFormat/>
    <w:rsid w:val="00BA6FDB"/>
    <w:pPr>
      <w:numPr>
        <w:numId w:val="1"/>
      </w:numPr>
      <w:ind w:left="284" w:hanging="284"/>
    </w:pPr>
    <w:rPr>
      <w:i/>
      <w:color w:val="2E74B5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610471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A6FDB"/>
  </w:style>
  <w:style w:type="character" w:customStyle="1" w:styleId="EnfaseSublinhadaChar">
    <w:name w:val="Enfase Sublinhada Char"/>
    <w:basedOn w:val="PargrafodaListaChar"/>
    <w:link w:val="EnfaseSublinhada"/>
    <w:rsid w:val="00BA6FDB"/>
    <w:rPr>
      <w:i/>
      <w:color w:val="2E74B5" w:themeColor="accent5" w:themeShade="B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04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344"/>
    <w:pPr>
      <w:spacing w:before="100" w:beforeAutospacing="1" w:after="100" w:afterAutospacing="1" w:line="240" w:lineRule="auto"/>
    </w:pPr>
    <w:rPr>
      <w:rFonts w:eastAsia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8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vAvsGit/nome-do-repositorio-remot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vavsg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taCPYZvJM" TargetMode="External"/><Relationship Id="rId5" Type="http://schemas.openxmlformats.org/officeDocument/2006/relationships/hyperlink" Target="https://www.youtube.com/watch?v=HU7bfKG8nV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Alves</dc:creator>
  <cp:keywords/>
  <dc:description/>
  <cp:lastModifiedBy>Flavio Alves</cp:lastModifiedBy>
  <cp:revision>19</cp:revision>
  <dcterms:created xsi:type="dcterms:W3CDTF">2022-01-29T20:17:00Z</dcterms:created>
  <dcterms:modified xsi:type="dcterms:W3CDTF">2022-03-07T13:48:00Z</dcterms:modified>
</cp:coreProperties>
</file>