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E0F70" w14:textId="77777777" w:rsidR="00C307B2" w:rsidRPr="005659CC" w:rsidRDefault="00000000">
      <w:pPr>
        <w:spacing w:before="1400" w:after="60"/>
        <w:jc w:val="center"/>
        <w:rPr>
          <w:lang w:val="en-GB"/>
        </w:rPr>
      </w:pPr>
      <w:r w:rsidRPr="005659CC">
        <w:rPr>
          <w:b/>
          <w:bCs/>
          <w:color w:val="1F3864"/>
          <w:sz w:val="44"/>
          <w:szCs w:val="44"/>
          <w:lang w:val="en-GB"/>
        </w:rPr>
        <w:t>Visualization of Molecular</w:t>
      </w:r>
    </w:p>
    <w:p w14:paraId="09F335F9" w14:textId="77777777" w:rsidR="00C307B2" w:rsidRPr="005659CC" w:rsidRDefault="00000000">
      <w:pPr>
        <w:spacing w:after="300"/>
        <w:jc w:val="center"/>
        <w:rPr>
          <w:lang w:val="en-GB"/>
        </w:rPr>
      </w:pPr>
      <w:r w:rsidRPr="005659CC">
        <w:rPr>
          <w:b/>
          <w:bCs/>
          <w:color w:val="1F3864"/>
          <w:sz w:val="44"/>
          <w:szCs w:val="44"/>
          <w:lang w:val="en-GB"/>
        </w:rPr>
        <w:t>Electrostatic Potentials</w:t>
      </w:r>
    </w:p>
    <w:p w14:paraId="54673987" w14:textId="7C6C5402" w:rsidR="00C307B2" w:rsidRDefault="00000000" w:rsidP="00891EC4">
      <w:pPr>
        <w:spacing w:after="100"/>
        <w:jc w:val="center"/>
        <w:rPr>
          <w:i/>
          <w:iCs/>
          <w:sz w:val="22"/>
          <w:szCs w:val="22"/>
          <w:lang w:val="en-GB"/>
        </w:rPr>
      </w:pPr>
      <w:r w:rsidRPr="005659CC">
        <w:rPr>
          <w:i/>
          <w:iCs/>
          <w:sz w:val="22"/>
          <w:szCs w:val="22"/>
          <w:lang w:val="en-GB"/>
        </w:rPr>
        <w:t xml:space="preserve">Two reproducible pipelines from </w:t>
      </w:r>
      <w:proofErr w:type="spellStart"/>
      <w:r w:rsidRPr="005659CC">
        <w:rPr>
          <w:i/>
          <w:iCs/>
          <w:sz w:val="22"/>
          <w:szCs w:val="22"/>
          <w:lang w:val="en-GB"/>
        </w:rPr>
        <w:t>Turbomole</w:t>
      </w:r>
      <w:proofErr w:type="spellEnd"/>
      <w:r w:rsidRPr="005659CC">
        <w:rPr>
          <w:i/>
          <w:iCs/>
          <w:sz w:val="22"/>
          <w:szCs w:val="22"/>
          <w:lang w:val="en-GB"/>
        </w:rPr>
        <w:t xml:space="preserve"> grid output to publication figures</w:t>
      </w:r>
    </w:p>
    <w:p w14:paraId="4022836A" w14:textId="77777777" w:rsidR="00891EC4" w:rsidRPr="005659CC" w:rsidRDefault="00891EC4" w:rsidP="00891EC4">
      <w:pPr>
        <w:spacing w:after="100"/>
        <w:jc w:val="center"/>
        <w:rPr>
          <w:lang w:val="en-GB"/>
        </w:rPr>
      </w:pPr>
    </w:p>
    <w:p w14:paraId="1716C70A" w14:textId="77777777" w:rsidR="00C307B2" w:rsidRDefault="00000000">
      <w:pPr>
        <w:spacing w:before="140" w:after="80"/>
        <w:jc w:val="center"/>
      </w:pPr>
      <w:r>
        <w:rPr>
          <w:noProof/>
        </w:rPr>
        <w:drawing>
          <wp:inline distT="0" distB="0" distL="0" distR="0" wp14:anchorId="0183D4D0" wp14:editId="3987DD0B">
            <wp:extent cx="5334000" cy="103822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038225"/>
                    </a:xfrm>
                    <a:prstGeom prst="rect">
                      <a:avLst/>
                    </a:prstGeom>
                  </pic:spPr>
                </pic:pic>
              </a:graphicData>
            </a:graphic>
          </wp:inline>
        </w:drawing>
      </w:r>
    </w:p>
    <w:p w14:paraId="5FDE79B0" w14:textId="53826675" w:rsidR="00C307B2" w:rsidRPr="005659CC" w:rsidRDefault="00000000">
      <w:pPr>
        <w:spacing w:after="220"/>
        <w:rPr>
          <w:lang w:val="en-GB"/>
        </w:rPr>
      </w:pPr>
      <w:r w:rsidRPr="005659CC">
        <w:rPr>
          <w:i/>
          <w:iCs/>
          <w:color w:val="4A5568"/>
          <w:sz w:val="18"/>
          <w:szCs w:val="18"/>
          <w:lang w:val="en-GB"/>
        </w:rPr>
        <w:t>Figure 1</w:t>
      </w:r>
      <w:r w:rsidR="00A013CE">
        <w:rPr>
          <w:i/>
          <w:iCs/>
          <w:color w:val="4A5568"/>
          <w:sz w:val="18"/>
          <w:szCs w:val="18"/>
          <w:lang w:val="en-GB"/>
        </w:rPr>
        <w:t xml:space="preserve">: </w:t>
      </w:r>
      <w:r w:rsidRPr="005659CC">
        <w:rPr>
          <w:i/>
          <w:iCs/>
          <w:color w:val="4A5568"/>
          <w:sz w:val="18"/>
          <w:szCs w:val="18"/>
          <w:lang w:val="en-GB"/>
        </w:rPr>
        <w:t xml:space="preserve">4-Chloro-3-nitropyridine at </w:t>
      </w:r>
      <w:r>
        <w:rPr>
          <w:i/>
          <w:iCs/>
          <w:color w:val="4A5568"/>
          <w:sz w:val="18"/>
          <w:szCs w:val="18"/>
        </w:rPr>
        <w:t>ρ</w:t>
      </w:r>
      <w:r w:rsidRPr="005659CC">
        <w:rPr>
          <w:i/>
          <w:iCs/>
          <w:color w:val="4A5568"/>
          <w:sz w:val="18"/>
          <w:szCs w:val="18"/>
          <w:lang w:val="en-GB"/>
        </w:rPr>
        <w:t xml:space="preserve"> = 0.001 </w:t>
      </w:r>
      <w:proofErr w:type="spellStart"/>
      <w:r w:rsidRPr="005659CC">
        <w:rPr>
          <w:i/>
          <w:iCs/>
          <w:color w:val="4A5568"/>
          <w:sz w:val="18"/>
          <w:szCs w:val="18"/>
          <w:lang w:val="en-GB"/>
        </w:rPr>
        <w:t>a.u</w:t>
      </w:r>
      <w:proofErr w:type="spellEnd"/>
      <w:r w:rsidRPr="005659CC">
        <w:rPr>
          <w:i/>
          <w:iCs/>
          <w:color w:val="4A5568"/>
          <w:sz w:val="18"/>
          <w:szCs w:val="18"/>
          <w:lang w:val="en-GB"/>
        </w:rPr>
        <w:t xml:space="preserve">. Left: the </w:t>
      </w:r>
      <w:r>
        <w:rPr>
          <w:i/>
          <w:iCs/>
          <w:color w:val="4A5568"/>
          <w:sz w:val="18"/>
          <w:szCs w:val="18"/>
        </w:rPr>
        <w:t>π</w:t>
      </w:r>
      <w:r w:rsidRPr="005659CC">
        <w:rPr>
          <w:i/>
          <w:iCs/>
          <w:color w:val="4A5568"/>
          <w:sz w:val="18"/>
          <w:szCs w:val="18"/>
          <w:lang w:val="en-GB"/>
        </w:rPr>
        <w:t xml:space="preserve"> face, with the nitro oxygens as the deep red region. Centre: the in-plane profile. Right: the view along the C–Cl axis, with the blue </w:t>
      </w:r>
      <w:r>
        <w:rPr>
          <w:i/>
          <w:iCs/>
          <w:color w:val="4A5568"/>
          <w:sz w:val="18"/>
          <w:szCs w:val="18"/>
        </w:rPr>
        <w:t>σ</w:t>
      </w:r>
      <w:r w:rsidRPr="005659CC">
        <w:rPr>
          <w:i/>
          <w:iCs/>
          <w:color w:val="4A5568"/>
          <w:sz w:val="18"/>
          <w:szCs w:val="18"/>
          <w:lang w:val="en-GB"/>
        </w:rPr>
        <w:t>-hole cap in the middle of the chlorine</w:t>
      </w:r>
      <w:r w:rsidR="00891EC4">
        <w:rPr>
          <w:i/>
          <w:iCs/>
          <w:color w:val="4A5568"/>
          <w:sz w:val="18"/>
          <w:szCs w:val="18"/>
          <w:lang w:val="en-GB"/>
        </w:rPr>
        <w:t xml:space="preserve"> (shifted by 6</w:t>
      </w:r>
      <w:r w:rsidRPr="005659CC">
        <w:rPr>
          <w:i/>
          <w:iCs/>
          <w:color w:val="4A5568"/>
          <w:sz w:val="18"/>
          <w:szCs w:val="18"/>
          <w:lang w:val="en-GB"/>
        </w:rPr>
        <w:t>.</w:t>
      </w:r>
      <w:r w:rsidR="00891EC4">
        <w:rPr>
          <w:i/>
          <w:iCs/>
          <w:color w:val="4A5568"/>
          <w:sz w:val="18"/>
          <w:szCs w:val="18"/>
          <w:lang w:val="en-GB"/>
        </w:rPr>
        <w:t>4°)</w:t>
      </w:r>
      <w:r w:rsidRPr="005659CC">
        <w:rPr>
          <w:i/>
          <w:iCs/>
          <w:color w:val="4A5568"/>
          <w:sz w:val="18"/>
          <w:szCs w:val="18"/>
          <w:lang w:val="en-GB"/>
        </w:rPr>
        <w:t xml:space="preserve"> Colour scale ±0.0600 </w:t>
      </w:r>
      <w:proofErr w:type="spellStart"/>
      <w:r w:rsidRPr="005659CC">
        <w:rPr>
          <w:i/>
          <w:iCs/>
          <w:color w:val="4A5568"/>
          <w:sz w:val="18"/>
          <w:szCs w:val="18"/>
          <w:lang w:val="en-GB"/>
        </w:rPr>
        <w:t>a.u</w:t>
      </w:r>
      <w:proofErr w:type="spellEnd"/>
      <w:r w:rsidRPr="005659CC">
        <w:rPr>
          <w:i/>
          <w:iCs/>
          <w:color w:val="4A5568"/>
          <w:sz w:val="18"/>
          <w:szCs w:val="18"/>
          <w:lang w:val="en-GB"/>
        </w:rPr>
        <w:t xml:space="preserve">., </w:t>
      </w:r>
      <w:proofErr w:type="spellStart"/>
      <w:r w:rsidRPr="005659CC">
        <w:rPr>
          <w:i/>
          <w:iCs/>
          <w:color w:val="4A5568"/>
          <w:sz w:val="18"/>
          <w:szCs w:val="18"/>
          <w:lang w:val="en-GB"/>
        </w:rPr>
        <w:t>PyMOL</w:t>
      </w:r>
      <w:proofErr w:type="spellEnd"/>
      <w:r w:rsidRPr="005659CC">
        <w:rPr>
          <w:i/>
          <w:iCs/>
          <w:color w:val="4A5568"/>
          <w:sz w:val="18"/>
          <w:szCs w:val="18"/>
          <w:lang w:val="en-GB"/>
        </w:rPr>
        <w:t xml:space="preserve"> </w:t>
      </w:r>
      <w:r w:rsidR="00891EC4">
        <w:rPr>
          <w:i/>
          <w:iCs/>
          <w:color w:val="4A5568"/>
          <w:sz w:val="18"/>
          <w:szCs w:val="18"/>
          <w:lang w:val="en-GB"/>
        </w:rPr>
        <w:t>output</w:t>
      </w:r>
      <w:r w:rsidRPr="005659CC">
        <w:rPr>
          <w:i/>
          <w:iCs/>
          <w:color w:val="4A5568"/>
          <w:sz w:val="18"/>
          <w:szCs w:val="18"/>
          <w:lang w:val="en-GB"/>
        </w:rPr>
        <w:t>.</w:t>
      </w:r>
    </w:p>
    <w:p w14:paraId="74EF3179" w14:textId="77777777" w:rsidR="00C307B2" w:rsidRPr="005659CC" w:rsidRDefault="00000000">
      <w:pPr>
        <w:spacing w:before="400"/>
        <w:jc w:val="center"/>
        <w:rPr>
          <w:lang w:val="en-GB"/>
        </w:rPr>
      </w:pPr>
      <w:r w:rsidRPr="005659CC">
        <w:rPr>
          <w:sz w:val="20"/>
          <w:szCs w:val="20"/>
          <w:lang w:val="en-GB"/>
        </w:rPr>
        <w:t>Practical Bioinformatics Project · Frontiers of Applied Drug Design</w:t>
      </w:r>
    </w:p>
    <w:p w14:paraId="1749D550" w14:textId="429FAAE0" w:rsidR="00C307B2" w:rsidRDefault="00000000">
      <w:pPr>
        <w:jc w:val="center"/>
      </w:pPr>
      <w:r>
        <w:rPr>
          <w:color w:val="4A5568"/>
          <w:sz w:val="20"/>
          <w:szCs w:val="20"/>
        </w:rPr>
        <w:t>August</w:t>
      </w:r>
      <w:r w:rsidR="00891EC4">
        <w:rPr>
          <w:color w:val="4A5568"/>
          <w:sz w:val="20"/>
          <w:szCs w:val="20"/>
        </w:rPr>
        <w:t>/September</w:t>
      </w:r>
      <w:r>
        <w:rPr>
          <w:color w:val="4A5568"/>
          <w:sz w:val="20"/>
          <w:szCs w:val="20"/>
        </w:rPr>
        <w:t xml:space="preserve"> 2026</w:t>
      </w:r>
    </w:p>
    <w:p w14:paraId="06891656" w14:textId="77777777" w:rsidR="00C307B2" w:rsidRDefault="00000000">
      <w:r>
        <w:br w:type="page"/>
      </w:r>
    </w:p>
    <w:p w14:paraId="542AA487" w14:textId="562AB858" w:rsidR="00C307B2" w:rsidRPr="003E5312" w:rsidRDefault="00000000" w:rsidP="003E5312">
      <w:pPr>
        <w:rPr>
          <w:b/>
          <w:bCs/>
          <w:sz w:val="28"/>
          <w:szCs w:val="28"/>
        </w:rPr>
      </w:pPr>
      <w:r w:rsidRPr="003E5312">
        <w:rPr>
          <w:b/>
          <w:bCs/>
          <w:sz w:val="28"/>
          <w:szCs w:val="28"/>
        </w:rPr>
        <w:lastRenderedPageBreak/>
        <w:t>Content</w:t>
      </w:r>
    </w:p>
    <w:sdt>
      <w:sdtPr>
        <w:rPr>
          <w:sz w:val="12"/>
          <w:szCs w:val="12"/>
        </w:rPr>
        <w:alias w:val="Contents"/>
        <w:id w:val="685631269"/>
      </w:sdtPr>
      <w:sdtContent>
        <w:p w14:paraId="23167F92" w14:textId="07DF356F" w:rsidR="0005327A" w:rsidRPr="0005327A" w:rsidRDefault="00000000">
          <w:pPr>
            <w:pStyle w:val="Verzeichnis1"/>
            <w:tabs>
              <w:tab w:val="right" w:leader="dot" w:pos="9016"/>
            </w:tabs>
            <w:rPr>
              <w:rFonts w:asciiTheme="minorHAnsi" w:eastAsiaTheme="minorEastAsia" w:hAnsiTheme="minorHAnsi" w:cstheme="minorBidi"/>
              <w:noProof/>
              <w:kern w:val="2"/>
              <w:sz w:val="18"/>
              <w:szCs w:val="18"/>
              <w14:ligatures w14:val="standardContextual"/>
            </w:rPr>
          </w:pPr>
          <w:r w:rsidRPr="0005327A">
            <w:rPr>
              <w:sz w:val="6"/>
              <w:szCs w:val="6"/>
            </w:rPr>
            <w:fldChar w:fldCharType="begin"/>
          </w:r>
          <w:r w:rsidRPr="0005327A">
            <w:rPr>
              <w:sz w:val="6"/>
              <w:szCs w:val="6"/>
            </w:rPr>
            <w:instrText>TOC \h \o "1-2"</w:instrText>
          </w:r>
          <w:r w:rsidRPr="0005327A">
            <w:rPr>
              <w:sz w:val="6"/>
              <w:szCs w:val="6"/>
            </w:rPr>
            <w:fldChar w:fldCharType="separate"/>
          </w:r>
          <w:hyperlink w:anchor="_Toc239769807" w:history="1">
            <w:r w:rsidR="0005327A" w:rsidRPr="0005327A">
              <w:rPr>
                <w:rStyle w:val="Hyperlink"/>
                <w:b/>
                <w:bCs/>
                <w:noProof/>
                <w:sz w:val="16"/>
                <w:szCs w:val="16"/>
                <w:lang w:val="en-GB"/>
              </w:rPr>
              <w:t>1  Introduction</w:t>
            </w:r>
            <w:r w:rsidR="0005327A" w:rsidRPr="0005327A">
              <w:rPr>
                <w:noProof/>
                <w:sz w:val="16"/>
                <w:szCs w:val="16"/>
              </w:rPr>
              <w:tab/>
            </w:r>
            <w:r w:rsidR="0005327A" w:rsidRPr="0005327A">
              <w:rPr>
                <w:noProof/>
                <w:sz w:val="16"/>
                <w:szCs w:val="16"/>
              </w:rPr>
              <w:fldChar w:fldCharType="begin"/>
            </w:r>
            <w:r w:rsidR="0005327A" w:rsidRPr="0005327A">
              <w:rPr>
                <w:noProof/>
                <w:sz w:val="16"/>
                <w:szCs w:val="16"/>
              </w:rPr>
              <w:instrText xml:space="preserve"> PAGEREF _Toc239769807 \h </w:instrText>
            </w:r>
            <w:r w:rsidR="0005327A" w:rsidRPr="0005327A">
              <w:rPr>
                <w:noProof/>
                <w:sz w:val="16"/>
                <w:szCs w:val="16"/>
              </w:rPr>
            </w:r>
            <w:r w:rsidR="0005327A" w:rsidRPr="0005327A">
              <w:rPr>
                <w:noProof/>
                <w:sz w:val="16"/>
                <w:szCs w:val="16"/>
              </w:rPr>
              <w:fldChar w:fldCharType="separate"/>
            </w:r>
            <w:r w:rsidR="0005327A" w:rsidRPr="0005327A">
              <w:rPr>
                <w:noProof/>
                <w:sz w:val="16"/>
                <w:szCs w:val="16"/>
              </w:rPr>
              <w:t>4</w:t>
            </w:r>
            <w:r w:rsidR="0005327A" w:rsidRPr="0005327A">
              <w:rPr>
                <w:noProof/>
                <w:sz w:val="16"/>
                <w:szCs w:val="16"/>
              </w:rPr>
              <w:fldChar w:fldCharType="end"/>
            </w:r>
          </w:hyperlink>
        </w:p>
        <w:p w14:paraId="3128D809" w14:textId="550C2E89"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08" w:history="1">
            <w:r w:rsidRPr="0005327A">
              <w:rPr>
                <w:rStyle w:val="Hyperlink"/>
                <w:b/>
                <w:bCs/>
                <w:noProof/>
                <w:sz w:val="16"/>
                <w:szCs w:val="16"/>
                <w:lang w:val="en-GB"/>
              </w:rPr>
              <w:t>1.1  Electrostatics as a recognition principle</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_Toc239769808 \h </w:instrText>
            </w:r>
            <w:r w:rsidRPr="0005327A">
              <w:rPr>
                <w:noProof/>
                <w:sz w:val="16"/>
                <w:szCs w:val="16"/>
              </w:rPr>
            </w:r>
            <w:r w:rsidRPr="0005327A">
              <w:rPr>
                <w:noProof/>
                <w:sz w:val="16"/>
                <w:szCs w:val="16"/>
              </w:rPr>
              <w:fldChar w:fldCharType="separate"/>
            </w:r>
            <w:r w:rsidRPr="0005327A">
              <w:rPr>
                <w:noProof/>
                <w:sz w:val="16"/>
                <w:szCs w:val="16"/>
              </w:rPr>
              <w:t>4</w:t>
            </w:r>
            <w:r w:rsidRPr="0005327A">
              <w:rPr>
                <w:noProof/>
                <w:sz w:val="16"/>
                <w:szCs w:val="16"/>
              </w:rPr>
              <w:fldChar w:fldCharType="end"/>
            </w:r>
          </w:hyperlink>
        </w:p>
        <w:p w14:paraId="06F49C80" w14:textId="05525DC1" w:rsidR="0005327A" w:rsidRPr="0005327A" w:rsidRDefault="0005327A">
          <w:pPr>
            <w:pStyle w:val="Verzeichnis2"/>
            <w:tabs>
              <w:tab w:val="left" w:pos="720"/>
              <w:tab w:val="right" w:leader="dot" w:pos="9016"/>
            </w:tabs>
            <w:rPr>
              <w:rFonts w:asciiTheme="minorHAnsi" w:eastAsiaTheme="minorEastAsia" w:hAnsiTheme="minorHAnsi" w:cstheme="minorBidi"/>
              <w:noProof/>
              <w:kern w:val="2"/>
              <w:sz w:val="18"/>
              <w:szCs w:val="18"/>
              <w14:ligatures w14:val="standardContextual"/>
            </w:rPr>
          </w:pPr>
          <w:hyperlink w:anchor="_Toc239769809" w:history="1">
            <w:r w:rsidRPr="0005327A">
              <w:rPr>
                <w:rStyle w:val="Hyperlink"/>
                <w:b/>
                <w:noProof/>
                <w:sz w:val="16"/>
                <w:szCs w:val="16"/>
                <w:lang w:val="en-GB"/>
              </w:rPr>
              <w:t>1.2</w:t>
            </w:r>
            <w:r w:rsidRPr="0005327A">
              <w:rPr>
                <w:rFonts w:asciiTheme="minorHAnsi" w:eastAsiaTheme="minorEastAsia" w:hAnsiTheme="minorHAnsi" w:cstheme="minorBidi"/>
                <w:noProof/>
                <w:kern w:val="2"/>
                <w:sz w:val="18"/>
                <w:szCs w:val="18"/>
                <w14:ligatures w14:val="standardContextual"/>
              </w:rPr>
              <w:tab/>
            </w:r>
            <w:r w:rsidRPr="0005327A">
              <w:rPr>
                <w:rStyle w:val="Hyperlink"/>
                <w:b/>
                <w:bCs/>
                <w:noProof/>
                <w:sz w:val="16"/>
                <w:szCs w:val="16"/>
                <w:lang w:val="en-GB"/>
              </w:rPr>
              <w:t>1.2  Aim and scope</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_Toc239769809 \h </w:instrText>
            </w:r>
            <w:r w:rsidRPr="0005327A">
              <w:rPr>
                <w:noProof/>
                <w:sz w:val="16"/>
                <w:szCs w:val="16"/>
              </w:rPr>
            </w:r>
            <w:r w:rsidRPr="0005327A">
              <w:rPr>
                <w:noProof/>
                <w:sz w:val="16"/>
                <w:szCs w:val="16"/>
              </w:rPr>
              <w:fldChar w:fldCharType="separate"/>
            </w:r>
            <w:r w:rsidRPr="0005327A">
              <w:rPr>
                <w:noProof/>
                <w:sz w:val="16"/>
                <w:szCs w:val="16"/>
              </w:rPr>
              <w:t>4</w:t>
            </w:r>
            <w:r w:rsidRPr="0005327A">
              <w:rPr>
                <w:noProof/>
                <w:sz w:val="16"/>
                <w:szCs w:val="16"/>
              </w:rPr>
              <w:fldChar w:fldCharType="end"/>
            </w:r>
          </w:hyperlink>
        </w:p>
        <w:p w14:paraId="71249C0F" w14:textId="08D0DC45"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10" w:history="1">
            <w:r w:rsidRPr="0005327A">
              <w:rPr>
                <w:rStyle w:val="Hyperlink"/>
                <w:b/>
                <w:bCs/>
                <w:noProof/>
                <w:sz w:val="16"/>
                <w:szCs w:val="16"/>
                <w:lang w:val="en-GB"/>
              </w:rPr>
              <w:t>1.3  The molecular electrostatic potential</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_Toc239769810 \h </w:instrText>
            </w:r>
            <w:r w:rsidRPr="0005327A">
              <w:rPr>
                <w:noProof/>
                <w:sz w:val="16"/>
                <w:szCs w:val="16"/>
              </w:rPr>
            </w:r>
            <w:r w:rsidRPr="0005327A">
              <w:rPr>
                <w:noProof/>
                <w:sz w:val="16"/>
                <w:szCs w:val="16"/>
              </w:rPr>
              <w:fldChar w:fldCharType="separate"/>
            </w:r>
            <w:r w:rsidRPr="0005327A">
              <w:rPr>
                <w:noProof/>
                <w:sz w:val="16"/>
                <w:szCs w:val="16"/>
              </w:rPr>
              <w:t>4</w:t>
            </w:r>
            <w:r w:rsidRPr="0005327A">
              <w:rPr>
                <w:noProof/>
                <w:sz w:val="16"/>
                <w:szCs w:val="16"/>
              </w:rPr>
              <w:fldChar w:fldCharType="end"/>
            </w:r>
          </w:hyperlink>
        </w:p>
        <w:p w14:paraId="2483E92E" w14:textId="1F8A8E00"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11" w:history="1">
            <w:r w:rsidRPr="0005327A">
              <w:rPr>
                <w:rStyle w:val="Hyperlink"/>
                <w:b/>
                <w:bCs/>
                <w:noProof/>
                <w:sz w:val="16"/>
                <w:szCs w:val="16"/>
                <w:lang w:val="en-GB"/>
              </w:rPr>
              <w:t xml:space="preserve">1.4  Why </w:t>
            </w:r>
            <w:r w:rsidRPr="0005327A">
              <w:rPr>
                <w:rStyle w:val="Hyperlink"/>
                <w:b/>
                <w:bCs/>
                <w:noProof/>
                <w:sz w:val="16"/>
                <w:szCs w:val="16"/>
              </w:rPr>
              <w:t>ρ</w:t>
            </w:r>
            <w:r w:rsidRPr="0005327A">
              <w:rPr>
                <w:rStyle w:val="Hyperlink"/>
                <w:b/>
                <w:bCs/>
                <w:noProof/>
                <w:sz w:val="16"/>
                <w:szCs w:val="16"/>
                <w:lang w:val="en-GB"/>
              </w:rPr>
              <w:t xml:space="preserve"> = 0.001 a.u.</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_Toc239769811 \h </w:instrText>
            </w:r>
            <w:r w:rsidRPr="0005327A">
              <w:rPr>
                <w:noProof/>
                <w:sz w:val="16"/>
                <w:szCs w:val="16"/>
              </w:rPr>
            </w:r>
            <w:r w:rsidRPr="0005327A">
              <w:rPr>
                <w:noProof/>
                <w:sz w:val="16"/>
                <w:szCs w:val="16"/>
              </w:rPr>
              <w:fldChar w:fldCharType="separate"/>
            </w:r>
            <w:r w:rsidRPr="0005327A">
              <w:rPr>
                <w:noProof/>
                <w:sz w:val="16"/>
                <w:szCs w:val="16"/>
              </w:rPr>
              <w:t>4</w:t>
            </w:r>
            <w:r w:rsidRPr="0005327A">
              <w:rPr>
                <w:noProof/>
                <w:sz w:val="16"/>
                <w:szCs w:val="16"/>
              </w:rPr>
              <w:fldChar w:fldCharType="end"/>
            </w:r>
          </w:hyperlink>
        </w:p>
        <w:p w14:paraId="73955BC1" w14:textId="52CDD4E7"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12" w:history="1">
            <w:r w:rsidRPr="0005327A">
              <w:rPr>
                <w:rStyle w:val="Hyperlink"/>
                <w:b/>
                <w:bCs/>
                <w:noProof/>
                <w:sz w:val="16"/>
                <w:szCs w:val="16"/>
                <w:lang w:val="en-GB"/>
              </w:rPr>
              <w:t>1.5  V</w:t>
            </w:r>
            <w:r w:rsidRPr="0005327A">
              <w:rPr>
                <w:rStyle w:val="Hyperlink"/>
                <w:b/>
                <w:bCs/>
                <w:noProof/>
                <w:sz w:val="16"/>
                <w:szCs w:val="16"/>
                <w:vertAlign w:val="subscript"/>
                <w:lang w:val="en-GB"/>
              </w:rPr>
              <w:t>S,min</w:t>
            </w:r>
            <w:r w:rsidRPr="0005327A">
              <w:rPr>
                <w:rStyle w:val="Hyperlink"/>
                <w:b/>
                <w:bCs/>
                <w:noProof/>
                <w:sz w:val="16"/>
                <w:szCs w:val="16"/>
                <w:lang w:val="en-GB"/>
              </w:rPr>
              <w:t xml:space="preserve"> and V</w:t>
            </w:r>
            <w:r w:rsidRPr="0005327A">
              <w:rPr>
                <w:rStyle w:val="Hyperlink"/>
                <w:b/>
                <w:bCs/>
                <w:noProof/>
                <w:sz w:val="16"/>
                <w:szCs w:val="16"/>
                <w:vertAlign w:val="subscript"/>
                <w:lang w:val="en-GB"/>
              </w:rPr>
              <w:t>S,max</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_Toc239769812 \h </w:instrText>
            </w:r>
            <w:r w:rsidRPr="0005327A">
              <w:rPr>
                <w:noProof/>
                <w:sz w:val="16"/>
                <w:szCs w:val="16"/>
              </w:rPr>
            </w:r>
            <w:r w:rsidRPr="0005327A">
              <w:rPr>
                <w:noProof/>
                <w:sz w:val="16"/>
                <w:szCs w:val="16"/>
              </w:rPr>
              <w:fldChar w:fldCharType="separate"/>
            </w:r>
            <w:r w:rsidRPr="0005327A">
              <w:rPr>
                <w:noProof/>
                <w:sz w:val="16"/>
                <w:szCs w:val="16"/>
              </w:rPr>
              <w:t>4</w:t>
            </w:r>
            <w:r w:rsidRPr="0005327A">
              <w:rPr>
                <w:noProof/>
                <w:sz w:val="16"/>
                <w:szCs w:val="16"/>
              </w:rPr>
              <w:fldChar w:fldCharType="end"/>
            </w:r>
          </w:hyperlink>
        </w:p>
        <w:p w14:paraId="43EDF758" w14:textId="2FB26ACD"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13" w:history="1">
            <w:r w:rsidRPr="0005327A">
              <w:rPr>
                <w:rStyle w:val="Hyperlink"/>
                <w:b/>
                <w:bCs/>
                <w:noProof/>
                <w:sz w:val="16"/>
                <w:szCs w:val="16"/>
                <w:lang w:val="en-GB"/>
              </w:rPr>
              <w:t xml:space="preserve">1.6  The </w:t>
            </w:r>
            <w:r w:rsidRPr="0005327A">
              <w:rPr>
                <w:rStyle w:val="Hyperlink"/>
                <w:b/>
                <w:bCs/>
                <w:noProof/>
                <w:sz w:val="16"/>
                <w:szCs w:val="16"/>
              </w:rPr>
              <w:t>σ</w:t>
            </w:r>
            <w:r w:rsidRPr="0005327A">
              <w:rPr>
                <w:rStyle w:val="Hyperlink"/>
                <w:b/>
                <w:bCs/>
                <w:noProof/>
                <w:sz w:val="16"/>
                <w:szCs w:val="16"/>
                <w:lang w:val="en-GB"/>
              </w:rPr>
              <w:t>-hole</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_Toc239769813 \h </w:instrText>
            </w:r>
            <w:r w:rsidRPr="0005327A">
              <w:rPr>
                <w:noProof/>
                <w:sz w:val="16"/>
                <w:szCs w:val="16"/>
              </w:rPr>
            </w:r>
            <w:r w:rsidRPr="0005327A">
              <w:rPr>
                <w:noProof/>
                <w:sz w:val="16"/>
                <w:szCs w:val="16"/>
              </w:rPr>
              <w:fldChar w:fldCharType="separate"/>
            </w:r>
            <w:r w:rsidRPr="0005327A">
              <w:rPr>
                <w:noProof/>
                <w:sz w:val="16"/>
                <w:szCs w:val="16"/>
              </w:rPr>
              <w:t>5</w:t>
            </w:r>
            <w:r w:rsidRPr="0005327A">
              <w:rPr>
                <w:noProof/>
                <w:sz w:val="16"/>
                <w:szCs w:val="16"/>
              </w:rPr>
              <w:fldChar w:fldCharType="end"/>
            </w:r>
          </w:hyperlink>
        </w:p>
        <w:p w14:paraId="1B36CB1B" w14:textId="2FE7F5A7"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14" w:history="1">
            <w:r w:rsidRPr="0005327A">
              <w:rPr>
                <w:rStyle w:val="Hyperlink"/>
                <w:b/>
                <w:bCs/>
                <w:noProof/>
                <w:sz w:val="16"/>
                <w:szCs w:val="16"/>
                <w:lang w:val="en-GB"/>
              </w:rPr>
              <w:t>1.7  Atomic units</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_Toc239769814 \h </w:instrText>
            </w:r>
            <w:r w:rsidRPr="0005327A">
              <w:rPr>
                <w:noProof/>
                <w:sz w:val="16"/>
                <w:szCs w:val="16"/>
              </w:rPr>
            </w:r>
            <w:r w:rsidRPr="0005327A">
              <w:rPr>
                <w:noProof/>
                <w:sz w:val="16"/>
                <w:szCs w:val="16"/>
              </w:rPr>
              <w:fldChar w:fldCharType="separate"/>
            </w:r>
            <w:r w:rsidRPr="0005327A">
              <w:rPr>
                <w:noProof/>
                <w:sz w:val="16"/>
                <w:szCs w:val="16"/>
              </w:rPr>
              <w:t>5</w:t>
            </w:r>
            <w:r w:rsidRPr="0005327A">
              <w:rPr>
                <w:noProof/>
                <w:sz w:val="16"/>
                <w:szCs w:val="16"/>
              </w:rPr>
              <w:fldChar w:fldCharType="end"/>
            </w:r>
          </w:hyperlink>
        </w:p>
        <w:p w14:paraId="201A8003" w14:textId="3F178A6B" w:rsidR="0005327A" w:rsidRPr="0005327A" w:rsidRDefault="0005327A">
          <w:pPr>
            <w:pStyle w:val="Verzeichnis1"/>
            <w:tabs>
              <w:tab w:val="right" w:leader="dot" w:pos="9016"/>
            </w:tabs>
            <w:rPr>
              <w:rFonts w:asciiTheme="minorHAnsi" w:eastAsiaTheme="minorEastAsia" w:hAnsiTheme="minorHAnsi" w:cstheme="minorBidi"/>
              <w:noProof/>
              <w:kern w:val="2"/>
              <w:sz w:val="18"/>
              <w:szCs w:val="18"/>
              <w14:ligatures w14:val="standardContextual"/>
            </w:rPr>
          </w:pPr>
          <w:hyperlink w:anchor="_Toc239769815" w:history="1">
            <w:r w:rsidRPr="0005327A">
              <w:rPr>
                <w:rStyle w:val="Hyperlink"/>
                <w:b/>
                <w:bCs/>
                <w:noProof/>
                <w:sz w:val="16"/>
                <w:szCs w:val="16"/>
                <w:lang w:val="en-GB"/>
              </w:rPr>
              <w:t>2  Data</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_Toc239769815 \h </w:instrText>
            </w:r>
            <w:r w:rsidRPr="0005327A">
              <w:rPr>
                <w:noProof/>
                <w:sz w:val="16"/>
                <w:szCs w:val="16"/>
              </w:rPr>
            </w:r>
            <w:r w:rsidRPr="0005327A">
              <w:rPr>
                <w:noProof/>
                <w:sz w:val="16"/>
                <w:szCs w:val="16"/>
              </w:rPr>
              <w:fldChar w:fldCharType="separate"/>
            </w:r>
            <w:r w:rsidRPr="0005327A">
              <w:rPr>
                <w:noProof/>
                <w:sz w:val="16"/>
                <w:szCs w:val="16"/>
              </w:rPr>
              <w:t>5</w:t>
            </w:r>
            <w:r w:rsidRPr="0005327A">
              <w:rPr>
                <w:noProof/>
                <w:sz w:val="16"/>
                <w:szCs w:val="16"/>
              </w:rPr>
              <w:fldChar w:fldCharType="end"/>
            </w:r>
          </w:hyperlink>
        </w:p>
        <w:p w14:paraId="33ADA538" w14:textId="1B3CB212"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16" w:history="1">
            <w:r w:rsidRPr="0005327A">
              <w:rPr>
                <w:rStyle w:val="Hyperlink"/>
                <w:b/>
                <w:bCs/>
                <w:noProof/>
                <w:sz w:val="16"/>
                <w:szCs w:val="16"/>
                <w:lang w:val="en-GB"/>
              </w:rPr>
              <w:t>2.1  Quantum-chemical input</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_Toc239769816 \h </w:instrText>
            </w:r>
            <w:r w:rsidRPr="0005327A">
              <w:rPr>
                <w:noProof/>
                <w:sz w:val="16"/>
                <w:szCs w:val="16"/>
              </w:rPr>
            </w:r>
            <w:r w:rsidRPr="0005327A">
              <w:rPr>
                <w:noProof/>
                <w:sz w:val="16"/>
                <w:szCs w:val="16"/>
              </w:rPr>
              <w:fldChar w:fldCharType="separate"/>
            </w:r>
            <w:r w:rsidRPr="0005327A">
              <w:rPr>
                <w:noProof/>
                <w:sz w:val="16"/>
                <w:szCs w:val="16"/>
              </w:rPr>
              <w:t>5</w:t>
            </w:r>
            <w:r w:rsidRPr="0005327A">
              <w:rPr>
                <w:noProof/>
                <w:sz w:val="16"/>
                <w:szCs w:val="16"/>
              </w:rPr>
              <w:fldChar w:fldCharType="end"/>
            </w:r>
          </w:hyperlink>
        </w:p>
        <w:p w14:paraId="27A81CAD" w14:textId="3D5EC723"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17" w:history="1">
            <w:r w:rsidRPr="0005327A">
              <w:rPr>
                <w:rStyle w:val="Hyperlink"/>
                <w:b/>
                <w:bCs/>
                <w:noProof/>
                <w:sz w:val="16"/>
                <w:szCs w:val="16"/>
                <w:lang w:val="en-GB"/>
              </w:rPr>
              <w:t>2.2  The molecule set</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_Toc239769817 \h </w:instrText>
            </w:r>
            <w:r w:rsidRPr="0005327A">
              <w:rPr>
                <w:noProof/>
                <w:sz w:val="16"/>
                <w:szCs w:val="16"/>
              </w:rPr>
            </w:r>
            <w:r w:rsidRPr="0005327A">
              <w:rPr>
                <w:noProof/>
                <w:sz w:val="16"/>
                <w:szCs w:val="16"/>
              </w:rPr>
              <w:fldChar w:fldCharType="separate"/>
            </w:r>
            <w:r w:rsidRPr="0005327A">
              <w:rPr>
                <w:noProof/>
                <w:sz w:val="16"/>
                <w:szCs w:val="16"/>
              </w:rPr>
              <w:t>5</w:t>
            </w:r>
            <w:r w:rsidRPr="0005327A">
              <w:rPr>
                <w:noProof/>
                <w:sz w:val="16"/>
                <w:szCs w:val="16"/>
              </w:rPr>
              <w:fldChar w:fldCharType="end"/>
            </w:r>
          </w:hyperlink>
        </w:p>
        <w:p w14:paraId="7760EFB0" w14:textId="407AB432" w:rsidR="0005327A" w:rsidRPr="0005327A" w:rsidRDefault="0005327A">
          <w:pPr>
            <w:pStyle w:val="Verzeichnis1"/>
            <w:tabs>
              <w:tab w:val="right" w:leader="dot" w:pos="9016"/>
            </w:tabs>
            <w:rPr>
              <w:rFonts w:asciiTheme="minorHAnsi" w:eastAsiaTheme="minorEastAsia" w:hAnsiTheme="minorHAnsi" w:cstheme="minorBidi"/>
              <w:noProof/>
              <w:kern w:val="2"/>
              <w:sz w:val="18"/>
              <w:szCs w:val="18"/>
              <w14:ligatures w14:val="standardContextual"/>
            </w:rPr>
          </w:pPr>
          <w:hyperlink w:anchor="_Toc239769818" w:history="1">
            <w:r w:rsidRPr="0005327A">
              <w:rPr>
                <w:rStyle w:val="Hyperlink"/>
                <w:b/>
                <w:bCs/>
                <w:noProof/>
                <w:sz w:val="16"/>
                <w:szCs w:val="16"/>
                <w:lang w:val="en-GB"/>
              </w:rPr>
              <w:t>3  Results</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_Toc239769818 \h </w:instrText>
            </w:r>
            <w:r w:rsidRPr="0005327A">
              <w:rPr>
                <w:noProof/>
                <w:sz w:val="16"/>
                <w:szCs w:val="16"/>
              </w:rPr>
            </w:r>
            <w:r w:rsidRPr="0005327A">
              <w:rPr>
                <w:noProof/>
                <w:sz w:val="16"/>
                <w:szCs w:val="16"/>
              </w:rPr>
              <w:fldChar w:fldCharType="separate"/>
            </w:r>
            <w:r w:rsidRPr="0005327A">
              <w:rPr>
                <w:noProof/>
                <w:sz w:val="16"/>
                <w:szCs w:val="16"/>
              </w:rPr>
              <w:t>6</w:t>
            </w:r>
            <w:r w:rsidRPr="0005327A">
              <w:rPr>
                <w:noProof/>
                <w:sz w:val="16"/>
                <w:szCs w:val="16"/>
              </w:rPr>
              <w:fldChar w:fldCharType="end"/>
            </w:r>
          </w:hyperlink>
        </w:p>
        <w:p w14:paraId="5CD820C8" w14:textId="76D6A566"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19" w:history="1">
            <w:r w:rsidRPr="0005327A">
              <w:rPr>
                <w:rStyle w:val="Hyperlink"/>
                <w:b/>
                <w:bCs/>
                <w:noProof/>
                <w:sz w:val="16"/>
                <w:szCs w:val="16"/>
                <w:lang w:val="en-GB"/>
              </w:rPr>
              <w:t>3.1  Surface ESP values</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_Toc239769819 \h </w:instrText>
            </w:r>
            <w:r w:rsidRPr="0005327A">
              <w:rPr>
                <w:noProof/>
                <w:sz w:val="16"/>
                <w:szCs w:val="16"/>
              </w:rPr>
            </w:r>
            <w:r w:rsidRPr="0005327A">
              <w:rPr>
                <w:noProof/>
                <w:sz w:val="16"/>
                <w:szCs w:val="16"/>
              </w:rPr>
              <w:fldChar w:fldCharType="separate"/>
            </w:r>
            <w:r w:rsidRPr="0005327A">
              <w:rPr>
                <w:noProof/>
                <w:sz w:val="16"/>
                <w:szCs w:val="16"/>
              </w:rPr>
              <w:t>6</w:t>
            </w:r>
            <w:r w:rsidRPr="0005327A">
              <w:rPr>
                <w:noProof/>
                <w:sz w:val="16"/>
                <w:szCs w:val="16"/>
              </w:rPr>
              <w:fldChar w:fldCharType="end"/>
            </w:r>
          </w:hyperlink>
        </w:p>
        <w:p w14:paraId="6A6E7D95" w14:textId="06D6DB62"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20" w:history="1">
            <w:r w:rsidRPr="0005327A">
              <w:rPr>
                <w:rStyle w:val="Hyperlink"/>
                <w:b/>
                <w:bCs/>
                <w:noProof/>
                <w:sz w:val="16"/>
                <w:szCs w:val="16"/>
              </w:rPr>
              <w:t>3.2  The halobenzene series</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_Toc239769820 \h </w:instrText>
            </w:r>
            <w:r w:rsidRPr="0005327A">
              <w:rPr>
                <w:noProof/>
                <w:sz w:val="16"/>
                <w:szCs w:val="16"/>
              </w:rPr>
            </w:r>
            <w:r w:rsidRPr="0005327A">
              <w:rPr>
                <w:noProof/>
                <w:sz w:val="16"/>
                <w:szCs w:val="16"/>
              </w:rPr>
              <w:fldChar w:fldCharType="separate"/>
            </w:r>
            <w:r w:rsidRPr="0005327A">
              <w:rPr>
                <w:noProof/>
                <w:sz w:val="16"/>
                <w:szCs w:val="16"/>
              </w:rPr>
              <w:t>6</w:t>
            </w:r>
            <w:r w:rsidRPr="0005327A">
              <w:rPr>
                <w:noProof/>
                <w:sz w:val="16"/>
                <w:szCs w:val="16"/>
              </w:rPr>
              <w:fldChar w:fldCharType="end"/>
            </w:r>
          </w:hyperlink>
        </w:p>
        <w:p w14:paraId="2BD4B0AB" w14:textId="6AF2B9F5"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21" w:history="1">
            <w:r w:rsidRPr="0005327A">
              <w:rPr>
                <w:rStyle w:val="Hyperlink"/>
                <w:b/>
                <w:bCs/>
                <w:noProof/>
                <w:sz w:val="16"/>
                <w:szCs w:val="16"/>
                <w:lang w:val="en-GB"/>
              </w:rPr>
              <w:t>3.3  The pyridine series</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_Toc239769821 \h </w:instrText>
            </w:r>
            <w:r w:rsidRPr="0005327A">
              <w:rPr>
                <w:noProof/>
                <w:sz w:val="16"/>
                <w:szCs w:val="16"/>
              </w:rPr>
            </w:r>
            <w:r w:rsidRPr="0005327A">
              <w:rPr>
                <w:noProof/>
                <w:sz w:val="16"/>
                <w:szCs w:val="16"/>
              </w:rPr>
              <w:fldChar w:fldCharType="separate"/>
            </w:r>
            <w:r w:rsidRPr="0005327A">
              <w:rPr>
                <w:noProof/>
                <w:sz w:val="16"/>
                <w:szCs w:val="16"/>
              </w:rPr>
              <w:t>7</w:t>
            </w:r>
            <w:r w:rsidRPr="0005327A">
              <w:rPr>
                <w:noProof/>
                <w:sz w:val="16"/>
                <w:szCs w:val="16"/>
              </w:rPr>
              <w:fldChar w:fldCharType="end"/>
            </w:r>
          </w:hyperlink>
        </w:p>
        <w:p w14:paraId="198A6D69" w14:textId="0D2659A5"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22" w:history="1">
            <w:r w:rsidRPr="0005327A">
              <w:rPr>
                <w:rStyle w:val="Hyperlink"/>
                <w:b/>
                <w:bCs/>
                <w:noProof/>
                <w:sz w:val="16"/>
                <w:szCs w:val="16"/>
                <w:lang w:val="en-GB"/>
              </w:rPr>
              <w:t>3.4  Comparison with published values</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_Toc239769822 \h </w:instrText>
            </w:r>
            <w:r w:rsidRPr="0005327A">
              <w:rPr>
                <w:noProof/>
                <w:sz w:val="16"/>
                <w:szCs w:val="16"/>
              </w:rPr>
            </w:r>
            <w:r w:rsidRPr="0005327A">
              <w:rPr>
                <w:noProof/>
                <w:sz w:val="16"/>
                <w:szCs w:val="16"/>
              </w:rPr>
              <w:fldChar w:fldCharType="separate"/>
            </w:r>
            <w:r w:rsidRPr="0005327A">
              <w:rPr>
                <w:noProof/>
                <w:sz w:val="16"/>
                <w:szCs w:val="16"/>
              </w:rPr>
              <w:t>8</w:t>
            </w:r>
            <w:r w:rsidRPr="0005327A">
              <w:rPr>
                <w:noProof/>
                <w:sz w:val="16"/>
                <w:szCs w:val="16"/>
              </w:rPr>
              <w:fldChar w:fldCharType="end"/>
            </w:r>
          </w:hyperlink>
        </w:p>
        <w:p w14:paraId="6E940E16" w14:textId="116F00A1"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23" w:history="1">
            <w:r w:rsidRPr="0005327A">
              <w:rPr>
                <w:rStyle w:val="Hyperlink"/>
                <w:b/>
                <w:bCs/>
                <w:noProof/>
                <w:sz w:val="16"/>
                <w:szCs w:val="16"/>
              </w:rPr>
              <w:t>3.5  The image sets</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_Toc239769823 \h </w:instrText>
            </w:r>
            <w:r w:rsidRPr="0005327A">
              <w:rPr>
                <w:noProof/>
                <w:sz w:val="16"/>
                <w:szCs w:val="16"/>
              </w:rPr>
            </w:r>
            <w:r w:rsidRPr="0005327A">
              <w:rPr>
                <w:noProof/>
                <w:sz w:val="16"/>
                <w:szCs w:val="16"/>
              </w:rPr>
              <w:fldChar w:fldCharType="separate"/>
            </w:r>
            <w:r w:rsidRPr="0005327A">
              <w:rPr>
                <w:noProof/>
                <w:sz w:val="16"/>
                <w:szCs w:val="16"/>
              </w:rPr>
              <w:t>9</w:t>
            </w:r>
            <w:r w:rsidRPr="0005327A">
              <w:rPr>
                <w:noProof/>
                <w:sz w:val="16"/>
                <w:szCs w:val="16"/>
              </w:rPr>
              <w:fldChar w:fldCharType="end"/>
            </w:r>
          </w:hyperlink>
        </w:p>
        <w:p w14:paraId="40ED63FE" w14:textId="149ADEEB"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24" w:history="1">
            <w:r w:rsidRPr="0005327A">
              <w:rPr>
                <w:rStyle w:val="Hyperlink"/>
                <w:b/>
                <w:bCs/>
                <w:noProof/>
                <w:sz w:val="16"/>
                <w:szCs w:val="16"/>
                <w:lang w:val="en-GB"/>
              </w:rPr>
              <w:t>3.6  Where the two pipelines agree, and where they dont</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_Toc239769824 \h </w:instrText>
            </w:r>
            <w:r w:rsidRPr="0005327A">
              <w:rPr>
                <w:noProof/>
                <w:sz w:val="16"/>
                <w:szCs w:val="16"/>
              </w:rPr>
            </w:r>
            <w:r w:rsidRPr="0005327A">
              <w:rPr>
                <w:noProof/>
                <w:sz w:val="16"/>
                <w:szCs w:val="16"/>
              </w:rPr>
              <w:fldChar w:fldCharType="separate"/>
            </w:r>
            <w:r w:rsidRPr="0005327A">
              <w:rPr>
                <w:noProof/>
                <w:sz w:val="16"/>
                <w:szCs w:val="16"/>
              </w:rPr>
              <w:t>9</w:t>
            </w:r>
            <w:r w:rsidRPr="0005327A">
              <w:rPr>
                <w:noProof/>
                <w:sz w:val="16"/>
                <w:szCs w:val="16"/>
              </w:rPr>
              <w:fldChar w:fldCharType="end"/>
            </w:r>
          </w:hyperlink>
        </w:p>
        <w:p w14:paraId="6E21E6CE" w14:textId="40A9C5A8"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25" w:history="1">
            <w:r w:rsidRPr="0005327A">
              <w:rPr>
                <w:rStyle w:val="Hyperlink"/>
                <w:b/>
                <w:bCs/>
                <w:noProof/>
                <w:sz w:val="16"/>
                <w:szCs w:val="16"/>
                <w:lang w:val="en-GB"/>
              </w:rPr>
              <w:t>3.7  The rainbow ramp</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_Toc239769825 \h </w:instrText>
            </w:r>
            <w:r w:rsidRPr="0005327A">
              <w:rPr>
                <w:noProof/>
                <w:sz w:val="16"/>
                <w:szCs w:val="16"/>
              </w:rPr>
            </w:r>
            <w:r w:rsidRPr="0005327A">
              <w:rPr>
                <w:noProof/>
                <w:sz w:val="16"/>
                <w:szCs w:val="16"/>
              </w:rPr>
              <w:fldChar w:fldCharType="separate"/>
            </w:r>
            <w:r w:rsidRPr="0005327A">
              <w:rPr>
                <w:noProof/>
                <w:sz w:val="16"/>
                <w:szCs w:val="16"/>
              </w:rPr>
              <w:t>12</w:t>
            </w:r>
            <w:r w:rsidRPr="0005327A">
              <w:rPr>
                <w:noProof/>
                <w:sz w:val="16"/>
                <w:szCs w:val="16"/>
              </w:rPr>
              <w:fldChar w:fldCharType="end"/>
            </w:r>
          </w:hyperlink>
        </w:p>
        <w:p w14:paraId="25A05D61" w14:textId="31EA2B58" w:rsidR="0005327A" w:rsidRPr="0005327A" w:rsidRDefault="0005327A">
          <w:pPr>
            <w:pStyle w:val="Verzeichnis1"/>
            <w:tabs>
              <w:tab w:val="right" w:leader="dot" w:pos="9016"/>
            </w:tabs>
            <w:rPr>
              <w:rFonts w:asciiTheme="minorHAnsi" w:eastAsiaTheme="minorEastAsia" w:hAnsiTheme="minorHAnsi" w:cstheme="minorBidi"/>
              <w:noProof/>
              <w:kern w:val="2"/>
              <w:sz w:val="18"/>
              <w:szCs w:val="18"/>
              <w14:ligatures w14:val="standardContextual"/>
            </w:rPr>
          </w:pPr>
          <w:hyperlink w:anchor="_Toc239769826" w:history="1">
            <w:r w:rsidRPr="0005327A">
              <w:rPr>
                <w:rStyle w:val="Hyperlink"/>
                <w:b/>
                <w:bCs/>
                <w:noProof/>
                <w:sz w:val="16"/>
                <w:szCs w:val="16"/>
                <w:lang w:val="en-GB"/>
              </w:rPr>
              <w:t>4  Parameter selection</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_Toc239769826 \h </w:instrText>
            </w:r>
            <w:r w:rsidRPr="0005327A">
              <w:rPr>
                <w:noProof/>
                <w:sz w:val="16"/>
                <w:szCs w:val="16"/>
              </w:rPr>
            </w:r>
            <w:r w:rsidRPr="0005327A">
              <w:rPr>
                <w:noProof/>
                <w:sz w:val="16"/>
                <w:szCs w:val="16"/>
              </w:rPr>
              <w:fldChar w:fldCharType="separate"/>
            </w:r>
            <w:r w:rsidRPr="0005327A">
              <w:rPr>
                <w:noProof/>
                <w:sz w:val="16"/>
                <w:szCs w:val="16"/>
              </w:rPr>
              <w:t>13</w:t>
            </w:r>
            <w:r w:rsidRPr="0005327A">
              <w:rPr>
                <w:noProof/>
                <w:sz w:val="16"/>
                <w:szCs w:val="16"/>
              </w:rPr>
              <w:fldChar w:fldCharType="end"/>
            </w:r>
          </w:hyperlink>
        </w:p>
        <w:p w14:paraId="142B257D" w14:textId="74A3CC22"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27" w:history="1">
            <w:r w:rsidRPr="0005327A">
              <w:rPr>
                <w:rStyle w:val="Hyperlink"/>
                <w:b/>
                <w:bCs/>
                <w:noProof/>
                <w:sz w:val="16"/>
                <w:szCs w:val="16"/>
                <w:lang w:val="en-GB"/>
              </w:rPr>
              <w:t>4.1  Isovalue</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_Toc239769827 \h </w:instrText>
            </w:r>
            <w:r w:rsidRPr="0005327A">
              <w:rPr>
                <w:noProof/>
                <w:sz w:val="16"/>
                <w:szCs w:val="16"/>
              </w:rPr>
            </w:r>
            <w:r w:rsidRPr="0005327A">
              <w:rPr>
                <w:noProof/>
                <w:sz w:val="16"/>
                <w:szCs w:val="16"/>
              </w:rPr>
              <w:fldChar w:fldCharType="separate"/>
            </w:r>
            <w:r w:rsidRPr="0005327A">
              <w:rPr>
                <w:noProof/>
                <w:sz w:val="16"/>
                <w:szCs w:val="16"/>
              </w:rPr>
              <w:t>13</w:t>
            </w:r>
            <w:r w:rsidRPr="0005327A">
              <w:rPr>
                <w:noProof/>
                <w:sz w:val="16"/>
                <w:szCs w:val="16"/>
              </w:rPr>
              <w:fldChar w:fldCharType="end"/>
            </w:r>
          </w:hyperlink>
        </w:p>
        <w:p w14:paraId="5649D851" w14:textId="541A98C0"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28" w:history="1">
            <w:r w:rsidRPr="0005327A">
              <w:rPr>
                <w:rStyle w:val="Hyperlink"/>
                <w:b/>
                <w:bCs/>
                <w:noProof/>
                <w:sz w:val="16"/>
                <w:szCs w:val="16"/>
                <w:lang w:val="en-GB"/>
              </w:rPr>
              <w:t>4.2  Grid resolution</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_Toc239769828 \h </w:instrText>
            </w:r>
            <w:r w:rsidRPr="0005327A">
              <w:rPr>
                <w:noProof/>
                <w:sz w:val="16"/>
                <w:szCs w:val="16"/>
              </w:rPr>
            </w:r>
            <w:r w:rsidRPr="0005327A">
              <w:rPr>
                <w:noProof/>
                <w:sz w:val="16"/>
                <w:szCs w:val="16"/>
              </w:rPr>
              <w:fldChar w:fldCharType="separate"/>
            </w:r>
            <w:r w:rsidRPr="0005327A">
              <w:rPr>
                <w:noProof/>
                <w:sz w:val="16"/>
                <w:szCs w:val="16"/>
              </w:rPr>
              <w:t>13</w:t>
            </w:r>
            <w:r w:rsidRPr="0005327A">
              <w:rPr>
                <w:noProof/>
                <w:sz w:val="16"/>
                <w:szCs w:val="16"/>
              </w:rPr>
              <w:fldChar w:fldCharType="end"/>
            </w:r>
          </w:hyperlink>
        </w:p>
        <w:p w14:paraId="69FC8632" w14:textId="39A23147"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29" w:history="1">
            <w:r w:rsidRPr="0005327A">
              <w:rPr>
                <w:rStyle w:val="Hyperlink"/>
                <w:b/>
                <w:bCs/>
                <w:noProof/>
                <w:sz w:val="16"/>
                <w:szCs w:val="16"/>
                <w:lang w:val="en-GB"/>
              </w:rPr>
              <w:t>4.3  Evaluation method: rays against grid points</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_Toc239769829 \h </w:instrText>
            </w:r>
            <w:r w:rsidRPr="0005327A">
              <w:rPr>
                <w:noProof/>
                <w:sz w:val="16"/>
                <w:szCs w:val="16"/>
              </w:rPr>
            </w:r>
            <w:r w:rsidRPr="0005327A">
              <w:rPr>
                <w:noProof/>
                <w:sz w:val="16"/>
                <w:szCs w:val="16"/>
              </w:rPr>
              <w:fldChar w:fldCharType="separate"/>
            </w:r>
            <w:r w:rsidRPr="0005327A">
              <w:rPr>
                <w:noProof/>
                <w:sz w:val="16"/>
                <w:szCs w:val="16"/>
              </w:rPr>
              <w:t>14</w:t>
            </w:r>
            <w:r w:rsidRPr="0005327A">
              <w:rPr>
                <w:noProof/>
                <w:sz w:val="16"/>
                <w:szCs w:val="16"/>
              </w:rPr>
              <w:fldChar w:fldCharType="end"/>
            </w:r>
          </w:hyperlink>
        </w:p>
        <w:p w14:paraId="17B52626" w14:textId="7D5953AA"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30" w:history="1">
            <w:r w:rsidRPr="0005327A">
              <w:rPr>
                <w:rStyle w:val="Hyperlink"/>
                <w:b/>
                <w:bCs/>
                <w:noProof/>
                <w:sz w:val="16"/>
                <w:szCs w:val="16"/>
                <w:lang w:val="en-GB"/>
              </w:rPr>
              <w:t xml:space="preserve">4.4  </w:t>
            </w:r>
            <w:r w:rsidRPr="0005327A">
              <w:rPr>
                <w:rStyle w:val="Hyperlink"/>
                <w:b/>
                <w:bCs/>
                <w:noProof/>
                <w:sz w:val="16"/>
                <w:szCs w:val="16"/>
              </w:rPr>
              <w:t>σ</w:t>
            </w:r>
            <w:r w:rsidRPr="0005327A">
              <w:rPr>
                <w:rStyle w:val="Hyperlink"/>
                <w:b/>
                <w:bCs/>
                <w:noProof/>
                <w:sz w:val="16"/>
                <w:szCs w:val="16"/>
                <w:lang w:val="en-GB"/>
              </w:rPr>
              <w:t>-hole search parameters</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_Toc239769830 \h </w:instrText>
            </w:r>
            <w:r w:rsidRPr="0005327A">
              <w:rPr>
                <w:noProof/>
                <w:sz w:val="16"/>
                <w:szCs w:val="16"/>
              </w:rPr>
            </w:r>
            <w:r w:rsidRPr="0005327A">
              <w:rPr>
                <w:noProof/>
                <w:sz w:val="16"/>
                <w:szCs w:val="16"/>
              </w:rPr>
              <w:fldChar w:fldCharType="separate"/>
            </w:r>
            <w:r w:rsidRPr="0005327A">
              <w:rPr>
                <w:noProof/>
                <w:sz w:val="16"/>
                <w:szCs w:val="16"/>
              </w:rPr>
              <w:t>14</w:t>
            </w:r>
            <w:r w:rsidRPr="0005327A">
              <w:rPr>
                <w:noProof/>
                <w:sz w:val="16"/>
                <w:szCs w:val="16"/>
              </w:rPr>
              <w:fldChar w:fldCharType="end"/>
            </w:r>
          </w:hyperlink>
        </w:p>
        <w:p w14:paraId="1B854E8F" w14:textId="7A3CDBA8"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31" w:history="1">
            <w:r w:rsidRPr="0005327A">
              <w:rPr>
                <w:rStyle w:val="Hyperlink"/>
                <w:b/>
                <w:bCs/>
                <w:noProof/>
                <w:sz w:val="16"/>
                <w:szCs w:val="16"/>
                <w:lang w:val="en-GB"/>
              </w:rPr>
              <w:t>4.5  Colour range</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_Toc239769831 \h </w:instrText>
            </w:r>
            <w:r w:rsidRPr="0005327A">
              <w:rPr>
                <w:noProof/>
                <w:sz w:val="16"/>
                <w:szCs w:val="16"/>
              </w:rPr>
            </w:r>
            <w:r w:rsidRPr="0005327A">
              <w:rPr>
                <w:noProof/>
                <w:sz w:val="16"/>
                <w:szCs w:val="16"/>
              </w:rPr>
              <w:fldChar w:fldCharType="separate"/>
            </w:r>
            <w:r w:rsidRPr="0005327A">
              <w:rPr>
                <w:noProof/>
                <w:sz w:val="16"/>
                <w:szCs w:val="16"/>
              </w:rPr>
              <w:t>14</w:t>
            </w:r>
            <w:r w:rsidRPr="0005327A">
              <w:rPr>
                <w:noProof/>
                <w:sz w:val="16"/>
                <w:szCs w:val="16"/>
              </w:rPr>
              <w:fldChar w:fldCharType="end"/>
            </w:r>
          </w:hyperlink>
        </w:p>
        <w:p w14:paraId="642373C0" w14:textId="6FD9B2F3"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32" w:history="1">
            <w:r w:rsidRPr="0005327A">
              <w:rPr>
                <w:rStyle w:val="Hyperlink"/>
                <w:b/>
                <w:bCs/>
                <w:noProof/>
                <w:sz w:val="16"/>
                <w:szCs w:val="16"/>
                <w:lang w:val="en-GB"/>
              </w:rPr>
              <w:t>4.6  Rendering parameters</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_Toc239769832 \h </w:instrText>
            </w:r>
            <w:r w:rsidRPr="0005327A">
              <w:rPr>
                <w:noProof/>
                <w:sz w:val="16"/>
                <w:szCs w:val="16"/>
              </w:rPr>
            </w:r>
            <w:r w:rsidRPr="0005327A">
              <w:rPr>
                <w:noProof/>
                <w:sz w:val="16"/>
                <w:szCs w:val="16"/>
              </w:rPr>
              <w:fldChar w:fldCharType="separate"/>
            </w:r>
            <w:r w:rsidRPr="0005327A">
              <w:rPr>
                <w:noProof/>
                <w:sz w:val="16"/>
                <w:szCs w:val="16"/>
              </w:rPr>
              <w:t>14</w:t>
            </w:r>
            <w:r w:rsidRPr="0005327A">
              <w:rPr>
                <w:noProof/>
                <w:sz w:val="16"/>
                <w:szCs w:val="16"/>
              </w:rPr>
              <w:fldChar w:fldCharType="end"/>
            </w:r>
          </w:hyperlink>
        </w:p>
        <w:p w14:paraId="3F1C889B" w14:textId="2B089A4A" w:rsidR="0005327A" w:rsidRPr="0005327A" w:rsidRDefault="0005327A">
          <w:pPr>
            <w:pStyle w:val="Verzeichnis1"/>
            <w:tabs>
              <w:tab w:val="right" w:leader="dot" w:pos="9016"/>
            </w:tabs>
            <w:rPr>
              <w:rFonts w:asciiTheme="minorHAnsi" w:eastAsiaTheme="minorEastAsia" w:hAnsiTheme="minorHAnsi" w:cstheme="minorBidi"/>
              <w:noProof/>
              <w:kern w:val="2"/>
              <w:sz w:val="18"/>
              <w:szCs w:val="18"/>
              <w14:ligatures w14:val="standardContextual"/>
            </w:rPr>
          </w:pPr>
          <w:hyperlink w:anchor="_Toc239769833" w:history="1">
            <w:r w:rsidRPr="0005327A">
              <w:rPr>
                <w:rStyle w:val="Hyperlink"/>
                <w:b/>
                <w:bCs/>
                <w:noProof/>
                <w:sz w:val="16"/>
                <w:szCs w:val="16"/>
                <w:lang w:val="en-GB"/>
              </w:rPr>
              <w:t>5  Robustness and failure modes</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_Toc239769833 \h </w:instrText>
            </w:r>
            <w:r w:rsidRPr="0005327A">
              <w:rPr>
                <w:noProof/>
                <w:sz w:val="16"/>
                <w:szCs w:val="16"/>
              </w:rPr>
            </w:r>
            <w:r w:rsidRPr="0005327A">
              <w:rPr>
                <w:noProof/>
                <w:sz w:val="16"/>
                <w:szCs w:val="16"/>
              </w:rPr>
              <w:fldChar w:fldCharType="separate"/>
            </w:r>
            <w:r w:rsidRPr="0005327A">
              <w:rPr>
                <w:noProof/>
                <w:sz w:val="16"/>
                <w:szCs w:val="16"/>
              </w:rPr>
              <w:t>15</w:t>
            </w:r>
            <w:r w:rsidRPr="0005327A">
              <w:rPr>
                <w:noProof/>
                <w:sz w:val="16"/>
                <w:szCs w:val="16"/>
              </w:rPr>
              <w:fldChar w:fldCharType="end"/>
            </w:r>
          </w:hyperlink>
        </w:p>
        <w:p w14:paraId="44B185D0" w14:textId="09274DCE"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34" w:history="1">
            <w:r w:rsidRPr="0005327A">
              <w:rPr>
                <w:rStyle w:val="Hyperlink"/>
                <w:b/>
                <w:bCs/>
                <w:noProof/>
                <w:sz w:val="16"/>
                <w:szCs w:val="16"/>
                <w:lang w:val="en-GB"/>
              </w:rPr>
              <w:t>5.1  Structure and grid do not belong together</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_Toc239769834 \h </w:instrText>
            </w:r>
            <w:r w:rsidRPr="0005327A">
              <w:rPr>
                <w:noProof/>
                <w:sz w:val="16"/>
                <w:szCs w:val="16"/>
              </w:rPr>
            </w:r>
            <w:r w:rsidRPr="0005327A">
              <w:rPr>
                <w:noProof/>
                <w:sz w:val="16"/>
                <w:szCs w:val="16"/>
              </w:rPr>
              <w:fldChar w:fldCharType="separate"/>
            </w:r>
            <w:r w:rsidRPr="0005327A">
              <w:rPr>
                <w:noProof/>
                <w:sz w:val="16"/>
                <w:szCs w:val="16"/>
              </w:rPr>
              <w:t>15</w:t>
            </w:r>
            <w:r w:rsidRPr="0005327A">
              <w:rPr>
                <w:noProof/>
                <w:sz w:val="16"/>
                <w:szCs w:val="16"/>
              </w:rPr>
              <w:fldChar w:fldCharType="end"/>
            </w:r>
          </w:hyperlink>
        </w:p>
        <w:p w14:paraId="69675ECB" w14:textId="1A9A933A"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35" w:history="1">
            <w:r w:rsidRPr="0005327A">
              <w:rPr>
                <w:rStyle w:val="Hyperlink"/>
                <w:b/>
                <w:bCs/>
                <w:noProof/>
                <w:sz w:val="16"/>
                <w:szCs w:val="16"/>
                <w:lang w:val="en-GB"/>
              </w:rPr>
              <w:t>5.2  The ray leaving its own halogen</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_Toc239769835 \h </w:instrText>
            </w:r>
            <w:r w:rsidRPr="0005327A">
              <w:rPr>
                <w:noProof/>
                <w:sz w:val="16"/>
                <w:szCs w:val="16"/>
              </w:rPr>
            </w:r>
            <w:r w:rsidRPr="0005327A">
              <w:rPr>
                <w:noProof/>
                <w:sz w:val="16"/>
                <w:szCs w:val="16"/>
              </w:rPr>
              <w:fldChar w:fldCharType="separate"/>
            </w:r>
            <w:r w:rsidRPr="0005327A">
              <w:rPr>
                <w:noProof/>
                <w:sz w:val="16"/>
                <w:szCs w:val="16"/>
              </w:rPr>
              <w:t>15</w:t>
            </w:r>
            <w:r w:rsidRPr="0005327A">
              <w:rPr>
                <w:noProof/>
                <w:sz w:val="16"/>
                <w:szCs w:val="16"/>
              </w:rPr>
              <w:fldChar w:fldCharType="end"/>
            </w:r>
          </w:hyperlink>
        </w:p>
        <w:p w14:paraId="3DAC709B" w14:textId="4D72ADBB"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36" w:history="1">
            <w:r w:rsidRPr="0005327A">
              <w:rPr>
                <w:rStyle w:val="Hyperlink"/>
                <w:b/>
                <w:bCs/>
                <w:noProof/>
                <w:sz w:val="16"/>
                <w:szCs w:val="16"/>
                <w:lang w:val="en-GB"/>
              </w:rPr>
              <w:t>5.3  Renderer behaviour</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_Toc239769836 \h </w:instrText>
            </w:r>
            <w:r w:rsidRPr="0005327A">
              <w:rPr>
                <w:noProof/>
                <w:sz w:val="16"/>
                <w:szCs w:val="16"/>
              </w:rPr>
            </w:r>
            <w:r w:rsidRPr="0005327A">
              <w:rPr>
                <w:noProof/>
                <w:sz w:val="16"/>
                <w:szCs w:val="16"/>
              </w:rPr>
              <w:fldChar w:fldCharType="separate"/>
            </w:r>
            <w:r w:rsidRPr="0005327A">
              <w:rPr>
                <w:noProof/>
                <w:sz w:val="16"/>
                <w:szCs w:val="16"/>
              </w:rPr>
              <w:t>16</w:t>
            </w:r>
            <w:r w:rsidRPr="0005327A">
              <w:rPr>
                <w:noProof/>
                <w:sz w:val="16"/>
                <w:szCs w:val="16"/>
              </w:rPr>
              <w:fldChar w:fldCharType="end"/>
            </w:r>
          </w:hyperlink>
        </w:p>
        <w:p w14:paraId="1B68C280" w14:textId="14CF41E4" w:rsidR="0005327A" w:rsidRPr="0005327A" w:rsidRDefault="0005327A">
          <w:pPr>
            <w:pStyle w:val="Verzeichnis1"/>
            <w:tabs>
              <w:tab w:val="right" w:leader="dot" w:pos="9016"/>
            </w:tabs>
            <w:rPr>
              <w:rFonts w:asciiTheme="minorHAnsi" w:eastAsiaTheme="minorEastAsia" w:hAnsiTheme="minorHAnsi" w:cstheme="minorBidi"/>
              <w:noProof/>
              <w:kern w:val="2"/>
              <w:sz w:val="18"/>
              <w:szCs w:val="18"/>
              <w14:ligatures w14:val="standardContextual"/>
            </w:rPr>
          </w:pPr>
          <w:hyperlink w:anchor="_Toc239769837" w:history="1">
            <w:r w:rsidRPr="0005327A">
              <w:rPr>
                <w:rStyle w:val="Hyperlink"/>
                <w:b/>
                <w:bCs/>
                <w:noProof/>
                <w:sz w:val="16"/>
                <w:szCs w:val="16"/>
                <w:lang w:val="en-GB"/>
              </w:rPr>
              <w:t>6  Discussion</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_Toc239769837 \h </w:instrText>
            </w:r>
            <w:r w:rsidRPr="0005327A">
              <w:rPr>
                <w:noProof/>
                <w:sz w:val="16"/>
                <w:szCs w:val="16"/>
              </w:rPr>
            </w:r>
            <w:r w:rsidRPr="0005327A">
              <w:rPr>
                <w:noProof/>
                <w:sz w:val="16"/>
                <w:szCs w:val="16"/>
              </w:rPr>
              <w:fldChar w:fldCharType="separate"/>
            </w:r>
            <w:r w:rsidRPr="0005327A">
              <w:rPr>
                <w:noProof/>
                <w:sz w:val="16"/>
                <w:szCs w:val="16"/>
              </w:rPr>
              <w:t>17</w:t>
            </w:r>
            <w:r w:rsidRPr="0005327A">
              <w:rPr>
                <w:noProof/>
                <w:sz w:val="16"/>
                <w:szCs w:val="16"/>
              </w:rPr>
              <w:fldChar w:fldCharType="end"/>
            </w:r>
          </w:hyperlink>
        </w:p>
        <w:p w14:paraId="1CFA7A53" w14:textId="49E6C434"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38" w:history="1">
            <w:r w:rsidRPr="0005327A">
              <w:rPr>
                <w:rStyle w:val="Hyperlink"/>
                <w:b/>
                <w:bCs/>
                <w:noProof/>
                <w:sz w:val="16"/>
                <w:szCs w:val="16"/>
                <w:lang w:val="en-GB"/>
              </w:rPr>
              <w:t>6.1  What is viewer-dependent and what is not</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_Toc239769838 \h </w:instrText>
            </w:r>
            <w:r w:rsidRPr="0005327A">
              <w:rPr>
                <w:noProof/>
                <w:sz w:val="16"/>
                <w:szCs w:val="16"/>
              </w:rPr>
            </w:r>
            <w:r w:rsidRPr="0005327A">
              <w:rPr>
                <w:noProof/>
                <w:sz w:val="16"/>
                <w:szCs w:val="16"/>
              </w:rPr>
              <w:fldChar w:fldCharType="separate"/>
            </w:r>
            <w:r w:rsidRPr="0005327A">
              <w:rPr>
                <w:noProof/>
                <w:sz w:val="16"/>
                <w:szCs w:val="16"/>
              </w:rPr>
              <w:t>17</w:t>
            </w:r>
            <w:r w:rsidRPr="0005327A">
              <w:rPr>
                <w:noProof/>
                <w:sz w:val="16"/>
                <w:szCs w:val="16"/>
              </w:rPr>
              <w:fldChar w:fldCharType="end"/>
            </w:r>
          </w:hyperlink>
        </w:p>
        <w:p w14:paraId="5033831D" w14:textId="24EF7812"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39" w:history="1">
            <w:r w:rsidRPr="0005327A">
              <w:rPr>
                <w:rStyle w:val="Hyperlink"/>
                <w:b/>
                <w:bCs/>
                <w:noProof/>
                <w:sz w:val="16"/>
                <w:szCs w:val="16"/>
              </w:rPr>
              <w:t>6.2  Which pipeline for what</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_Toc239769839 \h </w:instrText>
            </w:r>
            <w:r w:rsidRPr="0005327A">
              <w:rPr>
                <w:noProof/>
                <w:sz w:val="16"/>
                <w:szCs w:val="16"/>
              </w:rPr>
            </w:r>
            <w:r w:rsidRPr="0005327A">
              <w:rPr>
                <w:noProof/>
                <w:sz w:val="16"/>
                <w:szCs w:val="16"/>
              </w:rPr>
              <w:fldChar w:fldCharType="separate"/>
            </w:r>
            <w:r w:rsidRPr="0005327A">
              <w:rPr>
                <w:noProof/>
                <w:sz w:val="16"/>
                <w:szCs w:val="16"/>
              </w:rPr>
              <w:t>17</w:t>
            </w:r>
            <w:r w:rsidRPr="0005327A">
              <w:rPr>
                <w:noProof/>
                <w:sz w:val="16"/>
                <w:szCs w:val="16"/>
              </w:rPr>
              <w:fldChar w:fldCharType="end"/>
            </w:r>
          </w:hyperlink>
        </w:p>
        <w:p w14:paraId="6339DBE1" w14:textId="0EEA9429"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40" w:history="1">
            <w:r w:rsidRPr="0005327A">
              <w:rPr>
                <w:rStyle w:val="Hyperlink"/>
                <w:b/>
                <w:bCs/>
                <w:noProof/>
                <w:sz w:val="16"/>
                <w:szCs w:val="16"/>
              </w:rPr>
              <w:t>6.3  Limitations</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_Toc239769840 \h </w:instrText>
            </w:r>
            <w:r w:rsidRPr="0005327A">
              <w:rPr>
                <w:noProof/>
                <w:sz w:val="16"/>
                <w:szCs w:val="16"/>
              </w:rPr>
            </w:r>
            <w:r w:rsidRPr="0005327A">
              <w:rPr>
                <w:noProof/>
                <w:sz w:val="16"/>
                <w:szCs w:val="16"/>
              </w:rPr>
              <w:fldChar w:fldCharType="separate"/>
            </w:r>
            <w:r w:rsidRPr="0005327A">
              <w:rPr>
                <w:noProof/>
                <w:sz w:val="16"/>
                <w:szCs w:val="16"/>
              </w:rPr>
              <w:t>17</w:t>
            </w:r>
            <w:r w:rsidRPr="0005327A">
              <w:rPr>
                <w:noProof/>
                <w:sz w:val="16"/>
                <w:szCs w:val="16"/>
              </w:rPr>
              <w:fldChar w:fldCharType="end"/>
            </w:r>
          </w:hyperlink>
        </w:p>
        <w:p w14:paraId="3DB5399B" w14:textId="0E087F1A" w:rsidR="0005327A" w:rsidRPr="0005327A" w:rsidRDefault="0005327A">
          <w:pPr>
            <w:pStyle w:val="Verzeichnis1"/>
            <w:tabs>
              <w:tab w:val="right" w:leader="dot" w:pos="9016"/>
            </w:tabs>
            <w:rPr>
              <w:rFonts w:asciiTheme="minorHAnsi" w:eastAsiaTheme="minorEastAsia" w:hAnsiTheme="minorHAnsi" w:cstheme="minorBidi"/>
              <w:noProof/>
              <w:kern w:val="2"/>
              <w:sz w:val="18"/>
              <w:szCs w:val="18"/>
              <w14:ligatures w14:val="standardContextual"/>
            </w:rPr>
          </w:pPr>
          <w:hyperlink w:anchor="_Toc239769841" w:history="1">
            <w:r w:rsidRPr="0005327A">
              <w:rPr>
                <w:rStyle w:val="Hyperlink"/>
                <w:b/>
                <w:bCs/>
                <w:noProof/>
                <w:sz w:val="16"/>
                <w:szCs w:val="16"/>
                <w:lang w:val="en-GB"/>
              </w:rPr>
              <w:t>7  Outlook</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_Toc239769841 \h </w:instrText>
            </w:r>
            <w:r w:rsidRPr="0005327A">
              <w:rPr>
                <w:noProof/>
                <w:sz w:val="16"/>
                <w:szCs w:val="16"/>
              </w:rPr>
            </w:r>
            <w:r w:rsidRPr="0005327A">
              <w:rPr>
                <w:noProof/>
                <w:sz w:val="16"/>
                <w:szCs w:val="16"/>
              </w:rPr>
              <w:fldChar w:fldCharType="separate"/>
            </w:r>
            <w:r w:rsidRPr="0005327A">
              <w:rPr>
                <w:noProof/>
                <w:sz w:val="16"/>
                <w:szCs w:val="16"/>
              </w:rPr>
              <w:t>18</w:t>
            </w:r>
            <w:r w:rsidRPr="0005327A">
              <w:rPr>
                <w:noProof/>
                <w:sz w:val="16"/>
                <w:szCs w:val="16"/>
              </w:rPr>
              <w:fldChar w:fldCharType="end"/>
            </w:r>
          </w:hyperlink>
        </w:p>
        <w:p w14:paraId="6C6FB43E" w14:textId="729D99BF"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42" w:history="1">
            <w:r w:rsidRPr="0005327A">
              <w:rPr>
                <w:rStyle w:val="Hyperlink"/>
                <w:b/>
                <w:bCs/>
                <w:noProof/>
                <w:sz w:val="16"/>
                <w:szCs w:val="16"/>
                <w:lang w:val="en-GB"/>
              </w:rPr>
              <w:t>7.1  Electrostatic complementarity</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_Toc239769842 \h </w:instrText>
            </w:r>
            <w:r w:rsidRPr="0005327A">
              <w:rPr>
                <w:noProof/>
                <w:sz w:val="16"/>
                <w:szCs w:val="16"/>
              </w:rPr>
            </w:r>
            <w:r w:rsidRPr="0005327A">
              <w:rPr>
                <w:noProof/>
                <w:sz w:val="16"/>
                <w:szCs w:val="16"/>
              </w:rPr>
              <w:fldChar w:fldCharType="separate"/>
            </w:r>
            <w:r w:rsidRPr="0005327A">
              <w:rPr>
                <w:noProof/>
                <w:sz w:val="16"/>
                <w:szCs w:val="16"/>
              </w:rPr>
              <w:t>18</w:t>
            </w:r>
            <w:r w:rsidRPr="0005327A">
              <w:rPr>
                <w:noProof/>
                <w:sz w:val="16"/>
                <w:szCs w:val="16"/>
              </w:rPr>
              <w:fldChar w:fldCharType="end"/>
            </w:r>
          </w:hyperlink>
        </w:p>
        <w:p w14:paraId="14628C90" w14:textId="26464E54"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43" w:history="1">
            <w:r w:rsidRPr="0005327A">
              <w:rPr>
                <w:rStyle w:val="Hyperlink"/>
                <w:b/>
                <w:bCs/>
                <w:noProof/>
                <w:sz w:val="16"/>
                <w:szCs w:val="16"/>
                <w:lang w:val="en-GB"/>
              </w:rPr>
              <w:t>7.2  A third viewer</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_Toc239769843 \h </w:instrText>
            </w:r>
            <w:r w:rsidRPr="0005327A">
              <w:rPr>
                <w:noProof/>
                <w:sz w:val="16"/>
                <w:szCs w:val="16"/>
              </w:rPr>
            </w:r>
            <w:r w:rsidRPr="0005327A">
              <w:rPr>
                <w:noProof/>
                <w:sz w:val="16"/>
                <w:szCs w:val="16"/>
              </w:rPr>
              <w:fldChar w:fldCharType="separate"/>
            </w:r>
            <w:r w:rsidRPr="0005327A">
              <w:rPr>
                <w:noProof/>
                <w:sz w:val="16"/>
                <w:szCs w:val="16"/>
              </w:rPr>
              <w:t>18</w:t>
            </w:r>
            <w:r w:rsidRPr="0005327A">
              <w:rPr>
                <w:noProof/>
                <w:sz w:val="16"/>
                <w:szCs w:val="16"/>
              </w:rPr>
              <w:fldChar w:fldCharType="end"/>
            </w:r>
          </w:hyperlink>
        </w:p>
        <w:p w14:paraId="23B7224B" w14:textId="5CB3B16A"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44" w:history="1">
            <w:r w:rsidRPr="0005327A">
              <w:rPr>
                <w:rStyle w:val="Hyperlink"/>
                <w:b/>
                <w:bCs/>
                <w:noProof/>
                <w:sz w:val="16"/>
                <w:szCs w:val="16"/>
                <w:lang w:val="en-GB"/>
              </w:rPr>
              <w:t>7.3  The missing axis</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_Toc239769844 \h </w:instrText>
            </w:r>
            <w:r w:rsidRPr="0005327A">
              <w:rPr>
                <w:noProof/>
                <w:sz w:val="16"/>
                <w:szCs w:val="16"/>
              </w:rPr>
            </w:r>
            <w:r w:rsidRPr="0005327A">
              <w:rPr>
                <w:noProof/>
                <w:sz w:val="16"/>
                <w:szCs w:val="16"/>
              </w:rPr>
              <w:fldChar w:fldCharType="separate"/>
            </w:r>
            <w:r w:rsidRPr="0005327A">
              <w:rPr>
                <w:noProof/>
                <w:sz w:val="16"/>
                <w:szCs w:val="16"/>
              </w:rPr>
              <w:t>18</w:t>
            </w:r>
            <w:r w:rsidRPr="0005327A">
              <w:rPr>
                <w:noProof/>
                <w:sz w:val="16"/>
                <w:szCs w:val="16"/>
              </w:rPr>
              <w:fldChar w:fldCharType="end"/>
            </w:r>
          </w:hyperlink>
        </w:p>
        <w:p w14:paraId="43AB50A4" w14:textId="3EA1FA0D" w:rsidR="0005327A" w:rsidRPr="0005327A" w:rsidRDefault="0005327A">
          <w:pPr>
            <w:pStyle w:val="Verzeichnis1"/>
            <w:tabs>
              <w:tab w:val="right" w:leader="dot" w:pos="9016"/>
            </w:tabs>
            <w:rPr>
              <w:rFonts w:asciiTheme="minorHAnsi" w:eastAsiaTheme="minorEastAsia" w:hAnsiTheme="minorHAnsi" w:cstheme="minorBidi"/>
              <w:noProof/>
              <w:kern w:val="2"/>
              <w:sz w:val="18"/>
              <w:szCs w:val="18"/>
              <w14:ligatures w14:val="standardContextual"/>
            </w:rPr>
          </w:pPr>
          <w:hyperlink w:anchor="_Toc239769845" w:history="1">
            <w:r w:rsidRPr="0005327A">
              <w:rPr>
                <w:rStyle w:val="Hyperlink"/>
                <w:b/>
                <w:bCs/>
                <w:noProof/>
                <w:sz w:val="16"/>
                <w:szCs w:val="16"/>
              </w:rPr>
              <w:t>8  References</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_Toc239769845 \h </w:instrText>
            </w:r>
            <w:r w:rsidRPr="0005327A">
              <w:rPr>
                <w:noProof/>
                <w:sz w:val="16"/>
                <w:szCs w:val="16"/>
              </w:rPr>
            </w:r>
            <w:r w:rsidRPr="0005327A">
              <w:rPr>
                <w:noProof/>
                <w:sz w:val="16"/>
                <w:szCs w:val="16"/>
              </w:rPr>
              <w:fldChar w:fldCharType="separate"/>
            </w:r>
            <w:r w:rsidRPr="0005327A">
              <w:rPr>
                <w:noProof/>
                <w:sz w:val="16"/>
                <w:szCs w:val="16"/>
              </w:rPr>
              <w:t>19</w:t>
            </w:r>
            <w:r w:rsidRPr="0005327A">
              <w:rPr>
                <w:noProof/>
                <w:sz w:val="16"/>
                <w:szCs w:val="16"/>
              </w:rPr>
              <w:fldChar w:fldCharType="end"/>
            </w:r>
          </w:hyperlink>
        </w:p>
        <w:p w14:paraId="1E4182AA" w14:textId="689B623A"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46" w:history="1">
            <w:r w:rsidRPr="0005327A">
              <w:rPr>
                <w:rStyle w:val="Hyperlink"/>
                <w:b/>
                <w:bCs/>
                <w:noProof/>
                <w:sz w:val="16"/>
                <w:szCs w:val="16"/>
              </w:rPr>
              <w:t>Method and convention</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_Toc239769846 \h </w:instrText>
            </w:r>
            <w:r w:rsidRPr="0005327A">
              <w:rPr>
                <w:noProof/>
                <w:sz w:val="16"/>
                <w:szCs w:val="16"/>
              </w:rPr>
            </w:r>
            <w:r w:rsidRPr="0005327A">
              <w:rPr>
                <w:noProof/>
                <w:sz w:val="16"/>
                <w:szCs w:val="16"/>
              </w:rPr>
              <w:fldChar w:fldCharType="separate"/>
            </w:r>
            <w:r w:rsidRPr="0005327A">
              <w:rPr>
                <w:noProof/>
                <w:sz w:val="16"/>
                <w:szCs w:val="16"/>
              </w:rPr>
              <w:t>19</w:t>
            </w:r>
            <w:r w:rsidRPr="0005327A">
              <w:rPr>
                <w:noProof/>
                <w:sz w:val="16"/>
                <w:szCs w:val="16"/>
              </w:rPr>
              <w:fldChar w:fldCharType="end"/>
            </w:r>
          </w:hyperlink>
        </w:p>
        <w:p w14:paraId="523E7A7D" w14:textId="1E84F18A"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47" w:history="1">
            <w:r w:rsidRPr="0005327A">
              <w:rPr>
                <w:rStyle w:val="Hyperlink"/>
                <w:b/>
                <w:bCs/>
                <w:noProof/>
                <w:sz w:val="16"/>
                <w:szCs w:val="16"/>
              </w:rPr>
              <w:t>σ</w:t>
            </w:r>
            <w:r w:rsidRPr="0005327A">
              <w:rPr>
                <w:rStyle w:val="Hyperlink"/>
                <w:b/>
                <w:bCs/>
                <w:noProof/>
                <w:sz w:val="16"/>
                <w:szCs w:val="16"/>
                <w:lang w:val="en-GB"/>
              </w:rPr>
              <w:t>-hole values used in the literature comparison (§3.4)</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_Toc239769847 \h </w:instrText>
            </w:r>
            <w:r w:rsidRPr="0005327A">
              <w:rPr>
                <w:noProof/>
                <w:sz w:val="16"/>
                <w:szCs w:val="16"/>
              </w:rPr>
            </w:r>
            <w:r w:rsidRPr="0005327A">
              <w:rPr>
                <w:noProof/>
                <w:sz w:val="16"/>
                <w:szCs w:val="16"/>
              </w:rPr>
              <w:fldChar w:fldCharType="separate"/>
            </w:r>
            <w:r w:rsidRPr="0005327A">
              <w:rPr>
                <w:noProof/>
                <w:sz w:val="16"/>
                <w:szCs w:val="16"/>
              </w:rPr>
              <w:t>19</w:t>
            </w:r>
            <w:r w:rsidRPr="0005327A">
              <w:rPr>
                <w:noProof/>
                <w:sz w:val="16"/>
                <w:szCs w:val="16"/>
              </w:rPr>
              <w:fldChar w:fldCharType="end"/>
            </w:r>
          </w:hyperlink>
        </w:p>
        <w:p w14:paraId="41EDF93B" w14:textId="58658C68"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48" w:history="1">
            <w:r w:rsidRPr="0005327A">
              <w:rPr>
                <w:rStyle w:val="Hyperlink"/>
                <w:b/>
                <w:bCs/>
                <w:noProof/>
                <w:sz w:val="16"/>
                <w:szCs w:val="16"/>
              </w:rPr>
              <w:t>Software</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_Toc239769848 \h </w:instrText>
            </w:r>
            <w:r w:rsidRPr="0005327A">
              <w:rPr>
                <w:noProof/>
                <w:sz w:val="16"/>
                <w:szCs w:val="16"/>
              </w:rPr>
            </w:r>
            <w:r w:rsidRPr="0005327A">
              <w:rPr>
                <w:noProof/>
                <w:sz w:val="16"/>
                <w:szCs w:val="16"/>
              </w:rPr>
              <w:fldChar w:fldCharType="separate"/>
            </w:r>
            <w:r w:rsidRPr="0005327A">
              <w:rPr>
                <w:noProof/>
                <w:sz w:val="16"/>
                <w:szCs w:val="16"/>
              </w:rPr>
              <w:t>19</w:t>
            </w:r>
            <w:r w:rsidRPr="0005327A">
              <w:rPr>
                <w:noProof/>
                <w:sz w:val="16"/>
                <w:szCs w:val="16"/>
              </w:rPr>
              <w:fldChar w:fldCharType="end"/>
            </w:r>
          </w:hyperlink>
        </w:p>
        <w:p w14:paraId="617F34E2" w14:textId="05933031" w:rsidR="0005327A" w:rsidRPr="0005327A" w:rsidRDefault="0005327A">
          <w:pPr>
            <w:pStyle w:val="Verzeichnis2"/>
            <w:tabs>
              <w:tab w:val="right" w:leader="dot" w:pos="9016"/>
            </w:tabs>
            <w:rPr>
              <w:rFonts w:asciiTheme="minorHAnsi" w:eastAsiaTheme="minorEastAsia" w:hAnsiTheme="minorHAnsi" w:cstheme="minorBidi"/>
              <w:noProof/>
              <w:kern w:val="2"/>
              <w:sz w:val="18"/>
              <w:szCs w:val="18"/>
              <w14:ligatures w14:val="standardContextual"/>
            </w:rPr>
          </w:pPr>
          <w:hyperlink w:anchor="_Toc239769849" w:history="1">
            <w:r w:rsidRPr="0005327A">
              <w:rPr>
                <w:rStyle w:val="Hyperlink"/>
                <w:b/>
                <w:bCs/>
                <w:noProof/>
                <w:sz w:val="16"/>
                <w:szCs w:val="16"/>
              </w:rPr>
              <w:t>Workflow documentation</w:t>
            </w:r>
            <w:r w:rsidRPr="0005327A">
              <w:rPr>
                <w:noProof/>
                <w:sz w:val="16"/>
                <w:szCs w:val="16"/>
              </w:rPr>
              <w:tab/>
            </w:r>
            <w:r w:rsidRPr="0005327A">
              <w:rPr>
                <w:noProof/>
                <w:sz w:val="16"/>
                <w:szCs w:val="16"/>
              </w:rPr>
              <w:fldChar w:fldCharType="begin"/>
            </w:r>
            <w:r w:rsidRPr="0005327A">
              <w:rPr>
                <w:noProof/>
                <w:sz w:val="16"/>
                <w:szCs w:val="16"/>
              </w:rPr>
              <w:instrText xml:space="preserve"> PAGEREF _Toc239769849 \h </w:instrText>
            </w:r>
            <w:r w:rsidRPr="0005327A">
              <w:rPr>
                <w:noProof/>
                <w:sz w:val="16"/>
                <w:szCs w:val="16"/>
              </w:rPr>
            </w:r>
            <w:r w:rsidRPr="0005327A">
              <w:rPr>
                <w:noProof/>
                <w:sz w:val="16"/>
                <w:szCs w:val="16"/>
              </w:rPr>
              <w:fldChar w:fldCharType="separate"/>
            </w:r>
            <w:r w:rsidRPr="0005327A">
              <w:rPr>
                <w:noProof/>
                <w:sz w:val="16"/>
                <w:szCs w:val="16"/>
              </w:rPr>
              <w:t>19</w:t>
            </w:r>
            <w:r w:rsidRPr="0005327A">
              <w:rPr>
                <w:noProof/>
                <w:sz w:val="16"/>
                <w:szCs w:val="16"/>
              </w:rPr>
              <w:fldChar w:fldCharType="end"/>
            </w:r>
          </w:hyperlink>
        </w:p>
        <w:p w14:paraId="7AF90911" w14:textId="681CA3E2" w:rsidR="00C307B2" w:rsidRDefault="00000000">
          <w:r w:rsidRPr="0005327A">
            <w:rPr>
              <w:sz w:val="6"/>
              <w:szCs w:val="6"/>
            </w:rPr>
            <w:fldChar w:fldCharType="end"/>
          </w:r>
        </w:p>
      </w:sdtContent>
    </w:sdt>
    <w:p w14:paraId="3EDDC95C" w14:textId="77777777" w:rsidR="00C307B2" w:rsidRDefault="00000000">
      <w:r>
        <w:br w:type="page"/>
      </w:r>
    </w:p>
    <w:p w14:paraId="74B25009" w14:textId="57172149" w:rsidR="00C307B2" w:rsidRPr="003776D9" w:rsidRDefault="00F65A5E" w:rsidP="007B54A5">
      <w:pPr>
        <w:pStyle w:val="berschrift1"/>
        <w:rPr>
          <w:b/>
          <w:bCs/>
          <w:lang w:val="en-GB"/>
        </w:rPr>
      </w:pPr>
      <w:bookmarkStart w:id="0" w:name="_Toc239769807"/>
      <w:proofErr w:type="gramStart"/>
      <w:r w:rsidRPr="003776D9">
        <w:rPr>
          <w:b/>
          <w:bCs/>
          <w:lang w:val="en-GB"/>
        </w:rPr>
        <w:lastRenderedPageBreak/>
        <w:t>1  Introduction</w:t>
      </w:r>
      <w:bookmarkEnd w:id="0"/>
      <w:proofErr w:type="gramEnd"/>
    </w:p>
    <w:p w14:paraId="77B55816" w14:textId="0EE1DEDB" w:rsidR="00C307B2" w:rsidRPr="005659CC" w:rsidRDefault="00F65A5E">
      <w:pPr>
        <w:pStyle w:val="berschrift2"/>
        <w:spacing w:before="260" w:after="120"/>
        <w:rPr>
          <w:lang w:val="en-GB"/>
        </w:rPr>
      </w:pPr>
      <w:bookmarkStart w:id="1" w:name="_Toc239769808"/>
      <w:proofErr w:type="gramStart"/>
      <w:r>
        <w:rPr>
          <w:b/>
          <w:bCs/>
          <w:color w:val="1F3864"/>
          <w:sz w:val="24"/>
          <w:szCs w:val="24"/>
          <w:lang w:val="en-GB"/>
        </w:rPr>
        <w:t>1</w:t>
      </w:r>
      <w:r w:rsidRPr="005659CC">
        <w:rPr>
          <w:b/>
          <w:bCs/>
          <w:color w:val="1F3864"/>
          <w:sz w:val="24"/>
          <w:szCs w:val="24"/>
          <w:lang w:val="en-GB"/>
        </w:rPr>
        <w:t>.1  Electrostatics</w:t>
      </w:r>
      <w:proofErr w:type="gramEnd"/>
      <w:r w:rsidRPr="005659CC">
        <w:rPr>
          <w:b/>
          <w:bCs/>
          <w:color w:val="1F3864"/>
          <w:sz w:val="24"/>
          <w:szCs w:val="24"/>
          <w:lang w:val="en-GB"/>
        </w:rPr>
        <w:t xml:space="preserve"> as a recognition principle</w:t>
      </w:r>
      <w:bookmarkEnd w:id="1"/>
    </w:p>
    <w:p w14:paraId="030136B6" w14:textId="77777777" w:rsidR="00C307B2" w:rsidRPr="005659CC" w:rsidRDefault="00000000">
      <w:pPr>
        <w:spacing w:after="120" w:line="276" w:lineRule="auto"/>
        <w:rPr>
          <w:lang w:val="en-GB"/>
        </w:rPr>
      </w:pPr>
      <w:r w:rsidRPr="005659CC">
        <w:rPr>
          <w:lang w:val="en-GB"/>
        </w:rPr>
        <w:t>Non-covalent recognition between a ligand and its target is, to a first approximation, electrostatic. The molecular electrostatic potential on the surface of a molecule is therefore one of the more directly interpretable quantities in structure-based design: it says where a molecule is electron-rich and where it is electron-poor, in units that can be compared between molecules.</w:t>
      </w:r>
    </w:p>
    <w:p w14:paraId="609C9B30" w14:textId="797BA401" w:rsidR="00C307B2" w:rsidRPr="005659CC" w:rsidRDefault="00000000">
      <w:pPr>
        <w:spacing w:after="120" w:line="276" w:lineRule="auto"/>
        <w:rPr>
          <w:lang w:val="en-GB"/>
        </w:rPr>
      </w:pPr>
      <w:r w:rsidRPr="005659CC">
        <w:rPr>
          <w:lang w:val="en-GB"/>
        </w:rPr>
        <w:t xml:space="preserve">The halogen bond is the case where this matters visibly. A covalently bound halogen carries an anisotropic potential: negative in a belt perpendicular to the C–X bond and positive in a cap on its extension. That positive cap </w:t>
      </w:r>
      <w:r w:rsidR="00912221">
        <w:rPr>
          <w:lang w:val="en-GB"/>
        </w:rPr>
        <w:t xml:space="preserve">referred to as </w:t>
      </w:r>
      <w:r w:rsidRPr="005659CC">
        <w:rPr>
          <w:lang w:val="en-GB"/>
        </w:rPr>
        <w:t xml:space="preserve">the </w:t>
      </w:r>
      <w:r>
        <w:rPr>
          <w:b/>
          <w:bCs/>
        </w:rPr>
        <w:t>σ</w:t>
      </w:r>
      <w:r w:rsidRPr="005659CC">
        <w:rPr>
          <w:b/>
          <w:bCs/>
          <w:lang w:val="en-GB"/>
        </w:rPr>
        <w:t>-hole</w:t>
      </w:r>
      <w:r w:rsidRPr="005659CC">
        <w:rPr>
          <w:lang w:val="en-GB"/>
        </w:rPr>
        <w:t xml:space="preserve"> is what allows a chlorine, bromine or iodine to act as an electrophile towards a carbonyl oxygen or a backbone nitrogen</w:t>
      </w:r>
      <w:r w:rsidR="00891EC4">
        <w:rPr>
          <w:lang w:val="en-GB"/>
        </w:rPr>
        <w:t>, forming non-</w:t>
      </w:r>
      <w:proofErr w:type="spellStart"/>
      <w:r w:rsidR="00891EC4">
        <w:rPr>
          <w:lang w:val="en-GB"/>
        </w:rPr>
        <w:t>cova</w:t>
      </w:r>
      <w:proofErr w:type="spellEnd"/>
      <w:r w:rsidR="00226DC8">
        <w:rPr>
          <w:lang w:val="en-GB"/>
        </w:rPr>
        <w:t>.</w:t>
      </w:r>
    </w:p>
    <w:p w14:paraId="0C4EBCFA" w14:textId="434B984A" w:rsidR="00C307B2" w:rsidRPr="005659CC" w:rsidRDefault="0005327A" w:rsidP="0005327A">
      <w:pPr>
        <w:pStyle w:val="berschrift2"/>
        <w:spacing w:before="260" w:after="120"/>
        <w:rPr>
          <w:lang w:val="en-GB"/>
        </w:rPr>
      </w:pPr>
      <w:bookmarkStart w:id="2" w:name="_Toc239769809"/>
      <w:r>
        <w:rPr>
          <w:b/>
          <w:bCs/>
          <w:color w:val="1F3864"/>
          <w:sz w:val="24"/>
          <w:szCs w:val="24"/>
          <w:lang w:val="en-GB"/>
        </w:rPr>
        <w:t>1.2</w:t>
      </w:r>
      <w:r w:rsidR="00F65A5E" w:rsidRPr="005659CC">
        <w:rPr>
          <w:b/>
          <w:bCs/>
          <w:color w:val="1F3864"/>
          <w:sz w:val="24"/>
          <w:szCs w:val="24"/>
          <w:lang w:val="en-GB"/>
        </w:rPr>
        <w:t xml:space="preserve"> Aim and scope</w:t>
      </w:r>
      <w:bookmarkEnd w:id="2"/>
    </w:p>
    <w:p w14:paraId="70449FF6" w14:textId="7763CFF3" w:rsidR="0095746B" w:rsidRDefault="0095746B" w:rsidP="0095746B">
      <w:pPr>
        <w:spacing w:after="80" w:line="276" w:lineRule="auto"/>
        <w:rPr>
          <w:lang w:val="en-GB"/>
        </w:rPr>
      </w:pPr>
      <w:r>
        <w:rPr>
          <w:lang w:val="en-GB"/>
        </w:rPr>
        <w:t xml:space="preserve">The goal of the project is to implement a reproducible workflow to turn </w:t>
      </w:r>
      <w:proofErr w:type="spellStart"/>
      <w:r>
        <w:rPr>
          <w:lang w:val="en-GB"/>
        </w:rPr>
        <w:t>Turbomole</w:t>
      </w:r>
      <w:proofErr w:type="spellEnd"/>
      <w:r>
        <w:rPr>
          <w:lang w:val="en-GB"/>
        </w:rPr>
        <w:t xml:space="preserve"> </w:t>
      </w:r>
      <w:proofErr w:type="spellStart"/>
      <w:r>
        <w:rPr>
          <w:lang w:val="en-GB"/>
        </w:rPr>
        <w:t>pointval</w:t>
      </w:r>
      <w:proofErr w:type="spellEnd"/>
      <w:r>
        <w:rPr>
          <w:lang w:val="en-GB"/>
        </w:rPr>
        <w:t xml:space="preserve"> input data into a standard set of ESP figures and a live scene within the designated visualization tool. As used visualization tools, </w:t>
      </w:r>
      <w:proofErr w:type="spellStart"/>
      <w:r>
        <w:rPr>
          <w:lang w:val="en-GB"/>
        </w:rPr>
        <w:t>PyMol</w:t>
      </w:r>
      <w:proofErr w:type="spellEnd"/>
      <w:r>
        <w:rPr>
          <w:lang w:val="en-GB"/>
        </w:rPr>
        <w:t xml:space="preserve"> and VMD was chosen, as explained in the /docs/SoftwareEvaluation.pd</w:t>
      </w:r>
      <w:r w:rsidR="00A42691">
        <w:rPr>
          <w:lang w:val="en-GB"/>
        </w:rPr>
        <w:t>f</w:t>
      </w:r>
      <w:r>
        <w:rPr>
          <w:lang w:val="en-GB"/>
        </w:rPr>
        <w:t xml:space="preserve"> file. Additionally, the </w:t>
      </w:r>
      <w:r w:rsidR="00226DC8">
        <w:rPr>
          <w:lang w:val="en-GB"/>
        </w:rPr>
        <w:t>electrostatic potential f</w:t>
      </w:r>
      <w:r>
        <w:rPr>
          <w:lang w:val="en-GB"/>
        </w:rPr>
        <w:t>or the sigma-hole at the halogen is computed.</w:t>
      </w:r>
    </w:p>
    <w:p w14:paraId="65F82BFA" w14:textId="7CF67158" w:rsidR="00C307B2" w:rsidRPr="005659CC" w:rsidRDefault="00B90662">
      <w:pPr>
        <w:pStyle w:val="berschrift2"/>
        <w:spacing w:before="260" w:after="120"/>
        <w:rPr>
          <w:lang w:val="en-GB"/>
        </w:rPr>
      </w:pPr>
      <w:bookmarkStart w:id="3" w:name="_Toc239769810"/>
      <w:proofErr w:type="gramStart"/>
      <w:r>
        <w:rPr>
          <w:b/>
          <w:bCs/>
          <w:color w:val="1F3864"/>
          <w:sz w:val="24"/>
          <w:szCs w:val="24"/>
          <w:lang w:val="en-GB"/>
        </w:rPr>
        <w:t>1</w:t>
      </w:r>
      <w:r w:rsidR="00F65A5E" w:rsidRPr="005659CC">
        <w:rPr>
          <w:b/>
          <w:bCs/>
          <w:color w:val="1F3864"/>
          <w:sz w:val="24"/>
          <w:szCs w:val="24"/>
          <w:lang w:val="en-GB"/>
        </w:rPr>
        <w:t>.</w:t>
      </w:r>
      <w:r>
        <w:rPr>
          <w:b/>
          <w:bCs/>
          <w:color w:val="1F3864"/>
          <w:sz w:val="24"/>
          <w:szCs w:val="24"/>
          <w:lang w:val="en-GB"/>
        </w:rPr>
        <w:t>3</w:t>
      </w:r>
      <w:r w:rsidR="00F65A5E" w:rsidRPr="005659CC">
        <w:rPr>
          <w:b/>
          <w:bCs/>
          <w:color w:val="1F3864"/>
          <w:sz w:val="24"/>
          <w:szCs w:val="24"/>
          <w:lang w:val="en-GB"/>
        </w:rPr>
        <w:t xml:space="preserve">  The</w:t>
      </w:r>
      <w:proofErr w:type="gramEnd"/>
      <w:r w:rsidR="00F65A5E" w:rsidRPr="005659CC">
        <w:rPr>
          <w:b/>
          <w:bCs/>
          <w:color w:val="1F3864"/>
          <w:sz w:val="24"/>
          <w:szCs w:val="24"/>
          <w:lang w:val="en-GB"/>
        </w:rPr>
        <w:t xml:space="preserve"> molecular electrostatic potential</w:t>
      </w:r>
      <w:bookmarkEnd w:id="3"/>
    </w:p>
    <w:p w14:paraId="7CBC13C5" w14:textId="2947EB29" w:rsidR="00C307B2" w:rsidRPr="005659CC" w:rsidRDefault="00000000">
      <w:pPr>
        <w:spacing w:after="120" w:line="276" w:lineRule="auto"/>
        <w:rPr>
          <w:lang w:val="en-GB"/>
        </w:rPr>
      </w:pPr>
      <w:r w:rsidRPr="005659CC">
        <w:rPr>
          <w:lang w:val="en-GB"/>
        </w:rPr>
        <w:t xml:space="preserve">The electrostatic potential V(r) at a point r is the energy a unit positive test charge would feel there. It has two contributions of opposite sign: the nuclei, which </w:t>
      </w:r>
      <w:r w:rsidR="00226DC8">
        <w:rPr>
          <w:lang w:val="en-GB"/>
        </w:rPr>
        <w:t>is</w:t>
      </w:r>
      <w:r w:rsidRPr="005659CC">
        <w:rPr>
          <w:lang w:val="en-GB"/>
        </w:rPr>
        <w:t xml:space="preserve"> positive and concentrated, and the electrons, which are negative and diffuse. Where the electron density outweighs the nuclear </w:t>
      </w:r>
      <w:r w:rsidR="00FD23B5" w:rsidRPr="005659CC">
        <w:rPr>
          <w:lang w:val="en-GB"/>
        </w:rPr>
        <w:t>contribution,</w:t>
      </w:r>
      <w:r w:rsidRPr="005659CC">
        <w:rPr>
          <w:lang w:val="en-GB"/>
        </w:rPr>
        <w:t xml:space="preserve"> the potential is negative; where it does not, positive.</w:t>
      </w:r>
    </w:p>
    <w:p w14:paraId="564F79BB" w14:textId="38B6E279" w:rsidR="00C307B2" w:rsidRPr="005659CC" w:rsidRDefault="00000000">
      <w:pPr>
        <w:spacing w:after="120" w:line="276" w:lineRule="auto"/>
        <w:rPr>
          <w:lang w:val="en-GB"/>
        </w:rPr>
      </w:pPr>
      <w:r w:rsidRPr="005659CC">
        <w:rPr>
          <w:lang w:val="en-GB"/>
        </w:rPr>
        <w:t xml:space="preserve">Two grids are therefore needed and they answer different questions. The density </w:t>
      </w:r>
      <w:r>
        <w:t>ρ</w:t>
      </w:r>
      <w:r w:rsidRPr="005659CC">
        <w:rPr>
          <w:lang w:val="en-GB"/>
        </w:rPr>
        <w:t xml:space="preserve"> determines </w:t>
      </w:r>
      <w:r w:rsidRPr="005659CC">
        <w:rPr>
          <w:b/>
          <w:bCs/>
          <w:lang w:val="en-GB"/>
        </w:rPr>
        <w:t>where the surface lies</w:t>
      </w:r>
      <w:r w:rsidR="00912221">
        <w:rPr>
          <w:b/>
          <w:bCs/>
          <w:lang w:val="en-GB"/>
        </w:rPr>
        <w:t xml:space="preserve"> </w:t>
      </w:r>
      <w:r w:rsidR="00912221">
        <w:rPr>
          <w:lang w:val="en-GB"/>
        </w:rPr>
        <w:t>(s</w:t>
      </w:r>
      <w:r w:rsidRPr="005659CC">
        <w:rPr>
          <w:lang w:val="en-GB"/>
        </w:rPr>
        <w:t>hape</w:t>
      </w:r>
      <w:r w:rsidR="00912221">
        <w:rPr>
          <w:lang w:val="en-GB"/>
        </w:rPr>
        <w:t>)</w:t>
      </w:r>
      <w:r w:rsidRPr="005659CC">
        <w:rPr>
          <w:lang w:val="en-GB"/>
        </w:rPr>
        <w:t xml:space="preserve">. The potential V determines </w:t>
      </w:r>
      <w:r w:rsidRPr="005659CC">
        <w:rPr>
          <w:b/>
          <w:bCs/>
          <w:lang w:val="en-GB"/>
        </w:rPr>
        <w:t>what colour a point on it gets</w:t>
      </w:r>
      <w:r w:rsidRPr="005659CC">
        <w:rPr>
          <w:lang w:val="en-GB"/>
        </w:rPr>
        <w:t xml:space="preserve"> </w:t>
      </w:r>
      <w:r w:rsidR="00912221">
        <w:rPr>
          <w:lang w:val="en-GB"/>
        </w:rPr>
        <w:t>(</w:t>
      </w:r>
      <w:r w:rsidRPr="005659CC">
        <w:rPr>
          <w:lang w:val="en-GB"/>
        </w:rPr>
        <w:t>the property</w:t>
      </w:r>
      <w:r w:rsidR="00912221">
        <w:rPr>
          <w:lang w:val="en-GB"/>
        </w:rPr>
        <w:t>)</w:t>
      </w:r>
      <w:r w:rsidRPr="005659CC">
        <w:rPr>
          <w:lang w:val="en-GB"/>
        </w:rPr>
        <w:t xml:space="preserve">. This is why the workflow always handles a pair of cube files, and why a viewer must be able to colour the </w:t>
      </w:r>
      <w:proofErr w:type="spellStart"/>
      <w:r w:rsidRPr="005659CC">
        <w:rPr>
          <w:lang w:val="en-GB"/>
        </w:rPr>
        <w:t>isosurface</w:t>
      </w:r>
      <w:proofErr w:type="spellEnd"/>
      <w:r w:rsidRPr="005659CC">
        <w:rPr>
          <w:lang w:val="en-GB"/>
        </w:rPr>
        <w:t xml:space="preserve"> of one dataset by the values of a second (requirement R2</w:t>
      </w:r>
      <w:r w:rsidR="00A42691">
        <w:rPr>
          <w:lang w:val="en-GB"/>
        </w:rPr>
        <w:t xml:space="preserve"> in the SoftwareEvaluation.pdf file</w:t>
      </w:r>
      <w:r w:rsidRPr="005659CC">
        <w:rPr>
          <w:lang w:val="en-GB"/>
        </w:rPr>
        <w:t>).</w:t>
      </w:r>
    </w:p>
    <w:p w14:paraId="41FDDCDD" w14:textId="18BB073A" w:rsidR="00C307B2" w:rsidRPr="005659CC" w:rsidRDefault="00F65A5E">
      <w:pPr>
        <w:pStyle w:val="berschrift2"/>
        <w:spacing w:before="260" w:after="120"/>
        <w:rPr>
          <w:lang w:val="en-GB"/>
        </w:rPr>
      </w:pPr>
      <w:bookmarkStart w:id="4" w:name="_Toc239769811"/>
      <w:proofErr w:type="gramStart"/>
      <w:r>
        <w:rPr>
          <w:b/>
          <w:bCs/>
          <w:color w:val="1F3864"/>
          <w:sz w:val="24"/>
          <w:szCs w:val="24"/>
          <w:lang w:val="en-GB"/>
        </w:rPr>
        <w:t>1.4</w:t>
      </w:r>
      <w:r w:rsidRPr="005659CC">
        <w:rPr>
          <w:b/>
          <w:bCs/>
          <w:color w:val="1F3864"/>
          <w:sz w:val="24"/>
          <w:szCs w:val="24"/>
          <w:lang w:val="en-GB"/>
        </w:rPr>
        <w:t xml:space="preserve">  Why</w:t>
      </w:r>
      <w:proofErr w:type="gramEnd"/>
      <w:r w:rsidRPr="005659CC">
        <w:rPr>
          <w:b/>
          <w:bCs/>
          <w:color w:val="1F3864"/>
          <w:sz w:val="24"/>
          <w:szCs w:val="24"/>
          <w:lang w:val="en-GB"/>
        </w:rPr>
        <w:t xml:space="preserve"> </w:t>
      </w:r>
      <w:r>
        <w:rPr>
          <w:b/>
          <w:bCs/>
          <w:color w:val="1F3864"/>
          <w:sz w:val="24"/>
          <w:szCs w:val="24"/>
        </w:rPr>
        <w:t>ρ</w:t>
      </w:r>
      <w:r w:rsidRPr="005659CC">
        <w:rPr>
          <w:b/>
          <w:bCs/>
          <w:color w:val="1F3864"/>
          <w:sz w:val="24"/>
          <w:szCs w:val="24"/>
          <w:lang w:val="en-GB"/>
        </w:rPr>
        <w:t xml:space="preserve"> = 0.001 </w:t>
      </w:r>
      <w:proofErr w:type="spellStart"/>
      <w:r w:rsidRPr="005659CC">
        <w:rPr>
          <w:b/>
          <w:bCs/>
          <w:color w:val="1F3864"/>
          <w:sz w:val="24"/>
          <w:szCs w:val="24"/>
          <w:lang w:val="en-GB"/>
        </w:rPr>
        <w:t>a.u</w:t>
      </w:r>
      <w:proofErr w:type="spellEnd"/>
      <w:r w:rsidRPr="005659CC">
        <w:rPr>
          <w:b/>
          <w:bCs/>
          <w:color w:val="1F3864"/>
          <w:sz w:val="24"/>
          <w:szCs w:val="24"/>
          <w:lang w:val="en-GB"/>
        </w:rPr>
        <w:t>.</w:t>
      </w:r>
      <w:bookmarkEnd w:id="4"/>
    </w:p>
    <w:p w14:paraId="4C45D22D" w14:textId="24A772C1" w:rsidR="00226DC8" w:rsidRPr="0005327A" w:rsidRDefault="00000000" w:rsidP="00226DC8">
      <w:pPr>
        <w:spacing w:after="120" w:line="276" w:lineRule="auto"/>
        <w:rPr>
          <w:lang w:val="en-GB"/>
        </w:rPr>
      </w:pPr>
      <w:r w:rsidRPr="005659CC">
        <w:rPr>
          <w:lang w:val="en-GB"/>
        </w:rPr>
        <w:t xml:space="preserve">The surface used throughout </w:t>
      </w:r>
      <w:r w:rsidR="00A14896">
        <w:rPr>
          <w:lang w:val="en-GB"/>
        </w:rPr>
        <w:t xml:space="preserve">the implementation </w:t>
      </w:r>
      <w:r w:rsidRPr="005659CC">
        <w:rPr>
          <w:lang w:val="en-GB"/>
        </w:rPr>
        <w:t xml:space="preserve">is the electron-density </w:t>
      </w:r>
      <w:proofErr w:type="spellStart"/>
      <w:r w:rsidRPr="005659CC">
        <w:rPr>
          <w:lang w:val="en-GB"/>
        </w:rPr>
        <w:t>isosurface</w:t>
      </w:r>
      <w:proofErr w:type="spellEnd"/>
      <w:r w:rsidRPr="005659CC">
        <w:rPr>
          <w:lang w:val="en-GB"/>
        </w:rPr>
        <w:t xml:space="preserve"> at </w:t>
      </w:r>
      <w:r>
        <w:t>ρ</w:t>
      </w:r>
      <w:r w:rsidRPr="005659CC">
        <w:rPr>
          <w:lang w:val="en-GB"/>
        </w:rPr>
        <w:t xml:space="preserve"> = 0.001 </w:t>
      </w:r>
      <w:proofErr w:type="spellStart"/>
      <w:r w:rsidRPr="005659CC">
        <w:rPr>
          <w:lang w:val="en-GB"/>
        </w:rPr>
        <w:t>a.u</w:t>
      </w:r>
      <w:proofErr w:type="spellEnd"/>
      <w:r w:rsidRPr="005659CC">
        <w:rPr>
          <w:lang w:val="en-GB"/>
        </w:rPr>
        <w:t>. This is the convention introduced by Bader and adopted by Politzer and Murray: it encloses roughly 96–97 % of the electronic charge</w:t>
      </w:r>
      <w:r w:rsidR="0005327A">
        <w:rPr>
          <w:lang w:val="en-GB"/>
        </w:rPr>
        <w:t xml:space="preserve"> and is </w:t>
      </w:r>
      <w:proofErr w:type="spellStart"/>
      <w:r w:rsidR="0005327A">
        <w:rPr>
          <w:lang w:val="en-GB"/>
        </w:rPr>
        <w:t>liniearly</w:t>
      </w:r>
      <w:proofErr w:type="spellEnd"/>
      <w:r w:rsidR="0005327A">
        <w:rPr>
          <w:lang w:val="en-GB"/>
        </w:rPr>
        <w:t xml:space="preserve"> interpolated by </w:t>
      </w:r>
      <w:proofErr w:type="spellStart"/>
      <w:r w:rsidR="0005327A">
        <w:rPr>
          <w:lang w:val="en-GB"/>
        </w:rPr>
        <w:t>PyMol</w:t>
      </w:r>
      <w:proofErr w:type="spellEnd"/>
      <w:r w:rsidR="0005327A">
        <w:rPr>
          <w:lang w:val="en-GB"/>
        </w:rPr>
        <w:t xml:space="preserve"> and VMD itself. </w:t>
      </w:r>
      <w:r w:rsidR="0005327A" w:rsidRPr="0005327A">
        <w:rPr>
          <w:lang w:val="en-GB"/>
        </w:rPr>
        <w:t xml:space="preserve">Both </w:t>
      </w:r>
      <w:r w:rsidR="0005327A">
        <w:rPr>
          <w:lang w:val="en-GB"/>
        </w:rPr>
        <w:t xml:space="preserve">VMD and </w:t>
      </w:r>
      <w:proofErr w:type="spellStart"/>
      <w:r w:rsidR="0005327A">
        <w:rPr>
          <w:lang w:val="en-GB"/>
        </w:rPr>
        <w:t>PyMol</w:t>
      </w:r>
      <w:proofErr w:type="spellEnd"/>
      <w:r w:rsidR="0005327A" w:rsidRPr="0005327A">
        <w:rPr>
          <w:lang w:val="en-GB"/>
        </w:rPr>
        <w:t xml:space="preserve"> generate it by marching cubes on the density grid, and the potential is mapped onto the resulting vertices afterwards. The </w:t>
      </w:r>
      <w:proofErr w:type="spellStart"/>
      <w:r w:rsidR="0005327A" w:rsidRPr="0005327A">
        <w:rPr>
          <w:lang w:val="en-GB"/>
        </w:rPr>
        <w:t>isovalue</w:t>
      </w:r>
      <w:proofErr w:type="spellEnd"/>
      <w:r w:rsidR="0005327A" w:rsidRPr="0005327A">
        <w:rPr>
          <w:lang w:val="en-GB"/>
        </w:rPr>
        <w:t xml:space="preserve"> is not fixed, it can be changed with the --iso option described in the respective README.md files. §4.1 shows what </w:t>
      </w:r>
      <w:proofErr w:type="gramStart"/>
      <w:r w:rsidR="0005327A" w:rsidRPr="0005327A">
        <w:rPr>
          <w:lang w:val="en-GB"/>
        </w:rPr>
        <w:t>that costs</w:t>
      </w:r>
      <w:proofErr w:type="gramEnd"/>
      <w:r w:rsidR="0005327A" w:rsidRPr="0005327A">
        <w:rPr>
          <w:lang w:val="en-GB"/>
        </w:rPr>
        <w:t xml:space="preserve">: it is the single parameter that moves the reported </w:t>
      </w:r>
      <w:r w:rsidR="0005327A" w:rsidRPr="0005327A">
        <w:t>σ</w:t>
      </w:r>
      <w:r w:rsidR="0005327A" w:rsidRPr="0005327A">
        <w:rPr>
          <w:lang w:val="en-GB"/>
        </w:rPr>
        <w:t>-hole most.</w:t>
      </w:r>
    </w:p>
    <w:p w14:paraId="40307BDA" w14:textId="2912AB64" w:rsidR="00C307B2" w:rsidRPr="005659CC" w:rsidRDefault="00F65A5E" w:rsidP="00226DC8">
      <w:pPr>
        <w:pStyle w:val="berschrift2"/>
        <w:spacing w:after="120" w:line="276" w:lineRule="auto"/>
        <w:rPr>
          <w:lang w:val="en-GB"/>
        </w:rPr>
      </w:pPr>
      <w:bookmarkStart w:id="5" w:name="_Toc239769812"/>
      <w:proofErr w:type="gramStart"/>
      <w:r>
        <w:rPr>
          <w:b/>
          <w:bCs/>
          <w:color w:val="1F3864"/>
          <w:sz w:val="24"/>
          <w:szCs w:val="24"/>
          <w:lang w:val="en-GB"/>
        </w:rPr>
        <w:t>1.5</w:t>
      </w:r>
      <w:r w:rsidRPr="005659CC">
        <w:rPr>
          <w:b/>
          <w:bCs/>
          <w:color w:val="1F3864"/>
          <w:sz w:val="24"/>
          <w:szCs w:val="24"/>
          <w:lang w:val="en-GB"/>
        </w:rPr>
        <w:t xml:space="preserve">  </w:t>
      </w:r>
      <w:proofErr w:type="spellStart"/>
      <w:r w:rsidRPr="005659CC">
        <w:rPr>
          <w:b/>
          <w:bCs/>
          <w:color w:val="1F3864"/>
          <w:sz w:val="24"/>
          <w:szCs w:val="24"/>
          <w:lang w:val="en-GB"/>
        </w:rPr>
        <w:t>V</w:t>
      </w:r>
      <w:r w:rsidRPr="00566B1B">
        <w:rPr>
          <w:b/>
          <w:bCs/>
          <w:color w:val="1F3864"/>
          <w:sz w:val="24"/>
          <w:szCs w:val="24"/>
          <w:vertAlign w:val="subscript"/>
          <w:lang w:val="en-GB"/>
        </w:rPr>
        <w:t>S</w:t>
      </w:r>
      <w:proofErr w:type="gramEnd"/>
      <w:r w:rsidRPr="00566B1B">
        <w:rPr>
          <w:b/>
          <w:bCs/>
          <w:color w:val="1F3864"/>
          <w:sz w:val="24"/>
          <w:szCs w:val="24"/>
          <w:vertAlign w:val="subscript"/>
          <w:lang w:val="en-GB"/>
        </w:rPr>
        <w:t>,min</w:t>
      </w:r>
      <w:proofErr w:type="spellEnd"/>
      <w:r w:rsidRPr="005659CC">
        <w:rPr>
          <w:b/>
          <w:bCs/>
          <w:color w:val="1F3864"/>
          <w:sz w:val="24"/>
          <w:szCs w:val="24"/>
          <w:lang w:val="en-GB"/>
        </w:rPr>
        <w:t xml:space="preserve"> and </w:t>
      </w:r>
      <w:proofErr w:type="spellStart"/>
      <w:proofErr w:type="gramStart"/>
      <w:r w:rsidRPr="005659CC">
        <w:rPr>
          <w:b/>
          <w:bCs/>
          <w:color w:val="1F3864"/>
          <w:sz w:val="24"/>
          <w:szCs w:val="24"/>
          <w:lang w:val="en-GB"/>
        </w:rPr>
        <w:t>V</w:t>
      </w:r>
      <w:r w:rsidRPr="00566B1B">
        <w:rPr>
          <w:b/>
          <w:bCs/>
          <w:color w:val="1F3864"/>
          <w:sz w:val="24"/>
          <w:szCs w:val="24"/>
          <w:vertAlign w:val="subscript"/>
          <w:lang w:val="en-GB"/>
        </w:rPr>
        <w:t>S,max</w:t>
      </w:r>
      <w:bookmarkEnd w:id="5"/>
      <w:proofErr w:type="spellEnd"/>
      <w:proofErr w:type="gramEnd"/>
    </w:p>
    <w:p w14:paraId="6074D124" w14:textId="780AA63B" w:rsidR="00226DC8" w:rsidRDefault="00000000">
      <w:pPr>
        <w:spacing w:after="120" w:line="276" w:lineRule="auto"/>
        <w:rPr>
          <w:lang w:val="en-GB"/>
        </w:rPr>
      </w:pPr>
      <w:r w:rsidRPr="005659CC">
        <w:rPr>
          <w:lang w:val="en-GB"/>
        </w:rPr>
        <w:t xml:space="preserve">The two conventional descriptors are the most negative and most positive values of the potential on </w:t>
      </w:r>
      <w:r w:rsidR="00226DC8">
        <w:rPr>
          <w:lang w:val="en-GB"/>
        </w:rPr>
        <w:t>the molecular</w:t>
      </w:r>
      <w:r w:rsidRPr="005659CC">
        <w:rPr>
          <w:lang w:val="en-GB"/>
        </w:rPr>
        <w:t xml:space="preserve"> surface</w:t>
      </w:r>
      <w:r w:rsidR="00226DC8">
        <w:rPr>
          <w:lang w:val="en-GB"/>
        </w:rPr>
        <w:t xml:space="preserve">: </w:t>
      </w:r>
      <w:proofErr w:type="spellStart"/>
      <w:proofErr w:type="gramStart"/>
      <w:r w:rsidRPr="005659CC">
        <w:rPr>
          <w:lang w:val="en-GB"/>
        </w:rPr>
        <w:t>V</w:t>
      </w:r>
      <w:r w:rsidRPr="00566B1B">
        <w:rPr>
          <w:i/>
          <w:iCs/>
          <w:vertAlign w:val="subscript"/>
          <w:lang w:val="en-GB"/>
        </w:rPr>
        <w:t>S,min</w:t>
      </w:r>
      <w:proofErr w:type="spellEnd"/>
      <w:proofErr w:type="gramEnd"/>
      <w:r w:rsidRPr="005659CC">
        <w:rPr>
          <w:lang w:val="en-GB"/>
        </w:rPr>
        <w:t xml:space="preserve"> and </w:t>
      </w:r>
      <w:proofErr w:type="spellStart"/>
      <w:proofErr w:type="gramStart"/>
      <w:r w:rsidRPr="005659CC">
        <w:rPr>
          <w:lang w:val="en-GB"/>
        </w:rPr>
        <w:t>V</w:t>
      </w:r>
      <w:r w:rsidRPr="00566B1B">
        <w:rPr>
          <w:i/>
          <w:iCs/>
          <w:vertAlign w:val="subscript"/>
          <w:lang w:val="en-GB"/>
        </w:rPr>
        <w:t>S,max</w:t>
      </w:r>
      <w:proofErr w:type="spellEnd"/>
      <w:r w:rsidRPr="005659CC">
        <w:rPr>
          <w:lang w:val="en-GB"/>
        </w:rPr>
        <w:t>.</w:t>
      </w:r>
      <w:proofErr w:type="gramEnd"/>
      <w:r w:rsidRPr="005659CC">
        <w:rPr>
          <w:lang w:val="en-GB"/>
        </w:rPr>
        <w:t xml:space="preserve"> They are global extrema over the whole molecular surface</w:t>
      </w:r>
      <w:r w:rsidR="00226DC8">
        <w:rPr>
          <w:lang w:val="en-GB"/>
        </w:rPr>
        <w:t xml:space="preserve"> and are important for evaluating the scale of the spheres colouring.</w:t>
      </w:r>
    </w:p>
    <w:p w14:paraId="4B982736" w14:textId="77777777" w:rsidR="00226DC8" w:rsidRDefault="00226DC8">
      <w:pPr>
        <w:rPr>
          <w:lang w:val="en-GB"/>
        </w:rPr>
      </w:pPr>
      <w:r>
        <w:rPr>
          <w:lang w:val="en-GB"/>
        </w:rPr>
        <w:br w:type="page"/>
      </w:r>
    </w:p>
    <w:p w14:paraId="2FA88C4D" w14:textId="68756275" w:rsidR="00C307B2" w:rsidRPr="005659CC" w:rsidRDefault="00F65A5E">
      <w:pPr>
        <w:pStyle w:val="berschrift2"/>
        <w:spacing w:before="260" w:after="120"/>
        <w:rPr>
          <w:lang w:val="en-GB"/>
        </w:rPr>
      </w:pPr>
      <w:bookmarkStart w:id="6" w:name="_Toc239769813"/>
      <w:proofErr w:type="gramStart"/>
      <w:r>
        <w:rPr>
          <w:b/>
          <w:bCs/>
          <w:color w:val="1F3864"/>
          <w:sz w:val="24"/>
          <w:szCs w:val="24"/>
          <w:lang w:val="en-GB"/>
        </w:rPr>
        <w:lastRenderedPageBreak/>
        <w:t>1.6</w:t>
      </w:r>
      <w:r w:rsidRPr="005659CC">
        <w:rPr>
          <w:b/>
          <w:bCs/>
          <w:color w:val="1F3864"/>
          <w:sz w:val="24"/>
          <w:szCs w:val="24"/>
          <w:lang w:val="en-GB"/>
        </w:rPr>
        <w:t xml:space="preserve">  The</w:t>
      </w:r>
      <w:proofErr w:type="gramEnd"/>
      <w:r w:rsidRPr="005659CC">
        <w:rPr>
          <w:b/>
          <w:bCs/>
          <w:color w:val="1F3864"/>
          <w:sz w:val="24"/>
          <w:szCs w:val="24"/>
          <w:lang w:val="en-GB"/>
        </w:rPr>
        <w:t xml:space="preserve"> </w:t>
      </w:r>
      <w:r>
        <w:rPr>
          <w:b/>
          <w:bCs/>
          <w:color w:val="1F3864"/>
          <w:sz w:val="24"/>
          <w:szCs w:val="24"/>
        </w:rPr>
        <w:t>σ</w:t>
      </w:r>
      <w:r w:rsidRPr="005659CC">
        <w:rPr>
          <w:b/>
          <w:bCs/>
          <w:color w:val="1F3864"/>
          <w:sz w:val="24"/>
          <w:szCs w:val="24"/>
          <w:lang w:val="en-GB"/>
        </w:rPr>
        <w:t>-hole</w:t>
      </w:r>
      <w:bookmarkEnd w:id="6"/>
    </w:p>
    <w:p w14:paraId="701B27C2" w14:textId="77777777" w:rsidR="00C307B2" w:rsidRPr="005659CC" w:rsidRDefault="00000000">
      <w:pPr>
        <w:spacing w:after="120" w:line="276" w:lineRule="auto"/>
        <w:rPr>
          <w:lang w:val="en-GB"/>
        </w:rPr>
      </w:pPr>
      <w:r w:rsidRPr="005659CC">
        <w:rPr>
          <w:lang w:val="en-GB"/>
        </w:rPr>
        <w:t xml:space="preserve">On an aryl halide the global maximum of the surface potential does not sit on the halogen. It sits on the ring hydrogens. The three </w:t>
      </w:r>
      <w:proofErr w:type="spellStart"/>
      <w:r w:rsidRPr="005659CC">
        <w:rPr>
          <w:lang w:val="en-GB"/>
        </w:rPr>
        <w:t>halobenzenes</w:t>
      </w:r>
      <w:proofErr w:type="spellEnd"/>
      <w:r w:rsidRPr="005659CC">
        <w:rPr>
          <w:lang w:val="en-GB"/>
        </w:rPr>
        <w:t xml:space="preserve"> make the point cleanly, all measured on the same 251³ grid at </w:t>
      </w:r>
      <w:r>
        <w:t>ρ</w:t>
      </w:r>
      <w:r w:rsidRPr="005659CC">
        <w:rPr>
          <w:lang w:val="en-GB"/>
        </w:rPr>
        <w:t xml:space="preserve"> = 0.001 </w:t>
      </w:r>
      <w:proofErr w:type="spellStart"/>
      <w:r w:rsidRPr="005659CC">
        <w:rPr>
          <w:lang w:val="en-GB"/>
        </w:rPr>
        <w:t>a.u</w:t>
      </w:r>
      <w:proofErr w:type="spellEnd"/>
      <w:r w:rsidRPr="005659CC">
        <w:rPr>
          <w:lang w:val="en-GB"/>
        </w:rPr>
        <w:t>.:</w:t>
      </w:r>
    </w:p>
    <w:tbl>
      <w:tblPr>
        <w:tblW w:w="9020" w:type="dxa"/>
        <w:tblBorders>
          <w:top w:val="single" w:sz="4" w:space="0" w:color="B0B7C3"/>
          <w:bottom w:val="single" w:sz="4" w:space="0" w:color="B0B7C3"/>
          <w:insideH w:val="single" w:sz="2" w:space="0" w:color="D9DEE7"/>
        </w:tblBorders>
        <w:tblCellMar>
          <w:left w:w="10" w:type="dxa"/>
          <w:right w:w="10" w:type="dxa"/>
        </w:tblCellMar>
        <w:tblLook w:val="04A0" w:firstRow="1" w:lastRow="0" w:firstColumn="1" w:lastColumn="0" w:noHBand="0" w:noVBand="1"/>
      </w:tblPr>
      <w:tblGrid>
        <w:gridCol w:w="2600"/>
        <w:gridCol w:w="2140"/>
        <w:gridCol w:w="2140"/>
        <w:gridCol w:w="2140"/>
      </w:tblGrid>
      <w:tr w:rsidR="00C307B2" w14:paraId="13E533CE" w14:textId="77777777">
        <w:trPr>
          <w:tblHeader/>
        </w:trPr>
        <w:tc>
          <w:tcPr>
            <w:tcW w:w="2600" w:type="dxa"/>
            <w:shd w:val="clear" w:color="auto" w:fill="F2F4F7"/>
            <w:tcMar>
              <w:top w:w="60" w:type="dxa"/>
              <w:left w:w="90" w:type="dxa"/>
              <w:bottom w:w="60" w:type="dxa"/>
              <w:right w:w="90" w:type="dxa"/>
            </w:tcMar>
          </w:tcPr>
          <w:p w14:paraId="5CD129BF" w14:textId="77777777" w:rsidR="00C307B2" w:rsidRPr="005659CC" w:rsidRDefault="00C307B2">
            <w:pPr>
              <w:rPr>
                <w:lang w:val="en-GB"/>
              </w:rPr>
            </w:pPr>
          </w:p>
        </w:tc>
        <w:tc>
          <w:tcPr>
            <w:tcW w:w="2140" w:type="dxa"/>
            <w:shd w:val="clear" w:color="auto" w:fill="F2F4F7"/>
            <w:tcMar>
              <w:top w:w="60" w:type="dxa"/>
              <w:left w:w="90" w:type="dxa"/>
              <w:bottom w:w="60" w:type="dxa"/>
              <w:right w:w="90" w:type="dxa"/>
            </w:tcMar>
          </w:tcPr>
          <w:p w14:paraId="5F3B705B" w14:textId="77777777" w:rsidR="00C307B2" w:rsidRDefault="00000000">
            <w:proofErr w:type="spellStart"/>
            <w:r>
              <w:rPr>
                <w:b/>
                <w:bCs/>
                <w:sz w:val="17"/>
                <w:szCs w:val="17"/>
              </w:rPr>
              <w:t>chlorobenzene</w:t>
            </w:r>
            <w:proofErr w:type="spellEnd"/>
          </w:p>
        </w:tc>
        <w:tc>
          <w:tcPr>
            <w:tcW w:w="2140" w:type="dxa"/>
            <w:shd w:val="clear" w:color="auto" w:fill="F2F4F7"/>
            <w:tcMar>
              <w:top w:w="60" w:type="dxa"/>
              <w:left w:w="90" w:type="dxa"/>
              <w:bottom w:w="60" w:type="dxa"/>
              <w:right w:w="90" w:type="dxa"/>
            </w:tcMar>
          </w:tcPr>
          <w:p w14:paraId="06524973" w14:textId="77777777" w:rsidR="00C307B2" w:rsidRDefault="00000000">
            <w:proofErr w:type="spellStart"/>
            <w:r>
              <w:rPr>
                <w:b/>
                <w:bCs/>
                <w:sz w:val="17"/>
                <w:szCs w:val="17"/>
              </w:rPr>
              <w:t>bromobenzene</w:t>
            </w:r>
            <w:proofErr w:type="spellEnd"/>
          </w:p>
        </w:tc>
        <w:tc>
          <w:tcPr>
            <w:tcW w:w="2140" w:type="dxa"/>
            <w:shd w:val="clear" w:color="auto" w:fill="F2F4F7"/>
            <w:tcMar>
              <w:top w:w="60" w:type="dxa"/>
              <w:left w:w="90" w:type="dxa"/>
              <w:bottom w:w="60" w:type="dxa"/>
              <w:right w:w="90" w:type="dxa"/>
            </w:tcMar>
          </w:tcPr>
          <w:p w14:paraId="1DD873F5" w14:textId="77777777" w:rsidR="00C307B2" w:rsidRDefault="00000000">
            <w:proofErr w:type="spellStart"/>
            <w:r>
              <w:rPr>
                <w:b/>
                <w:bCs/>
                <w:sz w:val="17"/>
                <w:szCs w:val="17"/>
              </w:rPr>
              <w:t>iodobenzene</w:t>
            </w:r>
            <w:proofErr w:type="spellEnd"/>
          </w:p>
        </w:tc>
      </w:tr>
      <w:tr w:rsidR="00C307B2" w14:paraId="5EF17E96" w14:textId="77777777">
        <w:trPr>
          <w:cantSplit/>
        </w:trPr>
        <w:tc>
          <w:tcPr>
            <w:tcW w:w="2600" w:type="dxa"/>
            <w:tcMar>
              <w:top w:w="60" w:type="dxa"/>
              <w:left w:w="90" w:type="dxa"/>
              <w:bottom w:w="60" w:type="dxa"/>
              <w:right w:w="90" w:type="dxa"/>
            </w:tcMar>
          </w:tcPr>
          <w:p w14:paraId="5B012958" w14:textId="77777777" w:rsidR="00C307B2" w:rsidRPr="005659CC" w:rsidRDefault="00000000">
            <w:pPr>
              <w:rPr>
                <w:lang w:val="en-GB"/>
              </w:rPr>
            </w:pPr>
            <w:r>
              <w:rPr>
                <w:sz w:val="17"/>
                <w:szCs w:val="17"/>
              </w:rPr>
              <w:t>σ</w:t>
            </w:r>
            <w:r w:rsidRPr="005659CC">
              <w:rPr>
                <w:sz w:val="17"/>
                <w:szCs w:val="17"/>
                <w:lang w:val="en-GB"/>
              </w:rPr>
              <w:t>-hole (cap on the C–X axis)</w:t>
            </w:r>
          </w:p>
        </w:tc>
        <w:tc>
          <w:tcPr>
            <w:tcW w:w="2140" w:type="dxa"/>
            <w:tcMar>
              <w:top w:w="60" w:type="dxa"/>
              <w:left w:w="90" w:type="dxa"/>
              <w:bottom w:w="60" w:type="dxa"/>
              <w:right w:w="90" w:type="dxa"/>
            </w:tcMar>
          </w:tcPr>
          <w:p w14:paraId="569C080F" w14:textId="77777777" w:rsidR="00C307B2" w:rsidRDefault="00000000">
            <w:r>
              <w:rPr>
                <w:sz w:val="17"/>
                <w:szCs w:val="17"/>
              </w:rPr>
              <w:t xml:space="preserve">+0.00786 </w:t>
            </w:r>
            <w:proofErr w:type="spellStart"/>
            <w:r>
              <w:rPr>
                <w:sz w:val="17"/>
                <w:szCs w:val="17"/>
              </w:rPr>
              <w:t>a.u</w:t>
            </w:r>
            <w:proofErr w:type="spellEnd"/>
            <w:r>
              <w:rPr>
                <w:sz w:val="17"/>
                <w:szCs w:val="17"/>
              </w:rPr>
              <w:t>.</w:t>
            </w:r>
          </w:p>
          <w:p w14:paraId="3AEE014A" w14:textId="77777777" w:rsidR="00C307B2" w:rsidRDefault="00000000">
            <w:r>
              <w:rPr>
                <w:sz w:val="17"/>
                <w:szCs w:val="17"/>
              </w:rPr>
              <w:t>+4.9 kcal/(</w:t>
            </w:r>
            <w:proofErr w:type="spellStart"/>
            <w:r>
              <w:rPr>
                <w:sz w:val="17"/>
                <w:szCs w:val="17"/>
              </w:rPr>
              <w:t>mol·e</w:t>
            </w:r>
            <w:proofErr w:type="spellEnd"/>
            <w:r>
              <w:rPr>
                <w:sz w:val="17"/>
                <w:szCs w:val="17"/>
              </w:rPr>
              <w:t>)</w:t>
            </w:r>
          </w:p>
        </w:tc>
        <w:tc>
          <w:tcPr>
            <w:tcW w:w="2140" w:type="dxa"/>
            <w:tcMar>
              <w:top w:w="60" w:type="dxa"/>
              <w:left w:w="90" w:type="dxa"/>
              <w:bottom w:w="60" w:type="dxa"/>
              <w:right w:w="90" w:type="dxa"/>
            </w:tcMar>
          </w:tcPr>
          <w:p w14:paraId="57B4458E" w14:textId="77777777" w:rsidR="00C307B2" w:rsidRDefault="00000000">
            <w:r>
              <w:rPr>
                <w:sz w:val="17"/>
                <w:szCs w:val="17"/>
              </w:rPr>
              <w:t xml:space="preserve">+0.01629 </w:t>
            </w:r>
            <w:proofErr w:type="spellStart"/>
            <w:r>
              <w:rPr>
                <w:sz w:val="17"/>
                <w:szCs w:val="17"/>
              </w:rPr>
              <w:t>a.u</w:t>
            </w:r>
            <w:proofErr w:type="spellEnd"/>
            <w:r>
              <w:rPr>
                <w:sz w:val="17"/>
                <w:szCs w:val="17"/>
              </w:rPr>
              <w:t>.</w:t>
            </w:r>
          </w:p>
          <w:p w14:paraId="39DD31FA" w14:textId="77777777" w:rsidR="00C307B2" w:rsidRDefault="00000000">
            <w:r>
              <w:rPr>
                <w:sz w:val="17"/>
                <w:szCs w:val="17"/>
              </w:rPr>
              <w:t>+10.2</w:t>
            </w:r>
          </w:p>
        </w:tc>
        <w:tc>
          <w:tcPr>
            <w:tcW w:w="2140" w:type="dxa"/>
            <w:tcMar>
              <w:top w:w="60" w:type="dxa"/>
              <w:left w:w="90" w:type="dxa"/>
              <w:bottom w:w="60" w:type="dxa"/>
              <w:right w:w="90" w:type="dxa"/>
            </w:tcMar>
          </w:tcPr>
          <w:p w14:paraId="75D3120B" w14:textId="77777777" w:rsidR="00C307B2" w:rsidRDefault="00000000">
            <w:r>
              <w:rPr>
                <w:sz w:val="17"/>
                <w:szCs w:val="17"/>
              </w:rPr>
              <w:t xml:space="preserve">+0.02559 </w:t>
            </w:r>
            <w:proofErr w:type="spellStart"/>
            <w:r>
              <w:rPr>
                <w:sz w:val="17"/>
                <w:szCs w:val="17"/>
              </w:rPr>
              <w:t>a.u</w:t>
            </w:r>
            <w:proofErr w:type="spellEnd"/>
            <w:r>
              <w:rPr>
                <w:sz w:val="17"/>
                <w:szCs w:val="17"/>
              </w:rPr>
              <w:t>.</w:t>
            </w:r>
          </w:p>
          <w:p w14:paraId="3D68221D" w14:textId="77777777" w:rsidR="00C307B2" w:rsidRDefault="00000000">
            <w:r>
              <w:rPr>
                <w:sz w:val="17"/>
                <w:szCs w:val="17"/>
              </w:rPr>
              <w:t>+16.1</w:t>
            </w:r>
          </w:p>
        </w:tc>
      </w:tr>
      <w:tr w:rsidR="00C307B2" w14:paraId="256624E8" w14:textId="77777777">
        <w:trPr>
          <w:cantSplit/>
        </w:trPr>
        <w:tc>
          <w:tcPr>
            <w:tcW w:w="2600" w:type="dxa"/>
            <w:tcMar>
              <w:top w:w="60" w:type="dxa"/>
              <w:left w:w="90" w:type="dxa"/>
              <w:bottom w:w="60" w:type="dxa"/>
              <w:right w:w="90" w:type="dxa"/>
            </w:tcMar>
          </w:tcPr>
          <w:p w14:paraId="71922857" w14:textId="77777777" w:rsidR="00C307B2" w:rsidRDefault="00000000">
            <w:r>
              <w:rPr>
                <w:sz w:val="17"/>
                <w:szCs w:val="17"/>
              </w:rPr>
              <w:t xml:space="preserve">ring </w:t>
            </w:r>
            <w:proofErr w:type="spellStart"/>
            <w:r>
              <w:rPr>
                <w:sz w:val="17"/>
                <w:szCs w:val="17"/>
              </w:rPr>
              <w:t>hydrogens</w:t>
            </w:r>
            <w:proofErr w:type="spellEnd"/>
            <w:r>
              <w:rPr>
                <w:sz w:val="17"/>
                <w:szCs w:val="17"/>
              </w:rPr>
              <w:t xml:space="preserve"> = global </w:t>
            </w:r>
            <w:proofErr w:type="spellStart"/>
            <w:r>
              <w:rPr>
                <w:sz w:val="17"/>
                <w:szCs w:val="17"/>
              </w:rPr>
              <w:t>V_</w:t>
            </w:r>
            <w:proofErr w:type="gramStart"/>
            <w:r>
              <w:rPr>
                <w:sz w:val="17"/>
                <w:szCs w:val="17"/>
              </w:rPr>
              <w:t>S,max</w:t>
            </w:r>
            <w:proofErr w:type="spellEnd"/>
            <w:proofErr w:type="gramEnd"/>
          </w:p>
        </w:tc>
        <w:tc>
          <w:tcPr>
            <w:tcW w:w="2140" w:type="dxa"/>
            <w:tcMar>
              <w:top w:w="60" w:type="dxa"/>
              <w:left w:w="90" w:type="dxa"/>
              <w:bottom w:w="60" w:type="dxa"/>
              <w:right w:w="90" w:type="dxa"/>
            </w:tcMar>
          </w:tcPr>
          <w:p w14:paraId="0F22885F" w14:textId="77777777" w:rsidR="00C307B2" w:rsidRDefault="00000000">
            <w:r>
              <w:rPr>
                <w:sz w:val="17"/>
                <w:szCs w:val="17"/>
              </w:rPr>
              <w:t xml:space="preserve">+0.03129 </w:t>
            </w:r>
            <w:proofErr w:type="spellStart"/>
            <w:r>
              <w:rPr>
                <w:sz w:val="17"/>
                <w:szCs w:val="17"/>
              </w:rPr>
              <w:t>a.u</w:t>
            </w:r>
            <w:proofErr w:type="spellEnd"/>
            <w:r>
              <w:rPr>
                <w:sz w:val="17"/>
                <w:szCs w:val="17"/>
              </w:rPr>
              <w:t>.</w:t>
            </w:r>
          </w:p>
          <w:p w14:paraId="3AD6543E" w14:textId="77777777" w:rsidR="00C307B2" w:rsidRDefault="00000000">
            <w:r>
              <w:rPr>
                <w:sz w:val="17"/>
                <w:szCs w:val="17"/>
              </w:rPr>
              <w:t>+19.6</w:t>
            </w:r>
          </w:p>
        </w:tc>
        <w:tc>
          <w:tcPr>
            <w:tcW w:w="2140" w:type="dxa"/>
            <w:tcMar>
              <w:top w:w="60" w:type="dxa"/>
              <w:left w:w="90" w:type="dxa"/>
              <w:bottom w:w="60" w:type="dxa"/>
              <w:right w:w="90" w:type="dxa"/>
            </w:tcMar>
          </w:tcPr>
          <w:p w14:paraId="4B6A9D0C" w14:textId="77777777" w:rsidR="00C307B2" w:rsidRDefault="00000000">
            <w:r>
              <w:rPr>
                <w:sz w:val="17"/>
                <w:szCs w:val="17"/>
              </w:rPr>
              <w:t xml:space="preserve">+0.03154 </w:t>
            </w:r>
            <w:proofErr w:type="spellStart"/>
            <w:r>
              <w:rPr>
                <w:sz w:val="17"/>
                <w:szCs w:val="17"/>
              </w:rPr>
              <w:t>a.u</w:t>
            </w:r>
            <w:proofErr w:type="spellEnd"/>
            <w:r>
              <w:rPr>
                <w:sz w:val="17"/>
                <w:szCs w:val="17"/>
              </w:rPr>
              <w:t>.</w:t>
            </w:r>
          </w:p>
          <w:p w14:paraId="5417BCFC" w14:textId="77777777" w:rsidR="00C307B2" w:rsidRDefault="00000000">
            <w:r>
              <w:rPr>
                <w:sz w:val="17"/>
                <w:szCs w:val="17"/>
              </w:rPr>
              <w:t>+19.8</w:t>
            </w:r>
          </w:p>
        </w:tc>
        <w:tc>
          <w:tcPr>
            <w:tcW w:w="2140" w:type="dxa"/>
            <w:tcMar>
              <w:top w:w="60" w:type="dxa"/>
              <w:left w:w="90" w:type="dxa"/>
              <w:bottom w:w="60" w:type="dxa"/>
              <w:right w:w="90" w:type="dxa"/>
            </w:tcMar>
          </w:tcPr>
          <w:p w14:paraId="2DB9F168" w14:textId="77777777" w:rsidR="00C307B2" w:rsidRDefault="00000000">
            <w:r>
              <w:rPr>
                <w:sz w:val="17"/>
                <w:szCs w:val="17"/>
              </w:rPr>
              <w:t xml:space="preserve">+0.03168 </w:t>
            </w:r>
            <w:proofErr w:type="spellStart"/>
            <w:r>
              <w:rPr>
                <w:sz w:val="17"/>
                <w:szCs w:val="17"/>
              </w:rPr>
              <w:t>a.u</w:t>
            </w:r>
            <w:proofErr w:type="spellEnd"/>
            <w:r>
              <w:rPr>
                <w:sz w:val="17"/>
                <w:szCs w:val="17"/>
              </w:rPr>
              <w:t>.</w:t>
            </w:r>
          </w:p>
          <w:p w14:paraId="516EDECC" w14:textId="77777777" w:rsidR="00C307B2" w:rsidRDefault="00000000">
            <w:r>
              <w:rPr>
                <w:sz w:val="17"/>
                <w:szCs w:val="17"/>
              </w:rPr>
              <w:t>+19.9</w:t>
            </w:r>
          </w:p>
        </w:tc>
      </w:tr>
      <w:tr w:rsidR="00C307B2" w14:paraId="50AB3119" w14:textId="77777777">
        <w:trPr>
          <w:cantSplit/>
        </w:trPr>
        <w:tc>
          <w:tcPr>
            <w:tcW w:w="2600" w:type="dxa"/>
            <w:tcMar>
              <w:top w:w="60" w:type="dxa"/>
              <w:left w:w="90" w:type="dxa"/>
              <w:bottom w:w="60" w:type="dxa"/>
              <w:right w:w="90" w:type="dxa"/>
            </w:tcMar>
          </w:tcPr>
          <w:p w14:paraId="5AA2A83A" w14:textId="77777777" w:rsidR="00C307B2" w:rsidRDefault="00000000">
            <w:r>
              <w:rPr>
                <w:sz w:val="17"/>
                <w:szCs w:val="17"/>
              </w:rPr>
              <w:t xml:space="preserve">halogen </w:t>
            </w:r>
            <w:proofErr w:type="spellStart"/>
            <w:r>
              <w:rPr>
                <w:sz w:val="17"/>
                <w:szCs w:val="17"/>
              </w:rPr>
              <w:t>belt</w:t>
            </w:r>
            <w:proofErr w:type="spellEnd"/>
            <w:r>
              <w:rPr>
                <w:sz w:val="17"/>
                <w:szCs w:val="17"/>
              </w:rPr>
              <w:t xml:space="preserve"> = global </w:t>
            </w:r>
            <w:proofErr w:type="spellStart"/>
            <w:r>
              <w:rPr>
                <w:sz w:val="17"/>
                <w:szCs w:val="17"/>
              </w:rPr>
              <w:t>V_</w:t>
            </w:r>
            <w:proofErr w:type="gramStart"/>
            <w:r>
              <w:rPr>
                <w:sz w:val="17"/>
                <w:szCs w:val="17"/>
              </w:rPr>
              <w:t>S,min</w:t>
            </w:r>
            <w:proofErr w:type="spellEnd"/>
            <w:proofErr w:type="gramEnd"/>
          </w:p>
        </w:tc>
        <w:tc>
          <w:tcPr>
            <w:tcW w:w="2140" w:type="dxa"/>
            <w:tcMar>
              <w:top w:w="60" w:type="dxa"/>
              <w:left w:w="90" w:type="dxa"/>
              <w:bottom w:w="60" w:type="dxa"/>
              <w:right w:w="90" w:type="dxa"/>
            </w:tcMar>
          </w:tcPr>
          <w:p w14:paraId="2D1CB202" w14:textId="77777777" w:rsidR="00C307B2" w:rsidRDefault="00000000">
            <w:r>
              <w:rPr>
                <w:sz w:val="17"/>
                <w:szCs w:val="17"/>
              </w:rPr>
              <w:t xml:space="preserve">−0.01896 </w:t>
            </w:r>
            <w:proofErr w:type="spellStart"/>
            <w:r>
              <w:rPr>
                <w:sz w:val="17"/>
                <w:szCs w:val="17"/>
              </w:rPr>
              <w:t>a.u</w:t>
            </w:r>
            <w:proofErr w:type="spellEnd"/>
            <w:r>
              <w:rPr>
                <w:sz w:val="17"/>
                <w:szCs w:val="17"/>
              </w:rPr>
              <w:t>.</w:t>
            </w:r>
          </w:p>
          <w:p w14:paraId="40E5B0A5" w14:textId="77777777" w:rsidR="00C307B2" w:rsidRDefault="00000000">
            <w:r>
              <w:rPr>
                <w:sz w:val="17"/>
                <w:szCs w:val="17"/>
              </w:rPr>
              <w:t>−11.9</w:t>
            </w:r>
          </w:p>
        </w:tc>
        <w:tc>
          <w:tcPr>
            <w:tcW w:w="2140" w:type="dxa"/>
            <w:tcMar>
              <w:top w:w="60" w:type="dxa"/>
              <w:left w:w="90" w:type="dxa"/>
              <w:bottom w:w="60" w:type="dxa"/>
              <w:right w:w="90" w:type="dxa"/>
            </w:tcMar>
          </w:tcPr>
          <w:p w14:paraId="46B69371" w14:textId="77777777" w:rsidR="00C307B2" w:rsidRDefault="00000000">
            <w:r>
              <w:rPr>
                <w:sz w:val="17"/>
                <w:szCs w:val="17"/>
              </w:rPr>
              <w:t xml:space="preserve">−0.01882 </w:t>
            </w:r>
            <w:proofErr w:type="spellStart"/>
            <w:r>
              <w:rPr>
                <w:sz w:val="17"/>
                <w:szCs w:val="17"/>
              </w:rPr>
              <w:t>a.u</w:t>
            </w:r>
            <w:proofErr w:type="spellEnd"/>
            <w:r>
              <w:rPr>
                <w:sz w:val="17"/>
                <w:szCs w:val="17"/>
              </w:rPr>
              <w:t>.</w:t>
            </w:r>
          </w:p>
          <w:p w14:paraId="6543264C" w14:textId="77777777" w:rsidR="00C307B2" w:rsidRDefault="00000000">
            <w:r>
              <w:rPr>
                <w:sz w:val="17"/>
                <w:szCs w:val="17"/>
              </w:rPr>
              <w:t>−11.8</w:t>
            </w:r>
          </w:p>
        </w:tc>
        <w:tc>
          <w:tcPr>
            <w:tcW w:w="2140" w:type="dxa"/>
            <w:tcMar>
              <w:top w:w="60" w:type="dxa"/>
              <w:left w:w="90" w:type="dxa"/>
              <w:bottom w:w="60" w:type="dxa"/>
              <w:right w:w="90" w:type="dxa"/>
            </w:tcMar>
          </w:tcPr>
          <w:p w14:paraId="5C21200D" w14:textId="77777777" w:rsidR="00C307B2" w:rsidRDefault="00000000">
            <w:r>
              <w:rPr>
                <w:sz w:val="17"/>
                <w:szCs w:val="17"/>
              </w:rPr>
              <w:t xml:space="preserve">−0.01685 </w:t>
            </w:r>
            <w:proofErr w:type="spellStart"/>
            <w:r>
              <w:rPr>
                <w:sz w:val="17"/>
                <w:szCs w:val="17"/>
              </w:rPr>
              <w:t>a.u</w:t>
            </w:r>
            <w:proofErr w:type="spellEnd"/>
            <w:r>
              <w:rPr>
                <w:sz w:val="17"/>
                <w:szCs w:val="17"/>
              </w:rPr>
              <w:t>.</w:t>
            </w:r>
          </w:p>
          <w:p w14:paraId="7DD788E2" w14:textId="77777777" w:rsidR="00C307B2" w:rsidRDefault="00000000">
            <w:r>
              <w:rPr>
                <w:sz w:val="17"/>
                <w:szCs w:val="17"/>
              </w:rPr>
              <w:t>−10.6</w:t>
            </w:r>
          </w:p>
        </w:tc>
      </w:tr>
    </w:tbl>
    <w:p w14:paraId="5287749B" w14:textId="2ACB916F" w:rsidR="00C307B2" w:rsidRPr="005659CC" w:rsidRDefault="00000000">
      <w:pPr>
        <w:spacing w:after="220"/>
        <w:rPr>
          <w:lang w:val="en-GB"/>
        </w:rPr>
      </w:pPr>
      <w:r w:rsidRPr="005659CC">
        <w:rPr>
          <w:i/>
          <w:iCs/>
          <w:color w:val="4A5568"/>
          <w:sz w:val="18"/>
          <w:szCs w:val="18"/>
          <w:lang w:val="en-GB"/>
        </w:rPr>
        <w:t>Table 1</w:t>
      </w:r>
      <w:r w:rsidR="00226DC8">
        <w:rPr>
          <w:i/>
          <w:iCs/>
          <w:color w:val="4A5568"/>
          <w:sz w:val="18"/>
          <w:szCs w:val="18"/>
          <w:lang w:val="en-GB"/>
        </w:rPr>
        <w:t xml:space="preserve">: </w:t>
      </w:r>
      <w:r w:rsidRPr="005659CC">
        <w:rPr>
          <w:i/>
          <w:iCs/>
          <w:color w:val="4A5568"/>
          <w:sz w:val="18"/>
          <w:szCs w:val="18"/>
          <w:lang w:val="en-GB"/>
        </w:rPr>
        <w:t xml:space="preserve">The three global maxima agree to within 1.3 %, because all three are the same aromatic C–H. The </w:t>
      </w:r>
      <w:r>
        <w:rPr>
          <w:i/>
          <w:iCs/>
          <w:color w:val="4A5568"/>
          <w:sz w:val="18"/>
          <w:szCs w:val="18"/>
        </w:rPr>
        <w:t>σ</w:t>
      </w:r>
      <w:r w:rsidRPr="005659CC">
        <w:rPr>
          <w:i/>
          <w:iCs/>
          <w:color w:val="4A5568"/>
          <w:sz w:val="18"/>
          <w:szCs w:val="18"/>
          <w:lang w:val="en-GB"/>
        </w:rPr>
        <w:t>-holes span a factor of 3.3 in the expected order Cl &lt; Br &lt; I.</w:t>
      </w:r>
    </w:p>
    <w:p w14:paraId="3191470F" w14:textId="77777777" w:rsidR="00C307B2" w:rsidRPr="005659CC" w:rsidRDefault="00000000">
      <w:pPr>
        <w:spacing w:after="120" w:line="276" w:lineRule="auto"/>
        <w:rPr>
          <w:lang w:val="en-GB"/>
        </w:rPr>
      </w:pPr>
      <w:r w:rsidRPr="005659CC">
        <w:rPr>
          <w:lang w:val="en-GB"/>
        </w:rPr>
        <w:t xml:space="preserve">The consequence for the workflow is that the </w:t>
      </w:r>
      <w:r>
        <w:t>σ</w:t>
      </w:r>
      <w:r w:rsidRPr="005659CC">
        <w:rPr>
          <w:lang w:val="en-GB"/>
        </w:rPr>
        <w:t xml:space="preserve">-hole must be located as a </w:t>
      </w:r>
      <w:r w:rsidRPr="005659CC">
        <w:rPr>
          <w:b/>
          <w:bCs/>
          <w:lang w:val="en-GB"/>
        </w:rPr>
        <w:t>local</w:t>
      </w:r>
      <w:r w:rsidRPr="005659CC">
        <w:rPr>
          <w:lang w:val="en-GB"/>
        </w:rPr>
        <w:t xml:space="preserve"> maximum in a cone around the extended C–X axis, not read off the global extremum. Its counterpart, the halogen belt, is the minimum in a band perpendicular to that axis. Together the two numbers describe the anisotropy that makes a halogen bond directional: positive ahead, negative to the side.</w:t>
      </w:r>
    </w:p>
    <w:p w14:paraId="2D5FE1BE" w14:textId="46164C67" w:rsidR="00C307B2" w:rsidRPr="00F65A5E" w:rsidRDefault="00F65A5E">
      <w:pPr>
        <w:pStyle w:val="berschrift2"/>
        <w:spacing w:before="260" w:after="120"/>
        <w:rPr>
          <w:lang w:val="en-GB"/>
        </w:rPr>
      </w:pPr>
      <w:bookmarkStart w:id="7" w:name="_Toc239769814"/>
      <w:proofErr w:type="gramStart"/>
      <w:r>
        <w:rPr>
          <w:b/>
          <w:bCs/>
          <w:color w:val="1F3864"/>
          <w:sz w:val="24"/>
          <w:szCs w:val="24"/>
          <w:lang w:val="en-GB"/>
        </w:rPr>
        <w:t>1.7</w:t>
      </w:r>
      <w:r w:rsidRPr="00F65A5E">
        <w:rPr>
          <w:b/>
          <w:bCs/>
          <w:color w:val="1F3864"/>
          <w:sz w:val="24"/>
          <w:szCs w:val="24"/>
          <w:lang w:val="en-GB"/>
        </w:rPr>
        <w:t xml:space="preserve">  Atomic</w:t>
      </w:r>
      <w:proofErr w:type="gramEnd"/>
      <w:r w:rsidRPr="00F65A5E">
        <w:rPr>
          <w:b/>
          <w:bCs/>
          <w:color w:val="1F3864"/>
          <w:sz w:val="24"/>
          <w:szCs w:val="24"/>
          <w:lang w:val="en-GB"/>
        </w:rPr>
        <w:t xml:space="preserve"> units</w:t>
      </w:r>
      <w:bookmarkEnd w:id="7"/>
    </w:p>
    <w:p w14:paraId="1A05A70D" w14:textId="77777777" w:rsidR="00383DB1" w:rsidRDefault="00000000" w:rsidP="00383DB1">
      <w:pPr>
        <w:spacing w:after="120" w:line="276" w:lineRule="auto"/>
        <w:rPr>
          <w:lang w:val="en-GB"/>
        </w:rPr>
      </w:pPr>
      <w:r w:rsidRPr="005659CC">
        <w:rPr>
          <w:lang w:val="en-GB"/>
        </w:rPr>
        <w:t xml:space="preserve">Atomic units throughout: 1 Bohr = 0.5292 Å, 1 Hartree = 2625.50 kJ/mol = 627.51 kcal/mol. </w:t>
      </w:r>
      <w:r w:rsidR="00226DC8">
        <w:rPr>
          <w:lang w:val="en-GB"/>
        </w:rPr>
        <w:br/>
      </w:r>
      <w:r w:rsidRPr="005659CC">
        <w:rPr>
          <w:lang w:val="en-GB"/>
        </w:rPr>
        <w:t>A</w:t>
      </w:r>
      <w:r w:rsidR="00226DC8">
        <w:rPr>
          <w:lang w:val="en-GB"/>
        </w:rPr>
        <w:t>n electrostatic</w:t>
      </w:r>
      <w:r w:rsidRPr="005659CC">
        <w:rPr>
          <w:lang w:val="en-GB"/>
        </w:rPr>
        <w:t xml:space="preserve"> potential is therefore quoted per elementary charge and </w:t>
      </w:r>
      <w:proofErr w:type="spellStart"/>
      <w:r w:rsidRPr="005659CC">
        <w:rPr>
          <w:lang w:val="en-GB"/>
        </w:rPr>
        <w:t>Turbomole</w:t>
      </w:r>
      <w:proofErr w:type="spellEnd"/>
      <w:r w:rsidRPr="005659CC">
        <w:rPr>
          <w:lang w:val="en-GB"/>
        </w:rPr>
        <w:t xml:space="preserve"> writes in these units already, so only the structure file,</w:t>
      </w:r>
      <w:r w:rsidR="00226DC8">
        <w:rPr>
          <w:lang w:val="en-GB"/>
        </w:rPr>
        <w:t xml:space="preserve"> if it comes in </w:t>
      </w:r>
      <w:r w:rsidRPr="005659CC">
        <w:rPr>
          <w:lang w:val="en-GB"/>
        </w:rPr>
        <w:t xml:space="preserve">Ångström, </w:t>
      </w:r>
      <w:proofErr w:type="gramStart"/>
      <w:r w:rsidRPr="005659CC">
        <w:rPr>
          <w:lang w:val="en-GB"/>
        </w:rPr>
        <w:t>has to</w:t>
      </w:r>
      <w:proofErr w:type="gramEnd"/>
      <w:r w:rsidRPr="005659CC">
        <w:rPr>
          <w:lang w:val="en-GB"/>
        </w:rPr>
        <w:t xml:space="preserve"> be converted</w:t>
      </w:r>
      <w:r w:rsidR="00226DC8">
        <w:rPr>
          <w:lang w:val="en-GB"/>
        </w:rPr>
        <w:t>.</w:t>
      </w:r>
    </w:p>
    <w:p w14:paraId="7740ACF5" w14:textId="70B2E4EF" w:rsidR="00C307B2" w:rsidRPr="005659CC" w:rsidRDefault="00F65A5E" w:rsidP="00383DB1">
      <w:pPr>
        <w:pStyle w:val="berschrift1"/>
        <w:spacing w:after="120" w:line="276" w:lineRule="auto"/>
        <w:rPr>
          <w:lang w:val="en-GB"/>
        </w:rPr>
      </w:pPr>
      <w:bookmarkStart w:id="8" w:name="_Toc239769815"/>
      <w:proofErr w:type="gramStart"/>
      <w:r>
        <w:rPr>
          <w:b/>
          <w:bCs/>
          <w:color w:val="1F3864"/>
          <w:sz w:val="30"/>
          <w:szCs w:val="30"/>
          <w:lang w:val="en-GB"/>
        </w:rPr>
        <w:t>2  Data</w:t>
      </w:r>
      <w:bookmarkEnd w:id="8"/>
      <w:proofErr w:type="gramEnd"/>
    </w:p>
    <w:p w14:paraId="0738329C" w14:textId="2791ADA2" w:rsidR="00C307B2" w:rsidRPr="005659CC" w:rsidRDefault="00F65A5E">
      <w:pPr>
        <w:pStyle w:val="berschrift2"/>
        <w:spacing w:before="260" w:after="120"/>
        <w:rPr>
          <w:lang w:val="en-GB"/>
        </w:rPr>
      </w:pPr>
      <w:bookmarkStart w:id="9" w:name="_Toc239769816"/>
      <w:proofErr w:type="gramStart"/>
      <w:r>
        <w:rPr>
          <w:b/>
          <w:bCs/>
          <w:color w:val="1F3864"/>
          <w:sz w:val="24"/>
          <w:szCs w:val="24"/>
          <w:lang w:val="en-GB"/>
        </w:rPr>
        <w:t>2.1  Quantum</w:t>
      </w:r>
      <w:proofErr w:type="gramEnd"/>
      <w:r w:rsidRPr="005659CC">
        <w:rPr>
          <w:b/>
          <w:bCs/>
          <w:color w:val="1F3864"/>
          <w:sz w:val="24"/>
          <w:szCs w:val="24"/>
          <w:lang w:val="en-GB"/>
        </w:rPr>
        <w:t>-chemical input</w:t>
      </w:r>
      <w:bookmarkEnd w:id="9"/>
    </w:p>
    <w:p w14:paraId="11FA4B0A" w14:textId="7BA31683" w:rsidR="00C307B2" w:rsidRPr="005659CC" w:rsidRDefault="00000000">
      <w:pPr>
        <w:spacing w:after="120" w:line="276" w:lineRule="auto"/>
        <w:rPr>
          <w:lang w:val="en-GB"/>
        </w:rPr>
      </w:pPr>
      <w:r w:rsidRPr="005659CC">
        <w:rPr>
          <w:lang w:val="en-GB"/>
        </w:rPr>
        <w:t xml:space="preserve">All grids were produced with </w:t>
      </w:r>
      <w:proofErr w:type="spellStart"/>
      <w:r w:rsidRPr="005659CC">
        <w:rPr>
          <w:lang w:val="en-GB"/>
        </w:rPr>
        <w:t>Turbomole</w:t>
      </w:r>
      <w:proofErr w:type="spellEnd"/>
      <w:r w:rsidRPr="005659CC">
        <w:rPr>
          <w:lang w:val="en-GB"/>
        </w:rPr>
        <w:t xml:space="preserve"> </w:t>
      </w:r>
      <w:proofErr w:type="gramStart"/>
      <w:r w:rsidR="008C3FAF">
        <w:rPr>
          <w:lang w:val="en-GB"/>
        </w:rPr>
        <w:t>data</w:t>
      </w:r>
      <w:proofErr w:type="gramEnd"/>
      <w:r w:rsidR="008C3FAF">
        <w:rPr>
          <w:lang w:val="en-GB"/>
        </w:rPr>
        <w:t xml:space="preserve"> </w:t>
      </w:r>
      <w:r w:rsidR="009524F6">
        <w:rPr>
          <w:lang w:val="en-GB"/>
        </w:rPr>
        <w:t>and e</w:t>
      </w:r>
      <w:r w:rsidRPr="005659CC">
        <w:rPr>
          <w:lang w:val="en-GB"/>
        </w:rPr>
        <w:t xml:space="preserve">ach molecule comes as a pair of </w:t>
      </w:r>
      <w:proofErr w:type="spellStart"/>
      <w:r w:rsidRPr="005659CC">
        <w:rPr>
          <w:rFonts w:ascii="Consolas" w:eastAsia="Consolas" w:hAnsi="Consolas" w:cs="Consolas"/>
          <w:lang w:val="en-GB"/>
        </w:rPr>
        <w:t>pointval</w:t>
      </w:r>
      <w:proofErr w:type="spellEnd"/>
      <w:r w:rsidRPr="005659CC">
        <w:rPr>
          <w:lang w:val="en-GB"/>
        </w:rPr>
        <w:t xml:space="preserve"> files: </w:t>
      </w:r>
      <w:proofErr w:type="spellStart"/>
      <w:r w:rsidRPr="005659CC">
        <w:rPr>
          <w:rFonts w:ascii="Consolas" w:eastAsia="Consolas" w:hAnsi="Consolas" w:cs="Consolas"/>
          <w:lang w:val="en-GB"/>
        </w:rPr>
        <w:t>td.xyz</w:t>
      </w:r>
      <w:proofErr w:type="spellEnd"/>
      <w:r w:rsidRPr="005659CC">
        <w:rPr>
          <w:lang w:val="en-GB"/>
        </w:rPr>
        <w:t xml:space="preserve"> holding the electron density and </w:t>
      </w:r>
      <w:proofErr w:type="spellStart"/>
      <w:r w:rsidRPr="005659CC">
        <w:rPr>
          <w:rFonts w:ascii="Consolas" w:eastAsia="Consolas" w:hAnsi="Consolas" w:cs="Consolas"/>
          <w:lang w:val="en-GB"/>
        </w:rPr>
        <w:t>tp.xyz</w:t>
      </w:r>
      <w:proofErr w:type="spellEnd"/>
      <w:r w:rsidRPr="005659CC">
        <w:rPr>
          <w:lang w:val="en-GB"/>
        </w:rPr>
        <w:t xml:space="preserve"> holding the electrostatic potential, on the same grid, plus a structure file </w:t>
      </w:r>
      <w:proofErr w:type="gramStart"/>
      <w:r w:rsidRPr="005659CC">
        <w:rPr>
          <w:lang w:val="en-GB"/>
        </w:rPr>
        <w:t xml:space="preserve">in </w:t>
      </w:r>
      <w:r w:rsidRPr="005659CC">
        <w:rPr>
          <w:rFonts w:ascii="Consolas" w:eastAsia="Consolas" w:hAnsi="Consolas" w:cs="Consolas"/>
          <w:lang w:val="en-GB"/>
        </w:rPr>
        <w:t>.mol</w:t>
      </w:r>
      <w:proofErr w:type="gramEnd"/>
      <w:r w:rsidR="009524F6">
        <w:rPr>
          <w:rFonts w:ascii="Consolas" w:eastAsia="Consolas" w:hAnsi="Consolas" w:cs="Consolas"/>
          <w:lang w:val="en-GB"/>
        </w:rPr>
        <w:t>, .</w:t>
      </w:r>
      <w:proofErr w:type="spellStart"/>
      <w:proofErr w:type="gramStart"/>
      <w:r w:rsidR="009524F6">
        <w:rPr>
          <w:rFonts w:ascii="Consolas" w:eastAsia="Consolas" w:hAnsi="Consolas" w:cs="Consolas"/>
          <w:lang w:val="en-GB"/>
        </w:rPr>
        <w:t>sdf</w:t>
      </w:r>
      <w:proofErr w:type="spellEnd"/>
      <w:r w:rsidR="009524F6">
        <w:rPr>
          <w:rFonts w:ascii="Consolas" w:eastAsia="Consolas" w:hAnsi="Consolas" w:cs="Consolas"/>
          <w:lang w:val="en-GB"/>
        </w:rPr>
        <w:t xml:space="preserve"> </w:t>
      </w:r>
      <w:r w:rsidRPr="005659CC">
        <w:rPr>
          <w:lang w:val="en-GB"/>
        </w:rPr>
        <w:t xml:space="preserve"> or </w:t>
      </w:r>
      <w:r w:rsidRPr="005659CC">
        <w:rPr>
          <w:rFonts w:ascii="Consolas" w:eastAsia="Consolas" w:hAnsi="Consolas" w:cs="Consolas"/>
          <w:lang w:val="en-GB"/>
        </w:rPr>
        <w:t>.</w:t>
      </w:r>
      <w:proofErr w:type="spellStart"/>
      <w:r w:rsidRPr="005659CC">
        <w:rPr>
          <w:rFonts w:ascii="Consolas" w:eastAsia="Consolas" w:hAnsi="Consolas" w:cs="Consolas"/>
          <w:lang w:val="en-GB"/>
        </w:rPr>
        <w:t>xyz</w:t>
      </w:r>
      <w:proofErr w:type="spellEnd"/>
      <w:proofErr w:type="gramEnd"/>
      <w:r w:rsidRPr="005659CC">
        <w:rPr>
          <w:lang w:val="en-GB"/>
        </w:rPr>
        <w:t xml:space="preserve"> format.</w:t>
      </w:r>
    </w:p>
    <w:p w14:paraId="4A1D733B" w14:textId="296CE4C5" w:rsidR="00C307B2" w:rsidRDefault="00F65A5E">
      <w:pPr>
        <w:pStyle w:val="berschrift2"/>
        <w:spacing w:before="260" w:after="120"/>
        <w:rPr>
          <w:b/>
          <w:bCs/>
          <w:color w:val="1F3864"/>
          <w:sz w:val="24"/>
          <w:szCs w:val="24"/>
          <w:lang w:val="en-GB"/>
        </w:rPr>
      </w:pPr>
      <w:bookmarkStart w:id="10" w:name="_Toc239769817"/>
      <w:proofErr w:type="gramStart"/>
      <w:r w:rsidRPr="00A14896">
        <w:rPr>
          <w:b/>
          <w:bCs/>
          <w:color w:val="1F3864"/>
          <w:sz w:val="24"/>
          <w:szCs w:val="24"/>
          <w:lang w:val="en-GB"/>
        </w:rPr>
        <w:t>2.2  The</w:t>
      </w:r>
      <w:proofErr w:type="gramEnd"/>
      <w:r w:rsidRPr="00A14896">
        <w:rPr>
          <w:b/>
          <w:bCs/>
          <w:color w:val="1F3864"/>
          <w:sz w:val="24"/>
          <w:szCs w:val="24"/>
          <w:lang w:val="en-GB"/>
        </w:rPr>
        <w:t xml:space="preserve"> molecule set</w:t>
      </w:r>
      <w:bookmarkEnd w:id="10"/>
    </w:p>
    <w:p w14:paraId="1BB439BE" w14:textId="1C92ADB7" w:rsidR="004178A4" w:rsidRDefault="00A14896" w:rsidP="00A14896">
      <w:pPr>
        <w:spacing w:after="120" w:line="276" w:lineRule="auto"/>
        <w:rPr>
          <w:lang w:val="en-GB"/>
        </w:rPr>
      </w:pPr>
      <w:r w:rsidRPr="005659CC">
        <w:rPr>
          <w:lang w:val="en-GB"/>
        </w:rPr>
        <w:t>The</w:t>
      </w:r>
      <w:r>
        <w:rPr>
          <w:lang w:val="en-GB"/>
        </w:rPr>
        <w:t xml:space="preserve"> provided data for the pipelines, consisted of one set of halogen-benzenes and one set of pyridine derivates, it</w:t>
      </w:r>
      <w:r w:rsidRPr="005659CC">
        <w:rPr>
          <w:lang w:val="en-GB"/>
        </w:rPr>
        <w:t xml:space="preserve"> follows the two questions the report asks of the chemistry. The </w:t>
      </w:r>
      <w:proofErr w:type="spellStart"/>
      <w:r w:rsidRPr="005659CC">
        <w:rPr>
          <w:lang w:val="en-GB"/>
        </w:rPr>
        <w:t>halobenzenes</w:t>
      </w:r>
      <w:proofErr w:type="spellEnd"/>
      <w:r w:rsidRPr="005659CC">
        <w:rPr>
          <w:lang w:val="en-GB"/>
        </w:rPr>
        <w:t xml:space="preserve"> vary the halogen with everything else held constant, which isolates the polarizability trend. The pyridines vary the substituent with the ring held constant, which isolates the electronic effect on the lone pair. </w:t>
      </w:r>
      <w:r w:rsidR="004178A4">
        <w:rPr>
          <w:lang w:val="en-GB"/>
        </w:rPr>
        <w:t xml:space="preserve">Additionally with the help of the </w:t>
      </w:r>
      <w:r w:rsidR="004178A4" w:rsidRPr="004178A4">
        <w:rPr>
          <w:i/>
          <w:iCs/>
          <w:sz w:val="20"/>
          <w:szCs w:val="20"/>
          <w:lang w:val="en-GB"/>
        </w:rPr>
        <w:t>/tools/CreateTpTdFromSMILES.py</w:t>
      </w:r>
      <w:r w:rsidR="004178A4">
        <w:rPr>
          <w:lang w:val="en-GB"/>
        </w:rPr>
        <w:t xml:space="preserve"> converting tool, Triazolam, a benzodiazepine that carries 2 </w:t>
      </w:r>
      <w:proofErr w:type="spellStart"/>
      <w:r w:rsidR="004178A4">
        <w:rPr>
          <w:lang w:val="en-GB"/>
        </w:rPr>
        <w:t>halogenes</w:t>
      </w:r>
      <w:proofErr w:type="spellEnd"/>
      <w:r w:rsidR="004178A4">
        <w:rPr>
          <w:lang w:val="en-GB"/>
        </w:rPr>
        <w:t xml:space="preserve"> in a smaller grid (see table 3) was generated and used as a test object. Several other created molecules have been tested, but aren’t reported, as the focus should stay on the pyridines and </w:t>
      </w:r>
      <w:proofErr w:type="spellStart"/>
      <w:r w:rsidR="004178A4">
        <w:rPr>
          <w:lang w:val="en-GB"/>
        </w:rPr>
        <w:t>halobenzens</w:t>
      </w:r>
      <w:proofErr w:type="spellEnd"/>
      <w:r w:rsidR="004178A4">
        <w:rPr>
          <w:lang w:val="en-GB"/>
        </w:rPr>
        <w:t>.</w:t>
      </w:r>
    </w:p>
    <w:p w14:paraId="75D4A056" w14:textId="77777777" w:rsidR="004178A4" w:rsidRDefault="004178A4" w:rsidP="00A14896">
      <w:pPr>
        <w:spacing w:after="120" w:line="276" w:lineRule="auto"/>
        <w:rPr>
          <w:lang w:val="en-GB"/>
        </w:rPr>
      </w:pPr>
    </w:p>
    <w:p w14:paraId="728C2DEB" w14:textId="77777777" w:rsidR="004178A4" w:rsidRDefault="004178A4" w:rsidP="00A14896">
      <w:pPr>
        <w:spacing w:after="120" w:line="276" w:lineRule="auto"/>
        <w:rPr>
          <w:lang w:val="en-GB"/>
        </w:rPr>
      </w:pPr>
    </w:p>
    <w:p w14:paraId="249D6334" w14:textId="77777777" w:rsidR="004178A4" w:rsidRDefault="004178A4" w:rsidP="00A14896">
      <w:pPr>
        <w:spacing w:after="120" w:line="276" w:lineRule="auto"/>
        <w:rPr>
          <w:lang w:val="en-GB"/>
        </w:rPr>
      </w:pPr>
    </w:p>
    <w:tbl>
      <w:tblPr>
        <w:tblW w:w="9103" w:type="dxa"/>
        <w:tblBorders>
          <w:top w:val="single" w:sz="4" w:space="0" w:color="B0B7C3"/>
          <w:bottom w:val="single" w:sz="4" w:space="0" w:color="B0B7C3"/>
          <w:insideH w:val="single" w:sz="2" w:space="0" w:color="D9DEE7"/>
        </w:tblBorders>
        <w:tblCellMar>
          <w:left w:w="10" w:type="dxa"/>
          <w:right w:w="10" w:type="dxa"/>
        </w:tblCellMar>
        <w:tblLook w:val="04A0" w:firstRow="1" w:lastRow="0" w:firstColumn="1" w:lastColumn="0" w:noHBand="0" w:noVBand="1"/>
      </w:tblPr>
      <w:tblGrid>
        <w:gridCol w:w="1513"/>
        <w:gridCol w:w="2623"/>
        <w:gridCol w:w="4967"/>
      </w:tblGrid>
      <w:tr w:rsidR="00C307B2" w14:paraId="50345A17" w14:textId="77777777" w:rsidTr="00383DB1">
        <w:trPr>
          <w:trHeight w:val="34"/>
          <w:tblHeader/>
        </w:trPr>
        <w:tc>
          <w:tcPr>
            <w:tcW w:w="1513" w:type="dxa"/>
            <w:shd w:val="clear" w:color="auto" w:fill="F2F4F7"/>
            <w:tcMar>
              <w:top w:w="60" w:type="dxa"/>
              <w:left w:w="90" w:type="dxa"/>
              <w:bottom w:w="60" w:type="dxa"/>
              <w:right w:w="90" w:type="dxa"/>
            </w:tcMar>
          </w:tcPr>
          <w:p w14:paraId="66DA8BE7" w14:textId="15ACF9FB" w:rsidR="00C307B2" w:rsidRDefault="004178A4">
            <w:r>
              <w:rPr>
                <w:lang w:val="en-GB"/>
              </w:rPr>
              <w:lastRenderedPageBreak/>
              <w:br w:type="page"/>
            </w:r>
            <w:r>
              <w:rPr>
                <w:b/>
                <w:bCs/>
                <w:sz w:val="17"/>
                <w:szCs w:val="17"/>
              </w:rPr>
              <w:t>Folder</w:t>
            </w:r>
          </w:p>
        </w:tc>
        <w:tc>
          <w:tcPr>
            <w:tcW w:w="2623" w:type="dxa"/>
            <w:shd w:val="clear" w:color="auto" w:fill="F2F4F7"/>
            <w:tcMar>
              <w:top w:w="60" w:type="dxa"/>
              <w:left w:w="90" w:type="dxa"/>
              <w:bottom w:w="60" w:type="dxa"/>
              <w:right w:w="90" w:type="dxa"/>
            </w:tcMar>
          </w:tcPr>
          <w:p w14:paraId="69360537" w14:textId="77777777" w:rsidR="00C307B2" w:rsidRDefault="00000000">
            <w:proofErr w:type="spellStart"/>
            <w:r>
              <w:rPr>
                <w:b/>
                <w:bCs/>
                <w:sz w:val="17"/>
                <w:szCs w:val="17"/>
              </w:rPr>
              <w:t>Molecule</w:t>
            </w:r>
            <w:proofErr w:type="spellEnd"/>
          </w:p>
        </w:tc>
        <w:tc>
          <w:tcPr>
            <w:tcW w:w="4967" w:type="dxa"/>
            <w:shd w:val="clear" w:color="auto" w:fill="F2F4F7"/>
            <w:tcMar>
              <w:top w:w="60" w:type="dxa"/>
              <w:left w:w="90" w:type="dxa"/>
              <w:bottom w:w="60" w:type="dxa"/>
              <w:right w:w="90" w:type="dxa"/>
            </w:tcMar>
          </w:tcPr>
          <w:p w14:paraId="58730930" w14:textId="77777777" w:rsidR="00C307B2" w:rsidRDefault="00000000">
            <w:r>
              <w:rPr>
                <w:b/>
                <w:bCs/>
                <w:sz w:val="17"/>
                <w:szCs w:val="17"/>
              </w:rPr>
              <w:t xml:space="preserve">Role in the </w:t>
            </w:r>
            <w:proofErr w:type="spellStart"/>
            <w:r>
              <w:rPr>
                <w:b/>
                <w:bCs/>
                <w:sz w:val="17"/>
                <w:szCs w:val="17"/>
              </w:rPr>
              <w:t>set</w:t>
            </w:r>
            <w:proofErr w:type="spellEnd"/>
          </w:p>
        </w:tc>
      </w:tr>
      <w:tr w:rsidR="00C307B2" w:rsidRPr="00657D4E" w14:paraId="60049F00" w14:textId="77777777" w:rsidTr="00383DB1">
        <w:trPr>
          <w:cantSplit/>
          <w:trHeight w:val="36"/>
        </w:trPr>
        <w:tc>
          <w:tcPr>
            <w:tcW w:w="1513" w:type="dxa"/>
            <w:tcMar>
              <w:top w:w="60" w:type="dxa"/>
              <w:left w:w="90" w:type="dxa"/>
              <w:bottom w:w="60" w:type="dxa"/>
              <w:right w:w="90" w:type="dxa"/>
            </w:tcMar>
          </w:tcPr>
          <w:p w14:paraId="03711487" w14:textId="0566CFC1" w:rsidR="00C307B2" w:rsidRDefault="00383DB1">
            <w:r>
              <w:rPr>
                <w:sz w:val="17"/>
                <w:szCs w:val="17"/>
              </w:rPr>
              <w:t>Pyridine</w:t>
            </w:r>
          </w:p>
        </w:tc>
        <w:tc>
          <w:tcPr>
            <w:tcW w:w="2623" w:type="dxa"/>
            <w:tcMar>
              <w:top w:w="60" w:type="dxa"/>
              <w:left w:w="90" w:type="dxa"/>
              <w:bottom w:w="60" w:type="dxa"/>
              <w:right w:w="90" w:type="dxa"/>
            </w:tcMar>
          </w:tcPr>
          <w:p w14:paraId="242D2F4C" w14:textId="77777777" w:rsidR="00C307B2" w:rsidRDefault="00000000">
            <w:proofErr w:type="spellStart"/>
            <w:r>
              <w:rPr>
                <w:sz w:val="17"/>
                <w:szCs w:val="17"/>
              </w:rPr>
              <w:t>pyridine</w:t>
            </w:r>
            <w:proofErr w:type="spellEnd"/>
          </w:p>
        </w:tc>
        <w:tc>
          <w:tcPr>
            <w:tcW w:w="4967" w:type="dxa"/>
            <w:tcMar>
              <w:top w:w="60" w:type="dxa"/>
              <w:left w:w="90" w:type="dxa"/>
              <w:bottom w:w="60" w:type="dxa"/>
              <w:right w:w="90" w:type="dxa"/>
            </w:tcMar>
          </w:tcPr>
          <w:p w14:paraId="747C4F8C" w14:textId="77777777" w:rsidR="00C307B2" w:rsidRPr="005659CC" w:rsidRDefault="00000000">
            <w:pPr>
              <w:rPr>
                <w:lang w:val="en-GB"/>
              </w:rPr>
            </w:pPr>
            <w:r w:rsidRPr="005659CC">
              <w:rPr>
                <w:sz w:val="17"/>
                <w:szCs w:val="17"/>
                <w:lang w:val="en-GB"/>
              </w:rPr>
              <w:t>reference point for the substituent series</w:t>
            </w:r>
          </w:p>
        </w:tc>
      </w:tr>
      <w:tr w:rsidR="00C307B2" w14:paraId="027E6100" w14:textId="77777777" w:rsidTr="00383DB1">
        <w:trPr>
          <w:cantSplit/>
          <w:trHeight w:val="36"/>
        </w:trPr>
        <w:tc>
          <w:tcPr>
            <w:tcW w:w="1513" w:type="dxa"/>
            <w:tcMar>
              <w:top w:w="60" w:type="dxa"/>
              <w:left w:w="90" w:type="dxa"/>
              <w:bottom w:w="60" w:type="dxa"/>
              <w:right w:w="90" w:type="dxa"/>
            </w:tcMar>
          </w:tcPr>
          <w:p w14:paraId="2C54A7A1" w14:textId="77777777" w:rsidR="00C307B2" w:rsidRDefault="00000000">
            <w:r>
              <w:rPr>
                <w:sz w:val="17"/>
                <w:szCs w:val="17"/>
              </w:rPr>
              <w:t>Me-</w:t>
            </w:r>
            <w:proofErr w:type="spellStart"/>
            <w:r>
              <w:rPr>
                <w:sz w:val="17"/>
                <w:szCs w:val="17"/>
              </w:rPr>
              <w:t>Pyr</w:t>
            </w:r>
            <w:proofErr w:type="spellEnd"/>
          </w:p>
        </w:tc>
        <w:tc>
          <w:tcPr>
            <w:tcW w:w="2623" w:type="dxa"/>
            <w:tcMar>
              <w:top w:w="60" w:type="dxa"/>
              <w:left w:w="90" w:type="dxa"/>
              <w:bottom w:w="60" w:type="dxa"/>
              <w:right w:w="90" w:type="dxa"/>
            </w:tcMar>
          </w:tcPr>
          <w:p w14:paraId="46AFA328" w14:textId="77777777" w:rsidR="00C307B2" w:rsidRDefault="00000000">
            <w:r>
              <w:rPr>
                <w:sz w:val="17"/>
                <w:szCs w:val="17"/>
              </w:rPr>
              <w:t>4-methylpyridine</w:t>
            </w:r>
          </w:p>
        </w:tc>
        <w:tc>
          <w:tcPr>
            <w:tcW w:w="4967" w:type="dxa"/>
            <w:tcMar>
              <w:top w:w="60" w:type="dxa"/>
              <w:left w:w="90" w:type="dxa"/>
              <w:bottom w:w="60" w:type="dxa"/>
              <w:right w:w="90" w:type="dxa"/>
            </w:tcMar>
          </w:tcPr>
          <w:p w14:paraId="5B12FCF0" w14:textId="77777777" w:rsidR="00C307B2" w:rsidRDefault="00000000">
            <w:proofErr w:type="spellStart"/>
            <w:r>
              <w:rPr>
                <w:sz w:val="17"/>
                <w:szCs w:val="17"/>
              </w:rPr>
              <w:t>electron-donating</w:t>
            </w:r>
            <w:proofErr w:type="spellEnd"/>
            <w:r>
              <w:rPr>
                <w:sz w:val="17"/>
                <w:szCs w:val="17"/>
              </w:rPr>
              <w:t xml:space="preserve"> </w:t>
            </w:r>
            <w:proofErr w:type="spellStart"/>
            <w:r>
              <w:rPr>
                <w:sz w:val="17"/>
                <w:szCs w:val="17"/>
              </w:rPr>
              <w:t>substituent</w:t>
            </w:r>
            <w:proofErr w:type="spellEnd"/>
          </w:p>
        </w:tc>
      </w:tr>
      <w:tr w:rsidR="00C307B2" w14:paraId="300B2145" w14:textId="77777777" w:rsidTr="00383DB1">
        <w:trPr>
          <w:cantSplit/>
          <w:trHeight w:val="36"/>
        </w:trPr>
        <w:tc>
          <w:tcPr>
            <w:tcW w:w="1513" w:type="dxa"/>
            <w:tcMar>
              <w:top w:w="60" w:type="dxa"/>
              <w:left w:w="90" w:type="dxa"/>
              <w:bottom w:w="60" w:type="dxa"/>
              <w:right w:w="90" w:type="dxa"/>
            </w:tcMar>
          </w:tcPr>
          <w:p w14:paraId="455C005C" w14:textId="77777777" w:rsidR="00C307B2" w:rsidRDefault="00000000">
            <w:r>
              <w:rPr>
                <w:sz w:val="17"/>
                <w:szCs w:val="17"/>
              </w:rPr>
              <w:t>CN-</w:t>
            </w:r>
            <w:proofErr w:type="spellStart"/>
            <w:r>
              <w:rPr>
                <w:sz w:val="17"/>
                <w:szCs w:val="17"/>
              </w:rPr>
              <w:t>Pyr</w:t>
            </w:r>
            <w:proofErr w:type="spellEnd"/>
          </w:p>
        </w:tc>
        <w:tc>
          <w:tcPr>
            <w:tcW w:w="2623" w:type="dxa"/>
            <w:tcMar>
              <w:top w:w="60" w:type="dxa"/>
              <w:left w:w="90" w:type="dxa"/>
              <w:bottom w:w="60" w:type="dxa"/>
              <w:right w:w="90" w:type="dxa"/>
            </w:tcMar>
          </w:tcPr>
          <w:p w14:paraId="7586AE93" w14:textId="77777777" w:rsidR="00C307B2" w:rsidRDefault="00000000">
            <w:r>
              <w:rPr>
                <w:sz w:val="17"/>
                <w:szCs w:val="17"/>
              </w:rPr>
              <w:t>4-cyanopyridine</w:t>
            </w:r>
          </w:p>
        </w:tc>
        <w:tc>
          <w:tcPr>
            <w:tcW w:w="4967" w:type="dxa"/>
            <w:tcMar>
              <w:top w:w="60" w:type="dxa"/>
              <w:left w:w="90" w:type="dxa"/>
              <w:bottom w:w="60" w:type="dxa"/>
              <w:right w:w="90" w:type="dxa"/>
            </w:tcMar>
          </w:tcPr>
          <w:p w14:paraId="4AE4367C" w14:textId="77777777" w:rsidR="00C307B2" w:rsidRDefault="00000000">
            <w:proofErr w:type="spellStart"/>
            <w:r>
              <w:rPr>
                <w:sz w:val="17"/>
                <w:szCs w:val="17"/>
              </w:rPr>
              <w:t>electron-withdrawing</w:t>
            </w:r>
            <w:proofErr w:type="spellEnd"/>
            <w:r>
              <w:rPr>
                <w:sz w:val="17"/>
                <w:szCs w:val="17"/>
              </w:rPr>
              <w:t xml:space="preserve"> </w:t>
            </w:r>
            <w:proofErr w:type="spellStart"/>
            <w:r>
              <w:rPr>
                <w:sz w:val="17"/>
                <w:szCs w:val="17"/>
              </w:rPr>
              <w:t>substituent</w:t>
            </w:r>
            <w:proofErr w:type="spellEnd"/>
          </w:p>
        </w:tc>
      </w:tr>
      <w:tr w:rsidR="00C307B2" w14:paraId="2C4DFD64" w14:textId="77777777" w:rsidTr="00383DB1">
        <w:trPr>
          <w:cantSplit/>
          <w:trHeight w:val="36"/>
        </w:trPr>
        <w:tc>
          <w:tcPr>
            <w:tcW w:w="1513" w:type="dxa"/>
            <w:tcMar>
              <w:top w:w="60" w:type="dxa"/>
              <w:left w:w="90" w:type="dxa"/>
              <w:bottom w:w="60" w:type="dxa"/>
              <w:right w:w="90" w:type="dxa"/>
            </w:tcMar>
          </w:tcPr>
          <w:p w14:paraId="36080EF6" w14:textId="77777777" w:rsidR="00C307B2" w:rsidRDefault="00000000">
            <w:r>
              <w:rPr>
                <w:sz w:val="17"/>
                <w:szCs w:val="17"/>
              </w:rPr>
              <w:t>NO2-Pyr</w:t>
            </w:r>
          </w:p>
        </w:tc>
        <w:tc>
          <w:tcPr>
            <w:tcW w:w="2623" w:type="dxa"/>
            <w:tcMar>
              <w:top w:w="60" w:type="dxa"/>
              <w:left w:w="90" w:type="dxa"/>
              <w:bottom w:w="60" w:type="dxa"/>
              <w:right w:w="90" w:type="dxa"/>
            </w:tcMar>
          </w:tcPr>
          <w:p w14:paraId="6E32C45D" w14:textId="77777777" w:rsidR="00C307B2" w:rsidRDefault="00000000">
            <w:r>
              <w:rPr>
                <w:sz w:val="17"/>
                <w:szCs w:val="17"/>
              </w:rPr>
              <w:t>4-nitropyridine</w:t>
            </w:r>
          </w:p>
        </w:tc>
        <w:tc>
          <w:tcPr>
            <w:tcW w:w="4967" w:type="dxa"/>
            <w:tcMar>
              <w:top w:w="60" w:type="dxa"/>
              <w:left w:w="90" w:type="dxa"/>
              <w:bottom w:w="60" w:type="dxa"/>
              <w:right w:w="90" w:type="dxa"/>
            </w:tcMar>
          </w:tcPr>
          <w:p w14:paraId="2CA40B30" w14:textId="77777777" w:rsidR="00C307B2" w:rsidRDefault="00000000">
            <w:proofErr w:type="spellStart"/>
            <w:r>
              <w:rPr>
                <w:sz w:val="17"/>
                <w:szCs w:val="17"/>
              </w:rPr>
              <w:t>strongly</w:t>
            </w:r>
            <w:proofErr w:type="spellEnd"/>
            <w:r>
              <w:rPr>
                <w:sz w:val="17"/>
                <w:szCs w:val="17"/>
              </w:rPr>
              <w:t xml:space="preserve"> </w:t>
            </w:r>
            <w:proofErr w:type="spellStart"/>
            <w:r>
              <w:rPr>
                <w:sz w:val="17"/>
                <w:szCs w:val="17"/>
              </w:rPr>
              <w:t>electron-withdrawing</w:t>
            </w:r>
            <w:proofErr w:type="spellEnd"/>
            <w:r>
              <w:rPr>
                <w:sz w:val="17"/>
                <w:szCs w:val="17"/>
              </w:rPr>
              <w:t xml:space="preserve"> </w:t>
            </w:r>
            <w:proofErr w:type="spellStart"/>
            <w:r>
              <w:rPr>
                <w:sz w:val="17"/>
                <w:szCs w:val="17"/>
              </w:rPr>
              <w:t>substituent</w:t>
            </w:r>
            <w:proofErr w:type="spellEnd"/>
          </w:p>
        </w:tc>
      </w:tr>
      <w:tr w:rsidR="00C307B2" w:rsidRPr="00657D4E" w14:paraId="527C9032" w14:textId="77777777" w:rsidTr="00383DB1">
        <w:trPr>
          <w:cantSplit/>
          <w:trHeight w:val="36"/>
        </w:trPr>
        <w:tc>
          <w:tcPr>
            <w:tcW w:w="1513" w:type="dxa"/>
            <w:tcMar>
              <w:top w:w="60" w:type="dxa"/>
              <w:left w:w="90" w:type="dxa"/>
              <w:bottom w:w="60" w:type="dxa"/>
              <w:right w:w="90" w:type="dxa"/>
            </w:tcMar>
          </w:tcPr>
          <w:p w14:paraId="46FEADB5" w14:textId="77777777" w:rsidR="00C307B2" w:rsidRDefault="00000000">
            <w:r>
              <w:rPr>
                <w:sz w:val="17"/>
                <w:szCs w:val="17"/>
              </w:rPr>
              <w:t>I-</w:t>
            </w:r>
            <w:proofErr w:type="spellStart"/>
            <w:r>
              <w:rPr>
                <w:sz w:val="17"/>
                <w:szCs w:val="17"/>
              </w:rPr>
              <w:t>Pyr</w:t>
            </w:r>
            <w:proofErr w:type="spellEnd"/>
          </w:p>
        </w:tc>
        <w:tc>
          <w:tcPr>
            <w:tcW w:w="2623" w:type="dxa"/>
            <w:tcMar>
              <w:top w:w="60" w:type="dxa"/>
              <w:left w:w="90" w:type="dxa"/>
              <w:bottom w:w="60" w:type="dxa"/>
              <w:right w:w="90" w:type="dxa"/>
            </w:tcMar>
          </w:tcPr>
          <w:p w14:paraId="335AE46D" w14:textId="77777777" w:rsidR="00C307B2" w:rsidRDefault="00000000">
            <w:r>
              <w:rPr>
                <w:sz w:val="17"/>
                <w:szCs w:val="17"/>
              </w:rPr>
              <w:t>3-iodopyridine</w:t>
            </w:r>
          </w:p>
        </w:tc>
        <w:tc>
          <w:tcPr>
            <w:tcW w:w="4967" w:type="dxa"/>
            <w:tcMar>
              <w:top w:w="60" w:type="dxa"/>
              <w:left w:w="90" w:type="dxa"/>
              <w:bottom w:w="60" w:type="dxa"/>
              <w:right w:w="90" w:type="dxa"/>
            </w:tcMar>
          </w:tcPr>
          <w:p w14:paraId="40FA041C" w14:textId="77777777" w:rsidR="00C307B2" w:rsidRPr="005659CC" w:rsidRDefault="00000000">
            <w:pPr>
              <w:rPr>
                <w:lang w:val="en-GB"/>
              </w:rPr>
            </w:pPr>
            <w:r w:rsidRPr="005659CC">
              <w:rPr>
                <w:sz w:val="17"/>
                <w:szCs w:val="17"/>
                <w:lang w:val="en-GB"/>
              </w:rPr>
              <w:t>halogen on an electron-poor ring</w:t>
            </w:r>
          </w:p>
        </w:tc>
      </w:tr>
      <w:tr w:rsidR="00C307B2" w:rsidRPr="00657D4E" w14:paraId="710FBDD9" w14:textId="77777777" w:rsidTr="00383DB1">
        <w:trPr>
          <w:cantSplit/>
          <w:trHeight w:val="36"/>
        </w:trPr>
        <w:tc>
          <w:tcPr>
            <w:tcW w:w="1513" w:type="dxa"/>
            <w:tcMar>
              <w:top w:w="60" w:type="dxa"/>
              <w:left w:w="90" w:type="dxa"/>
              <w:bottom w:w="60" w:type="dxa"/>
              <w:right w:w="90" w:type="dxa"/>
            </w:tcMar>
          </w:tcPr>
          <w:p w14:paraId="0FB4A8D5" w14:textId="77777777" w:rsidR="00C307B2" w:rsidRDefault="00000000">
            <w:r>
              <w:rPr>
                <w:sz w:val="17"/>
                <w:szCs w:val="17"/>
              </w:rPr>
              <w:t>Cl-NO2-Pyr</w:t>
            </w:r>
          </w:p>
        </w:tc>
        <w:tc>
          <w:tcPr>
            <w:tcW w:w="2623" w:type="dxa"/>
            <w:tcMar>
              <w:top w:w="60" w:type="dxa"/>
              <w:left w:w="90" w:type="dxa"/>
              <w:bottom w:w="60" w:type="dxa"/>
              <w:right w:w="90" w:type="dxa"/>
            </w:tcMar>
          </w:tcPr>
          <w:p w14:paraId="20BD9E9D" w14:textId="77777777" w:rsidR="00C307B2" w:rsidRDefault="00000000">
            <w:r>
              <w:rPr>
                <w:sz w:val="17"/>
                <w:szCs w:val="17"/>
              </w:rPr>
              <w:t>4-chloro-3-nitropyridine</w:t>
            </w:r>
          </w:p>
        </w:tc>
        <w:tc>
          <w:tcPr>
            <w:tcW w:w="4967" w:type="dxa"/>
            <w:tcMar>
              <w:top w:w="60" w:type="dxa"/>
              <w:left w:w="90" w:type="dxa"/>
              <w:bottom w:w="60" w:type="dxa"/>
              <w:right w:w="90" w:type="dxa"/>
            </w:tcMar>
          </w:tcPr>
          <w:p w14:paraId="257ABF75" w14:textId="77777777" w:rsidR="00C307B2" w:rsidRPr="005659CC" w:rsidRDefault="00000000">
            <w:pPr>
              <w:rPr>
                <w:lang w:val="en-GB"/>
              </w:rPr>
            </w:pPr>
            <w:r w:rsidRPr="005659CC">
              <w:rPr>
                <w:sz w:val="17"/>
                <w:szCs w:val="17"/>
                <w:lang w:val="en-GB"/>
              </w:rPr>
              <w:t>halogen with an adjacent nitro group</w:t>
            </w:r>
          </w:p>
        </w:tc>
      </w:tr>
      <w:tr w:rsidR="00383DB1" w14:paraId="2353866D" w14:textId="77777777" w:rsidTr="00383DB1">
        <w:trPr>
          <w:cantSplit/>
          <w:trHeight w:val="36"/>
        </w:trPr>
        <w:tc>
          <w:tcPr>
            <w:tcW w:w="1513" w:type="dxa"/>
            <w:tcMar>
              <w:top w:w="60" w:type="dxa"/>
              <w:left w:w="90" w:type="dxa"/>
              <w:bottom w:w="60" w:type="dxa"/>
              <w:right w:w="90" w:type="dxa"/>
            </w:tcMar>
          </w:tcPr>
          <w:p w14:paraId="03F31F94" w14:textId="0371F05E" w:rsidR="00383DB1" w:rsidRDefault="00383DB1">
            <w:proofErr w:type="spellStart"/>
            <w:r>
              <w:rPr>
                <w:sz w:val="17"/>
                <w:szCs w:val="17"/>
              </w:rPr>
              <w:t>brombenzol</w:t>
            </w:r>
            <w:proofErr w:type="spellEnd"/>
          </w:p>
        </w:tc>
        <w:tc>
          <w:tcPr>
            <w:tcW w:w="2623" w:type="dxa"/>
            <w:tcMar>
              <w:top w:w="60" w:type="dxa"/>
              <w:left w:w="90" w:type="dxa"/>
              <w:bottom w:w="60" w:type="dxa"/>
              <w:right w:w="90" w:type="dxa"/>
            </w:tcMar>
          </w:tcPr>
          <w:p w14:paraId="210F1A0E" w14:textId="4D788208" w:rsidR="00383DB1" w:rsidRDefault="00383DB1">
            <w:proofErr w:type="spellStart"/>
            <w:r>
              <w:rPr>
                <w:sz w:val="17"/>
                <w:szCs w:val="17"/>
              </w:rPr>
              <w:t>bromobenzene</w:t>
            </w:r>
            <w:proofErr w:type="spellEnd"/>
          </w:p>
        </w:tc>
        <w:tc>
          <w:tcPr>
            <w:tcW w:w="4967" w:type="dxa"/>
            <w:tcMar>
              <w:top w:w="60" w:type="dxa"/>
              <w:left w:w="90" w:type="dxa"/>
              <w:bottom w:w="60" w:type="dxa"/>
              <w:right w:w="90" w:type="dxa"/>
            </w:tcMar>
          </w:tcPr>
          <w:p w14:paraId="5B6741C8" w14:textId="5210979D" w:rsidR="00383DB1" w:rsidRDefault="00383DB1">
            <w:r w:rsidRPr="005659CC">
              <w:rPr>
                <w:sz w:val="17"/>
                <w:szCs w:val="17"/>
                <w:lang w:val="en-GB"/>
              </w:rPr>
              <w:t>halobenzene series</w:t>
            </w:r>
          </w:p>
        </w:tc>
      </w:tr>
      <w:tr w:rsidR="004178A4" w14:paraId="5947B07F" w14:textId="77777777" w:rsidTr="00383DB1">
        <w:trPr>
          <w:cantSplit/>
          <w:trHeight w:val="36"/>
        </w:trPr>
        <w:tc>
          <w:tcPr>
            <w:tcW w:w="1513" w:type="dxa"/>
            <w:tcMar>
              <w:top w:w="60" w:type="dxa"/>
              <w:left w:w="90" w:type="dxa"/>
              <w:bottom w:w="60" w:type="dxa"/>
              <w:right w:w="90" w:type="dxa"/>
            </w:tcMar>
          </w:tcPr>
          <w:p w14:paraId="08FA9E2A" w14:textId="6C601AB3" w:rsidR="004178A4" w:rsidRDefault="004178A4">
            <w:pPr>
              <w:rPr>
                <w:sz w:val="17"/>
                <w:szCs w:val="17"/>
              </w:rPr>
            </w:pPr>
            <w:proofErr w:type="spellStart"/>
            <w:r>
              <w:rPr>
                <w:sz w:val="17"/>
                <w:szCs w:val="17"/>
              </w:rPr>
              <w:t>triazolam</w:t>
            </w:r>
            <w:proofErr w:type="spellEnd"/>
          </w:p>
        </w:tc>
        <w:tc>
          <w:tcPr>
            <w:tcW w:w="2623" w:type="dxa"/>
            <w:tcMar>
              <w:top w:w="60" w:type="dxa"/>
              <w:left w:w="90" w:type="dxa"/>
              <w:bottom w:w="60" w:type="dxa"/>
              <w:right w:w="90" w:type="dxa"/>
            </w:tcMar>
          </w:tcPr>
          <w:p w14:paraId="1192609E" w14:textId="743E5F3D" w:rsidR="004178A4" w:rsidRDefault="004178A4">
            <w:pPr>
              <w:rPr>
                <w:sz w:val="17"/>
                <w:szCs w:val="17"/>
              </w:rPr>
            </w:pPr>
            <w:proofErr w:type="spellStart"/>
            <w:r>
              <w:rPr>
                <w:sz w:val="17"/>
                <w:szCs w:val="17"/>
              </w:rPr>
              <w:t>triazolam</w:t>
            </w:r>
            <w:proofErr w:type="spellEnd"/>
          </w:p>
        </w:tc>
        <w:tc>
          <w:tcPr>
            <w:tcW w:w="4967" w:type="dxa"/>
            <w:tcMar>
              <w:top w:w="60" w:type="dxa"/>
              <w:left w:w="90" w:type="dxa"/>
              <w:bottom w:w="60" w:type="dxa"/>
              <w:right w:w="90" w:type="dxa"/>
            </w:tcMar>
          </w:tcPr>
          <w:p w14:paraId="37913915" w14:textId="76D4D863" w:rsidR="004178A4" w:rsidRPr="005659CC" w:rsidRDefault="004178A4">
            <w:pPr>
              <w:rPr>
                <w:sz w:val="17"/>
                <w:szCs w:val="17"/>
                <w:lang w:val="en-GB"/>
              </w:rPr>
            </w:pPr>
            <w:r>
              <w:rPr>
                <w:sz w:val="17"/>
                <w:szCs w:val="17"/>
                <w:lang w:val="en-GB"/>
              </w:rPr>
              <w:t>Testing purpose only</w:t>
            </w:r>
          </w:p>
        </w:tc>
      </w:tr>
    </w:tbl>
    <w:p w14:paraId="6010CF3C" w14:textId="686F14AE" w:rsidR="000846C0" w:rsidRDefault="00000000" w:rsidP="001C79AA">
      <w:pPr>
        <w:spacing w:after="220"/>
        <w:rPr>
          <w:lang w:val="en-GB"/>
        </w:rPr>
      </w:pPr>
      <w:r w:rsidRPr="005659CC">
        <w:rPr>
          <w:i/>
          <w:iCs/>
          <w:color w:val="4A5568"/>
          <w:sz w:val="18"/>
          <w:szCs w:val="18"/>
          <w:lang w:val="en-GB"/>
        </w:rPr>
        <w:t>Table 2</w:t>
      </w:r>
      <w:r w:rsidR="00383DB1">
        <w:rPr>
          <w:i/>
          <w:iCs/>
          <w:color w:val="4A5568"/>
          <w:sz w:val="18"/>
          <w:szCs w:val="18"/>
          <w:lang w:val="en-GB"/>
        </w:rPr>
        <w:t>:</w:t>
      </w:r>
      <w:r w:rsidRPr="005659CC">
        <w:rPr>
          <w:i/>
          <w:iCs/>
          <w:color w:val="4A5568"/>
          <w:sz w:val="18"/>
          <w:szCs w:val="18"/>
          <w:lang w:val="en-GB"/>
        </w:rPr>
        <w:t xml:space="preserve"> The molecules</w:t>
      </w:r>
      <w:r w:rsidR="00383DB1">
        <w:rPr>
          <w:i/>
          <w:iCs/>
          <w:color w:val="4A5568"/>
          <w:sz w:val="18"/>
          <w:szCs w:val="18"/>
          <w:lang w:val="en-GB"/>
        </w:rPr>
        <w:t xml:space="preserve"> within the /results folder</w:t>
      </w:r>
      <w:r w:rsidRPr="005659CC">
        <w:rPr>
          <w:i/>
          <w:iCs/>
          <w:color w:val="4A5568"/>
          <w:sz w:val="18"/>
          <w:szCs w:val="18"/>
          <w:lang w:val="en-GB"/>
        </w:rPr>
        <w:t>.</w:t>
      </w:r>
    </w:p>
    <w:p w14:paraId="4D5DBC33" w14:textId="0BBADE45" w:rsidR="00C307B2" w:rsidRPr="005659CC" w:rsidRDefault="001C79AA">
      <w:pPr>
        <w:pStyle w:val="berschrift1"/>
        <w:spacing w:before="360" w:after="160"/>
        <w:rPr>
          <w:lang w:val="en-GB"/>
        </w:rPr>
      </w:pPr>
      <w:bookmarkStart w:id="11" w:name="_Toc239769818"/>
      <w:proofErr w:type="gramStart"/>
      <w:r>
        <w:rPr>
          <w:b/>
          <w:bCs/>
          <w:color w:val="1F3864"/>
          <w:sz w:val="30"/>
          <w:szCs w:val="30"/>
          <w:lang w:val="en-GB"/>
        </w:rPr>
        <w:t>3  Results</w:t>
      </w:r>
      <w:bookmarkEnd w:id="11"/>
      <w:proofErr w:type="gramEnd"/>
    </w:p>
    <w:p w14:paraId="2009D6BB" w14:textId="2A670402" w:rsidR="00C307B2" w:rsidRPr="005659CC" w:rsidRDefault="001C79AA">
      <w:pPr>
        <w:pStyle w:val="berschrift2"/>
        <w:spacing w:before="260" w:after="120"/>
        <w:rPr>
          <w:lang w:val="en-GB"/>
        </w:rPr>
      </w:pPr>
      <w:bookmarkStart w:id="12" w:name="_Toc239769819"/>
      <w:proofErr w:type="gramStart"/>
      <w:r>
        <w:rPr>
          <w:b/>
          <w:bCs/>
          <w:color w:val="1F3864"/>
          <w:sz w:val="24"/>
          <w:szCs w:val="24"/>
          <w:lang w:val="en-GB"/>
        </w:rPr>
        <w:t>3.1  Surface</w:t>
      </w:r>
      <w:proofErr w:type="gramEnd"/>
      <w:r w:rsidR="00F65A5E" w:rsidRPr="005659CC">
        <w:rPr>
          <w:b/>
          <w:bCs/>
          <w:color w:val="1F3864"/>
          <w:sz w:val="24"/>
          <w:szCs w:val="24"/>
          <w:lang w:val="en-GB"/>
        </w:rPr>
        <w:t xml:space="preserve"> ESP values</w:t>
      </w:r>
      <w:bookmarkEnd w:id="12"/>
    </w:p>
    <w:p w14:paraId="347F947C" w14:textId="71A4B615" w:rsidR="00C307B2" w:rsidRPr="005659CC" w:rsidRDefault="00000000">
      <w:pPr>
        <w:spacing w:after="120" w:line="276" w:lineRule="auto"/>
        <w:rPr>
          <w:lang w:val="en-GB"/>
        </w:rPr>
      </w:pPr>
      <w:r w:rsidRPr="005659CC">
        <w:rPr>
          <w:lang w:val="en-GB"/>
        </w:rPr>
        <w:t xml:space="preserve">All values </w:t>
      </w:r>
      <w:r w:rsidR="004178A4">
        <w:rPr>
          <w:lang w:val="en-GB"/>
        </w:rPr>
        <w:t xml:space="preserve">are calculated </w:t>
      </w:r>
      <w:r w:rsidRPr="005659CC">
        <w:rPr>
          <w:lang w:val="en-GB"/>
        </w:rPr>
        <w:t>at</w:t>
      </w:r>
      <w:r w:rsidR="004178A4">
        <w:rPr>
          <w:lang w:val="en-GB"/>
        </w:rPr>
        <w:t xml:space="preserve"> an </w:t>
      </w:r>
      <w:proofErr w:type="spellStart"/>
      <w:r w:rsidR="004178A4">
        <w:rPr>
          <w:lang w:val="en-GB"/>
        </w:rPr>
        <w:t>isovalue</w:t>
      </w:r>
      <w:proofErr w:type="spellEnd"/>
      <w:r w:rsidR="004178A4">
        <w:rPr>
          <w:lang w:val="en-GB"/>
        </w:rPr>
        <w:t xml:space="preserve"> of</w:t>
      </w:r>
      <w:r w:rsidRPr="005659CC">
        <w:rPr>
          <w:lang w:val="en-GB"/>
        </w:rPr>
        <w:t xml:space="preserve"> </w:t>
      </w:r>
      <w:r>
        <w:t>ρ</w:t>
      </w:r>
      <w:r w:rsidRPr="005659CC">
        <w:rPr>
          <w:lang w:val="en-GB"/>
        </w:rPr>
        <w:t xml:space="preserve"> = 0.001 </w:t>
      </w:r>
      <w:proofErr w:type="spellStart"/>
      <w:r w:rsidRPr="005659CC">
        <w:rPr>
          <w:lang w:val="en-GB"/>
        </w:rPr>
        <w:t>a.u</w:t>
      </w:r>
      <w:proofErr w:type="spellEnd"/>
      <w:r w:rsidRPr="005659CC">
        <w:rPr>
          <w:lang w:val="en-GB"/>
        </w:rPr>
        <w:t xml:space="preserve">. Atom labels are element symbol plus the 1-based index into the respective structure file. </w:t>
      </w:r>
      <w:r>
        <w:t>σ</w:t>
      </w:r>
      <w:r w:rsidRPr="005659CC">
        <w:rPr>
          <w:lang w:val="en-GB"/>
        </w:rPr>
        <w:t>-hole and belt from the ray method</w:t>
      </w:r>
      <w:r w:rsidR="00B01EAC">
        <w:rPr>
          <w:lang w:val="en-GB"/>
        </w:rPr>
        <w:t>,</w:t>
      </w:r>
      <w:r w:rsidRPr="005659CC">
        <w:rPr>
          <w:lang w:val="en-GB"/>
        </w:rPr>
        <w:t xml:space="preserve"> the angle is the deviation of the </w:t>
      </w:r>
      <w:r>
        <w:t>σ</w:t>
      </w:r>
      <w:r w:rsidRPr="005659CC">
        <w:rPr>
          <w:lang w:val="en-GB"/>
        </w:rPr>
        <w:t>-hole maximum from the C–X axis.</w:t>
      </w:r>
      <w:r w:rsidR="004178A4">
        <w:rPr>
          <w:lang w:val="en-GB"/>
        </w:rPr>
        <w:t xml:space="preserve"> 4-Cl-3-NO</w:t>
      </w:r>
      <w:r w:rsidR="004178A4" w:rsidRPr="004178A4">
        <w:rPr>
          <w:vertAlign w:val="subscript"/>
          <w:lang w:val="en-GB"/>
        </w:rPr>
        <w:t>2</w:t>
      </w:r>
      <w:r w:rsidR="004178A4">
        <w:rPr>
          <w:lang w:val="en-GB"/>
        </w:rPr>
        <w:t>-Pyridine shows a bent angle of 6.4°, which is influenced by the neighbouring NO</w:t>
      </w:r>
      <w:r w:rsidR="004178A4" w:rsidRPr="004178A4">
        <w:rPr>
          <w:vertAlign w:val="subscript"/>
          <w:lang w:val="en-GB"/>
        </w:rPr>
        <w:t>2</w:t>
      </w:r>
      <w:r w:rsidR="004178A4">
        <w:rPr>
          <w:lang w:val="en-GB"/>
        </w:rPr>
        <w:t xml:space="preserve"> group, as indicated in figure 1. Triazolam shows the benefits of the </w:t>
      </w:r>
      <w:proofErr w:type="spellStart"/>
      <w:r w:rsidR="004178A4">
        <w:rPr>
          <w:lang w:val="en-GB"/>
        </w:rPr>
        <w:t>PyMol</w:t>
      </w:r>
      <w:proofErr w:type="spellEnd"/>
      <w:r w:rsidR="004178A4">
        <w:rPr>
          <w:lang w:val="en-GB"/>
        </w:rPr>
        <w:t xml:space="preserve"> implementation, as it comes with two halogens, the halogen with the bigger </w:t>
      </w:r>
      <w:proofErr w:type="spellStart"/>
      <w:r w:rsidR="004178A4">
        <w:rPr>
          <w:lang w:val="en-GB"/>
        </w:rPr>
        <w:t>esp</w:t>
      </w:r>
      <w:proofErr w:type="spellEnd"/>
      <w:r w:rsidR="004178A4">
        <w:rPr>
          <w:lang w:val="en-GB"/>
        </w:rPr>
        <w:t xml:space="preserve"> value is taken for the subsequent workflow. This feature is </w:t>
      </w:r>
      <w:proofErr w:type="spellStart"/>
      <w:r w:rsidR="004178A4">
        <w:rPr>
          <w:lang w:val="en-GB"/>
        </w:rPr>
        <w:t>outsurced</w:t>
      </w:r>
      <w:proofErr w:type="spellEnd"/>
      <w:r w:rsidR="004178A4">
        <w:rPr>
          <w:lang w:val="en-GB"/>
        </w:rPr>
        <w:t xml:space="preserve"> in the VMD implementation</w:t>
      </w:r>
    </w:p>
    <w:tbl>
      <w:tblPr>
        <w:tblW w:w="9020" w:type="dxa"/>
        <w:tblBorders>
          <w:top w:val="single" w:sz="4" w:space="0" w:color="B0B7C3"/>
          <w:bottom w:val="single" w:sz="4" w:space="0" w:color="B0B7C3"/>
          <w:insideH w:val="single" w:sz="2" w:space="0" w:color="D9DEE7"/>
        </w:tblBorders>
        <w:tblCellMar>
          <w:left w:w="10" w:type="dxa"/>
          <w:right w:w="10" w:type="dxa"/>
        </w:tblCellMar>
        <w:tblLook w:val="04A0" w:firstRow="1" w:lastRow="0" w:firstColumn="1" w:lastColumn="0" w:noHBand="0" w:noVBand="1"/>
      </w:tblPr>
      <w:tblGrid>
        <w:gridCol w:w="1494"/>
        <w:gridCol w:w="897"/>
        <w:gridCol w:w="748"/>
        <w:gridCol w:w="1146"/>
        <w:gridCol w:w="1146"/>
        <w:gridCol w:w="1146"/>
        <w:gridCol w:w="748"/>
        <w:gridCol w:w="698"/>
        <w:gridCol w:w="997"/>
      </w:tblGrid>
      <w:tr w:rsidR="00C307B2" w14:paraId="78F82790" w14:textId="77777777">
        <w:trPr>
          <w:tblHeader/>
        </w:trPr>
        <w:tc>
          <w:tcPr>
            <w:tcW w:w="1495" w:type="dxa"/>
            <w:shd w:val="clear" w:color="auto" w:fill="F2F4F7"/>
            <w:tcMar>
              <w:top w:w="60" w:type="dxa"/>
              <w:left w:w="90" w:type="dxa"/>
              <w:bottom w:w="60" w:type="dxa"/>
              <w:right w:w="90" w:type="dxa"/>
            </w:tcMar>
          </w:tcPr>
          <w:p w14:paraId="1D7016A4" w14:textId="77777777" w:rsidR="00C307B2" w:rsidRDefault="00000000">
            <w:proofErr w:type="spellStart"/>
            <w:r>
              <w:rPr>
                <w:b/>
                <w:bCs/>
                <w:sz w:val="17"/>
                <w:szCs w:val="17"/>
              </w:rPr>
              <w:t>Molecule</w:t>
            </w:r>
            <w:proofErr w:type="spellEnd"/>
          </w:p>
        </w:tc>
        <w:tc>
          <w:tcPr>
            <w:tcW w:w="897" w:type="dxa"/>
            <w:shd w:val="clear" w:color="auto" w:fill="F2F4F7"/>
            <w:tcMar>
              <w:top w:w="60" w:type="dxa"/>
              <w:left w:w="90" w:type="dxa"/>
              <w:bottom w:w="60" w:type="dxa"/>
              <w:right w:w="90" w:type="dxa"/>
            </w:tcMar>
          </w:tcPr>
          <w:p w14:paraId="702150E4" w14:textId="77777777" w:rsidR="00C307B2" w:rsidRDefault="00000000">
            <w:proofErr w:type="spellStart"/>
            <w:r>
              <w:rPr>
                <w:b/>
                <w:bCs/>
                <w:sz w:val="17"/>
                <w:szCs w:val="17"/>
              </w:rPr>
              <w:t>Grid</w:t>
            </w:r>
            <w:proofErr w:type="spellEnd"/>
          </w:p>
        </w:tc>
        <w:tc>
          <w:tcPr>
            <w:tcW w:w="748" w:type="dxa"/>
            <w:shd w:val="clear" w:color="auto" w:fill="F2F4F7"/>
            <w:tcMar>
              <w:top w:w="60" w:type="dxa"/>
              <w:left w:w="90" w:type="dxa"/>
              <w:bottom w:w="60" w:type="dxa"/>
              <w:right w:w="90" w:type="dxa"/>
            </w:tcMar>
          </w:tcPr>
          <w:p w14:paraId="49292753" w14:textId="77777777" w:rsidR="00C307B2" w:rsidRDefault="00000000">
            <w:r>
              <w:rPr>
                <w:b/>
                <w:bCs/>
                <w:sz w:val="17"/>
                <w:szCs w:val="17"/>
              </w:rPr>
              <w:t>Shell</w:t>
            </w:r>
          </w:p>
          <w:p w14:paraId="4AD67597" w14:textId="77777777" w:rsidR="00C307B2" w:rsidRDefault="00000000">
            <w:proofErr w:type="spellStart"/>
            <w:r>
              <w:rPr>
                <w:b/>
                <w:bCs/>
                <w:sz w:val="17"/>
                <w:szCs w:val="17"/>
              </w:rPr>
              <w:t>points</w:t>
            </w:r>
            <w:proofErr w:type="spellEnd"/>
          </w:p>
        </w:tc>
        <w:tc>
          <w:tcPr>
            <w:tcW w:w="1146" w:type="dxa"/>
            <w:shd w:val="clear" w:color="auto" w:fill="F2F4F7"/>
            <w:tcMar>
              <w:top w:w="60" w:type="dxa"/>
              <w:left w:w="90" w:type="dxa"/>
              <w:bottom w:w="60" w:type="dxa"/>
              <w:right w:w="90" w:type="dxa"/>
            </w:tcMar>
          </w:tcPr>
          <w:p w14:paraId="206A04EA" w14:textId="77777777" w:rsidR="00C307B2" w:rsidRDefault="00000000">
            <w:proofErr w:type="spellStart"/>
            <w:r>
              <w:rPr>
                <w:b/>
                <w:bCs/>
                <w:sz w:val="17"/>
                <w:szCs w:val="17"/>
              </w:rPr>
              <w:t>V_</w:t>
            </w:r>
            <w:proofErr w:type="gramStart"/>
            <w:r>
              <w:rPr>
                <w:b/>
                <w:bCs/>
                <w:sz w:val="17"/>
                <w:szCs w:val="17"/>
              </w:rPr>
              <w:t>S,min</w:t>
            </w:r>
            <w:proofErr w:type="spellEnd"/>
            <w:proofErr w:type="gramEnd"/>
          </w:p>
          <w:p w14:paraId="1E4B3D6E" w14:textId="77777777" w:rsidR="00C307B2" w:rsidRDefault="00000000">
            <w:r>
              <w:rPr>
                <w:b/>
                <w:bCs/>
                <w:sz w:val="17"/>
                <w:szCs w:val="17"/>
              </w:rPr>
              <w:t>(</w:t>
            </w:r>
            <w:proofErr w:type="spellStart"/>
            <w:r>
              <w:rPr>
                <w:b/>
                <w:bCs/>
                <w:sz w:val="17"/>
                <w:szCs w:val="17"/>
              </w:rPr>
              <w:t>a.u</w:t>
            </w:r>
            <w:proofErr w:type="spellEnd"/>
            <w:r>
              <w:rPr>
                <w:b/>
                <w:bCs/>
                <w:sz w:val="17"/>
                <w:szCs w:val="17"/>
              </w:rPr>
              <w:t>.)</w:t>
            </w:r>
          </w:p>
        </w:tc>
        <w:tc>
          <w:tcPr>
            <w:tcW w:w="1146" w:type="dxa"/>
            <w:shd w:val="clear" w:color="auto" w:fill="F2F4F7"/>
            <w:tcMar>
              <w:top w:w="60" w:type="dxa"/>
              <w:left w:w="90" w:type="dxa"/>
              <w:bottom w:w="60" w:type="dxa"/>
              <w:right w:w="90" w:type="dxa"/>
            </w:tcMar>
          </w:tcPr>
          <w:p w14:paraId="4780762F" w14:textId="77777777" w:rsidR="00C307B2" w:rsidRDefault="00000000">
            <w:proofErr w:type="spellStart"/>
            <w:r>
              <w:rPr>
                <w:b/>
                <w:bCs/>
                <w:sz w:val="17"/>
                <w:szCs w:val="17"/>
              </w:rPr>
              <w:t>V_</w:t>
            </w:r>
            <w:proofErr w:type="gramStart"/>
            <w:r>
              <w:rPr>
                <w:b/>
                <w:bCs/>
                <w:sz w:val="17"/>
                <w:szCs w:val="17"/>
              </w:rPr>
              <w:t>S,max</w:t>
            </w:r>
            <w:proofErr w:type="spellEnd"/>
            <w:proofErr w:type="gramEnd"/>
          </w:p>
          <w:p w14:paraId="2642BF05" w14:textId="77777777" w:rsidR="00C307B2" w:rsidRDefault="00000000">
            <w:r>
              <w:rPr>
                <w:b/>
                <w:bCs/>
                <w:sz w:val="17"/>
                <w:szCs w:val="17"/>
              </w:rPr>
              <w:t>(</w:t>
            </w:r>
            <w:proofErr w:type="spellStart"/>
            <w:r>
              <w:rPr>
                <w:b/>
                <w:bCs/>
                <w:sz w:val="17"/>
                <w:szCs w:val="17"/>
              </w:rPr>
              <w:t>a.u</w:t>
            </w:r>
            <w:proofErr w:type="spellEnd"/>
            <w:r>
              <w:rPr>
                <w:b/>
                <w:bCs/>
                <w:sz w:val="17"/>
                <w:szCs w:val="17"/>
              </w:rPr>
              <w:t>.)</w:t>
            </w:r>
          </w:p>
        </w:tc>
        <w:tc>
          <w:tcPr>
            <w:tcW w:w="1146" w:type="dxa"/>
            <w:shd w:val="clear" w:color="auto" w:fill="F2F4F7"/>
            <w:tcMar>
              <w:top w:w="60" w:type="dxa"/>
              <w:left w:w="90" w:type="dxa"/>
              <w:bottom w:w="60" w:type="dxa"/>
              <w:right w:w="90" w:type="dxa"/>
            </w:tcMar>
          </w:tcPr>
          <w:p w14:paraId="69A6E367" w14:textId="77777777" w:rsidR="00C307B2" w:rsidRDefault="00000000">
            <w:r>
              <w:rPr>
                <w:b/>
                <w:bCs/>
                <w:sz w:val="17"/>
                <w:szCs w:val="17"/>
              </w:rPr>
              <w:t>σ-hole</w:t>
            </w:r>
          </w:p>
          <w:p w14:paraId="426ED649" w14:textId="77777777" w:rsidR="00C307B2" w:rsidRDefault="00000000">
            <w:r>
              <w:rPr>
                <w:b/>
                <w:bCs/>
                <w:sz w:val="17"/>
                <w:szCs w:val="17"/>
              </w:rPr>
              <w:t>(</w:t>
            </w:r>
            <w:proofErr w:type="spellStart"/>
            <w:r>
              <w:rPr>
                <w:b/>
                <w:bCs/>
                <w:sz w:val="17"/>
                <w:szCs w:val="17"/>
              </w:rPr>
              <w:t>a.u</w:t>
            </w:r>
            <w:proofErr w:type="spellEnd"/>
            <w:r>
              <w:rPr>
                <w:b/>
                <w:bCs/>
                <w:sz w:val="17"/>
                <w:szCs w:val="17"/>
              </w:rPr>
              <w:t>.)</w:t>
            </w:r>
          </w:p>
        </w:tc>
        <w:tc>
          <w:tcPr>
            <w:tcW w:w="748" w:type="dxa"/>
            <w:shd w:val="clear" w:color="auto" w:fill="F2F4F7"/>
            <w:tcMar>
              <w:top w:w="60" w:type="dxa"/>
              <w:left w:w="90" w:type="dxa"/>
              <w:bottom w:w="60" w:type="dxa"/>
              <w:right w:w="90" w:type="dxa"/>
            </w:tcMar>
          </w:tcPr>
          <w:p w14:paraId="311F8FA1" w14:textId="77777777" w:rsidR="00C307B2" w:rsidRDefault="00000000">
            <w:r>
              <w:rPr>
                <w:b/>
                <w:bCs/>
                <w:sz w:val="17"/>
                <w:szCs w:val="17"/>
              </w:rPr>
              <w:t>kcal/</w:t>
            </w:r>
          </w:p>
          <w:p w14:paraId="22D5D68D" w14:textId="77777777" w:rsidR="00C307B2" w:rsidRDefault="00000000">
            <w:r>
              <w:rPr>
                <w:b/>
                <w:bCs/>
                <w:sz w:val="17"/>
                <w:szCs w:val="17"/>
              </w:rPr>
              <w:t>(</w:t>
            </w:r>
            <w:proofErr w:type="spellStart"/>
            <w:r>
              <w:rPr>
                <w:b/>
                <w:bCs/>
                <w:sz w:val="17"/>
                <w:szCs w:val="17"/>
              </w:rPr>
              <w:t>mol·e</w:t>
            </w:r>
            <w:proofErr w:type="spellEnd"/>
            <w:r>
              <w:rPr>
                <w:b/>
                <w:bCs/>
                <w:sz w:val="17"/>
                <w:szCs w:val="17"/>
              </w:rPr>
              <w:t>)</w:t>
            </w:r>
          </w:p>
        </w:tc>
        <w:tc>
          <w:tcPr>
            <w:tcW w:w="698" w:type="dxa"/>
            <w:shd w:val="clear" w:color="auto" w:fill="F2F4F7"/>
            <w:tcMar>
              <w:top w:w="60" w:type="dxa"/>
              <w:left w:w="90" w:type="dxa"/>
              <w:bottom w:w="60" w:type="dxa"/>
              <w:right w:w="90" w:type="dxa"/>
            </w:tcMar>
          </w:tcPr>
          <w:p w14:paraId="0094A882" w14:textId="77777777" w:rsidR="00C307B2" w:rsidRDefault="00000000">
            <w:r>
              <w:rPr>
                <w:b/>
                <w:bCs/>
                <w:sz w:val="17"/>
                <w:szCs w:val="17"/>
              </w:rPr>
              <w:t>Angle</w:t>
            </w:r>
          </w:p>
        </w:tc>
        <w:tc>
          <w:tcPr>
            <w:tcW w:w="997" w:type="dxa"/>
            <w:shd w:val="clear" w:color="auto" w:fill="F2F4F7"/>
            <w:tcMar>
              <w:top w:w="60" w:type="dxa"/>
              <w:left w:w="90" w:type="dxa"/>
              <w:bottom w:w="60" w:type="dxa"/>
              <w:right w:w="90" w:type="dxa"/>
            </w:tcMar>
          </w:tcPr>
          <w:p w14:paraId="62112910" w14:textId="77777777" w:rsidR="00C307B2" w:rsidRDefault="00000000">
            <w:r>
              <w:rPr>
                <w:b/>
                <w:bCs/>
                <w:sz w:val="17"/>
                <w:szCs w:val="17"/>
              </w:rPr>
              <w:t>Belt</w:t>
            </w:r>
          </w:p>
          <w:p w14:paraId="4761409A" w14:textId="77777777" w:rsidR="00C307B2" w:rsidRDefault="00000000">
            <w:r>
              <w:rPr>
                <w:b/>
                <w:bCs/>
                <w:sz w:val="17"/>
                <w:szCs w:val="17"/>
              </w:rPr>
              <w:t>(</w:t>
            </w:r>
            <w:proofErr w:type="spellStart"/>
            <w:r>
              <w:rPr>
                <w:b/>
                <w:bCs/>
                <w:sz w:val="17"/>
                <w:szCs w:val="17"/>
              </w:rPr>
              <w:t>a.u</w:t>
            </w:r>
            <w:proofErr w:type="spellEnd"/>
            <w:r>
              <w:rPr>
                <w:b/>
                <w:bCs/>
                <w:sz w:val="17"/>
                <w:szCs w:val="17"/>
              </w:rPr>
              <w:t>.)</w:t>
            </w:r>
          </w:p>
        </w:tc>
      </w:tr>
      <w:tr w:rsidR="00C307B2" w14:paraId="4252637B" w14:textId="77777777">
        <w:trPr>
          <w:cantSplit/>
        </w:trPr>
        <w:tc>
          <w:tcPr>
            <w:tcW w:w="1495" w:type="dxa"/>
            <w:tcMar>
              <w:top w:w="60" w:type="dxa"/>
              <w:left w:w="90" w:type="dxa"/>
              <w:bottom w:w="60" w:type="dxa"/>
              <w:right w:w="90" w:type="dxa"/>
            </w:tcMar>
          </w:tcPr>
          <w:p w14:paraId="6312B46C" w14:textId="77777777" w:rsidR="00C307B2" w:rsidRDefault="00000000">
            <w:proofErr w:type="spellStart"/>
            <w:r>
              <w:rPr>
                <w:sz w:val="17"/>
                <w:szCs w:val="17"/>
              </w:rPr>
              <w:t>pyridine</w:t>
            </w:r>
            <w:proofErr w:type="spellEnd"/>
          </w:p>
        </w:tc>
        <w:tc>
          <w:tcPr>
            <w:tcW w:w="897" w:type="dxa"/>
            <w:tcMar>
              <w:top w:w="60" w:type="dxa"/>
              <w:left w:w="90" w:type="dxa"/>
              <w:bottom w:w="60" w:type="dxa"/>
              <w:right w:w="90" w:type="dxa"/>
            </w:tcMar>
          </w:tcPr>
          <w:p w14:paraId="5FA08FD7" w14:textId="77777777" w:rsidR="00C307B2" w:rsidRDefault="00000000">
            <w:r>
              <w:rPr>
                <w:sz w:val="17"/>
                <w:szCs w:val="17"/>
              </w:rPr>
              <w:t>251³</w:t>
            </w:r>
          </w:p>
        </w:tc>
        <w:tc>
          <w:tcPr>
            <w:tcW w:w="748" w:type="dxa"/>
            <w:tcMar>
              <w:top w:w="60" w:type="dxa"/>
              <w:left w:w="90" w:type="dxa"/>
              <w:bottom w:w="60" w:type="dxa"/>
              <w:right w:w="90" w:type="dxa"/>
            </w:tcMar>
          </w:tcPr>
          <w:p w14:paraId="2DBB0792" w14:textId="77777777" w:rsidR="00C307B2" w:rsidRDefault="00000000">
            <w:r>
              <w:rPr>
                <w:sz w:val="17"/>
                <w:szCs w:val="17"/>
              </w:rPr>
              <w:t>12447</w:t>
            </w:r>
          </w:p>
        </w:tc>
        <w:tc>
          <w:tcPr>
            <w:tcW w:w="1146" w:type="dxa"/>
            <w:tcMar>
              <w:top w:w="60" w:type="dxa"/>
              <w:left w:w="90" w:type="dxa"/>
              <w:bottom w:w="60" w:type="dxa"/>
              <w:right w:w="90" w:type="dxa"/>
            </w:tcMar>
          </w:tcPr>
          <w:p w14:paraId="7B1E250E" w14:textId="77777777" w:rsidR="00C307B2" w:rsidRDefault="00000000">
            <w:r>
              <w:rPr>
                <w:sz w:val="17"/>
                <w:szCs w:val="17"/>
              </w:rPr>
              <w:t>−0.06500</w:t>
            </w:r>
          </w:p>
          <w:p w14:paraId="4E80930E" w14:textId="77777777" w:rsidR="00C307B2" w:rsidRDefault="00000000">
            <w:r>
              <w:rPr>
                <w:sz w:val="17"/>
                <w:szCs w:val="17"/>
              </w:rPr>
              <w:t>(N7)</w:t>
            </w:r>
          </w:p>
        </w:tc>
        <w:tc>
          <w:tcPr>
            <w:tcW w:w="1146" w:type="dxa"/>
            <w:tcMar>
              <w:top w:w="60" w:type="dxa"/>
              <w:left w:w="90" w:type="dxa"/>
              <w:bottom w:w="60" w:type="dxa"/>
              <w:right w:w="90" w:type="dxa"/>
            </w:tcMar>
          </w:tcPr>
          <w:p w14:paraId="35965B6D" w14:textId="77777777" w:rsidR="00C307B2" w:rsidRDefault="00000000">
            <w:r>
              <w:rPr>
                <w:sz w:val="17"/>
                <w:szCs w:val="17"/>
              </w:rPr>
              <w:t>+0.03959</w:t>
            </w:r>
          </w:p>
          <w:p w14:paraId="643E282E" w14:textId="77777777" w:rsidR="00C307B2" w:rsidRDefault="00000000">
            <w:r>
              <w:rPr>
                <w:sz w:val="17"/>
                <w:szCs w:val="17"/>
              </w:rPr>
              <w:t>(H6)</w:t>
            </w:r>
          </w:p>
        </w:tc>
        <w:tc>
          <w:tcPr>
            <w:tcW w:w="1146" w:type="dxa"/>
            <w:tcMar>
              <w:top w:w="60" w:type="dxa"/>
              <w:left w:w="90" w:type="dxa"/>
              <w:bottom w:w="60" w:type="dxa"/>
              <w:right w:w="90" w:type="dxa"/>
            </w:tcMar>
          </w:tcPr>
          <w:p w14:paraId="3F9866C5" w14:textId="77777777" w:rsidR="00C307B2" w:rsidRDefault="00000000">
            <w:r>
              <w:rPr>
                <w:sz w:val="17"/>
                <w:szCs w:val="17"/>
              </w:rPr>
              <w:t>—</w:t>
            </w:r>
          </w:p>
        </w:tc>
        <w:tc>
          <w:tcPr>
            <w:tcW w:w="748" w:type="dxa"/>
            <w:tcMar>
              <w:top w:w="60" w:type="dxa"/>
              <w:left w:w="90" w:type="dxa"/>
              <w:bottom w:w="60" w:type="dxa"/>
              <w:right w:w="90" w:type="dxa"/>
            </w:tcMar>
          </w:tcPr>
          <w:p w14:paraId="54AB6949" w14:textId="77777777" w:rsidR="00C307B2" w:rsidRDefault="00000000">
            <w:r>
              <w:rPr>
                <w:sz w:val="17"/>
                <w:szCs w:val="17"/>
              </w:rPr>
              <w:t>—</w:t>
            </w:r>
          </w:p>
        </w:tc>
        <w:tc>
          <w:tcPr>
            <w:tcW w:w="698" w:type="dxa"/>
            <w:tcMar>
              <w:top w:w="60" w:type="dxa"/>
              <w:left w:w="90" w:type="dxa"/>
              <w:bottom w:w="60" w:type="dxa"/>
              <w:right w:w="90" w:type="dxa"/>
            </w:tcMar>
          </w:tcPr>
          <w:p w14:paraId="4EF2E791" w14:textId="77777777" w:rsidR="00C307B2" w:rsidRDefault="00000000">
            <w:r>
              <w:rPr>
                <w:sz w:val="17"/>
                <w:szCs w:val="17"/>
              </w:rPr>
              <w:t>—</w:t>
            </w:r>
          </w:p>
        </w:tc>
        <w:tc>
          <w:tcPr>
            <w:tcW w:w="997" w:type="dxa"/>
            <w:tcMar>
              <w:top w:w="60" w:type="dxa"/>
              <w:left w:w="90" w:type="dxa"/>
              <w:bottom w:w="60" w:type="dxa"/>
              <w:right w:w="90" w:type="dxa"/>
            </w:tcMar>
          </w:tcPr>
          <w:p w14:paraId="57AA7B8B" w14:textId="77777777" w:rsidR="00C307B2" w:rsidRDefault="00000000">
            <w:r>
              <w:rPr>
                <w:sz w:val="17"/>
                <w:szCs w:val="17"/>
              </w:rPr>
              <w:t>—</w:t>
            </w:r>
          </w:p>
        </w:tc>
      </w:tr>
      <w:tr w:rsidR="00C307B2" w14:paraId="3D05F37B" w14:textId="77777777">
        <w:trPr>
          <w:cantSplit/>
        </w:trPr>
        <w:tc>
          <w:tcPr>
            <w:tcW w:w="1495" w:type="dxa"/>
            <w:tcMar>
              <w:top w:w="60" w:type="dxa"/>
              <w:left w:w="90" w:type="dxa"/>
              <w:bottom w:w="60" w:type="dxa"/>
              <w:right w:w="90" w:type="dxa"/>
            </w:tcMar>
          </w:tcPr>
          <w:p w14:paraId="6DBF334F" w14:textId="77777777" w:rsidR="00C307B2" w:rsidRDefault="00000000">
            <w:r>
              <w:rPr>
                <w:sz w:val="17"/>
                <w:szCs w:val="17"/>
              </w:rPr>
              <w:t>4-methylpyridine</w:t>
            </w:r>
          </w:p>
        </w:tc>
        <w:tc>
          <w:tcPr>
            <w:tcW w:w="897" w:type="dxa"/>
            <w:tcMar>
              <w:top w:w="60" w:type="dxa"/>
              <w:left w:w="90" w:type="dxa"/>
              <w:bottom w:w="60" w:type="dxa"/>
              <w:right w:w="90" w:type="dxa"/>
            </w:tcMar>
          </w:tcPr>
          <w:p w14:paraId="5B203E6E" w14:textId="77777777" w:rsidR="00C307B2" w:rsidRDefault="00000000">
            <w:r>
              <w:rPr>
                <w:sz w:val="17"/>
                <w:szCs w:val="17"/>
              </w:rPr>
              <w:t>251³</w:t>
            </w:r>
          </w:p>
        </w:tc>
        <w:tc>
          <w:tcPr>
            <w:tcW w:w="748" w:type="dxa"/>
            <w:tcMar>
              <w:top w:w="60" w:type="dxa"/>
              <w:left w:w="90" w:type="dxa"/>
              <w:bottom w:w="60" w:type="dxa"/>
              <w:right w:w="90" w:type="dxa"/>
            </w:tcMar>
          </w:tcPr>
          <w:p w14:paraId="7F07EEFA" w14:textId="77777777" w:rsidR="00C307B2" w:rsidRDefault="00000000">
            <w:r>
              <w:rPr>
                <w:sz w:val="17"/>
                <w:szCs w:val="17"/>
              </w:rPr>
              <w:t>14641</w:t>
            </w:r>
          </w:p>
        </w:tc>
        <w:tc>
          <w:tcPr>
            <w:tcW w:w="1146" w:type="dxa"/>
            <w:tcMar>
              <w:top w:w="60" w:type="dxa"/>
              <w:left w:w="90" w:type="dxa"/>
              <w:bottom w:w="60" w:type="dxa"/>
              <w:right w:w="90" w:type="dxa"/>
            </w:tcMar>
          </w:tcPr>
          <w:p w14:paraId="6E67F809" w14:textId="77777777" w:rsidR="00C307B2" w:rsidRDefault="00000000">
            <w:r>
              <w:rPr>
                <w:sz w:val="17"/>
                <w:szCs w:val="17"/>
              </w:rPr>
              <w:t>−0.06779</w:t>
            </w:r>
          </w:p>
          <w:p w14:paraId="25A35DFE" w14:textId="77777777" w:rsidR="00C307B2" w:rsidRDefault="00000000">
            <w:r>
              <w:rPr>
                <w:sz w:val="17"/>
                <w:szCs w:val="17"/>
              </w:rPr>
              <w:t>(N10)</w:t>
            </w:r>
          </w:p>
        </w:tc>
        <w:tc>
          <w:tcPr>
            <w:tcW w:w="1146" w:type="dxa"/>
            <w:tcMar>
              <w:top w:w="60" w:type="dxa"/>
              <w:left w:w="90" w:type="dxa"/>
              <w:bottom w:w="60" w:type="dxa"/>
              <w:right w:w="90" w:type="dxa"/>
            </w:tcMar>
          </w:tcPr>
          <w:p w14:paraId="0759A255" w14:textId="77777777" w:rsidR="00C307B2" w:rsidRDefault="00000000">
            <w:r>
              <w:rPr>
                <w:sz w:val="17"/>
                <w:szCs w:val="17"/>
              </w:rPr>
              <w:t>+0.03647</w:t>
            </w:r>
          </w:p>
          <w:p w14:paraId="14B54E2E" w14:textId="77777777" w:rsidR="00C307B2" w:rsidRDefault="00000000">
            <w:r>
              <w:rPr>
                <w:sz w:val="17"/>
                <w:szCs w:val="17"/>
              </w:rPr>
              <w:t>(H12)</w:t>
            </w:r>
          </w:p>
        </w:tc>
        <w:tc>
          <w:tcPr>
            <w:tcW w:w="1146" w:type="dxa"/>
            <w:tcMar>
              <w:top w:w="60" w:type="dxa"/>
              <w:left w:w="90" w:type="dxa"/>
              <w:bottom w:w="60" w:type="dxa"/>
              <w:right w:w="90" w:type="dxa"/>
            </w:tcMar>
          </w:tcPr>
          <w:p w14:paraId="0A84F023" w14:textId="77777777" w:rsidR="00C307B2" w:rsidRDefault="00000000">
            <w:r>
              <w:rPr>
                <w:sz w:val="17"/>
                <w:szCs w:val="17"/>
              </w:rPr>
              <w:t>—</w:t>
            </w:r>
          </w:p>
        </w:tc>
        <w:tc>
          <w:tcPr>
            <w:tcW w:w="748" w:type="dxa"/>
            <w:tcMar>
              <w:top w:w="60" w:type="dxa"/>
              <w:left w:w="90" w:type="dxa"/>
              <w:bottom w:w="60" w:type="dxa"/>
              <w:right w:w="90" w:type="dxa"/>
            </w:tcMar>
          </w:tcPr>
          <w:p w14:paraId="28FD35C0" w14:textId="77777777" w:rsidR="00C307B2" w:rsidRDefault="00000000">
            <w:r>
              <w:rPr>
                <w:sz w:val="17"/>
                <w:szCs w:val="17"/>
              </w:rPr>
              <w:t>—</w:t>
            </w:r>
          </w:p>
        </w:tc>
        <w:tc>
          <w:tcPr>
            <w:tcW w:w="698" w:type="dxa"/>
            <w:tcMar>
              <w:top w:w="60" w:type="dxa"/>
              <w:left w:w="90" w:type="dxa"/>
              <w:bottom w:w="60" w:type="dxa"/>
              <w:right w:w="90" w:type="dxa"/>
            </w:tcMar>
          </w:tcPr>
          <w:p w14:paraId="1503C1B9" w14:textId="77777777" w:rsidR="00C307B2" w:rsidRDefault="00000000">
            <w:r>
              <w:rPr>
                <w:sz w:val="17"/>
                <w:szCs w:val="17"/>
              </w:rPr>
              <w:t>—</w:t>
            </w:r>
          </w:p>
        </w:tc>
        <w:tc>
          <w:tcPr>
            <w:tcW w:w="997" w:type="dxa"/>
            <w:tcMar>
              <w:top w:w="60" w:type="dxa"/>
              <w:left w:w="90" w:type="dxa"/>
              <w:bottom w:w="60" w:type="dxa"/>
              <w:right w:w="90" w:type="dxa"/>
            </w:tcMar>
          </w:tcPr>
          <w:p w14:paraId="4C2B87CF" w14:textId="77777777" w:rsidR="00C307B2" w:rsidRDefault="00000000">
            <w:r>
              <w:rPr>
                <w:sz w:val="17"/>
                <w:szCs w:val="17"/>
              </w:rPr>
              <w:t>—</w:t>
            </w:r>
          </w:p>
        </w:tc>
      </w:tr>
      <w:tr w:rsidR="00C307B2" w14:paraId="47489AB7" w14:textId="77777777">
        <w:trPr>
          <w:cantSplit/>
        </w:trPr>
        <w:tc>
          <w:tcPr>
            <w:tcW w:w="1495" w:type="dxa"/>
            <w:tcMar>
              <w:top w:w="60" w:type="dxa"/>
              <w:left w:w="90" w:type="dxa"/>
              <w:bottom w:w="60" w:type="dxa"/>
              <w:right w:w="90" w:type="dxa"/>
            </w:tcMar>
          </w:tcPr>
          <w:p w14:paraId="285A8303" w14:textId="77777777" w:rsidR="00C307B2" w:rsidRDefault="00000000">
            <w:r>
              <w:rPr>
                <w:sz w:val="17"/>
                <w:szCs w:val="17"/>
              </w:rPr>
              <w:t>4-cyanopyridine</w:t>
            </w:r>
          </w:p>
        </w:tc>
        <w:tc>
          <w:tcPr>
            <w:tcW w:w="897" w:type="dxa"/>
            <w:tcMar>
              <w:top w:w="60" w:type="dxa"/>
              <w:left w:w="90" w:type="dxa"/>
              <w:bottom w:w="60" w:type="dxa"/>
              <w:right w:w="90" w:type="dxa"/>
            </w:tcMar>
          </w:tcPr>
          <w:p w14:paraId="3360CEF3" w14:textId="77777777" w:rsidR="00C307B2" w:rsidRDefault="00000000">
            <w:r>
              <w:rPr>
                <w:sz w:val="17"/>
                <w:szCs w:val="17"/>
              </w:rPr>
              <w:t>251³</w:t>
            </w:r>
          </w:p>
        </w:tc>
        <w:tc>
          <w:tcPr>
            <w:tcW w:w="748" w:type="dxa"/>
            <w:tcMar>
              <w:top w:w="60" w:type="dxa"/>
              <w:left w:w="90" w:type="dxa"/>
              <w:bottom w:w="60" w:type="dxa"/>
              <w:right w:w="90" w:type="dxa"/>
            </w:tcMar>
          </w:tcPr>
          <w:p w14:paraId="23F01759" w14:textId="77777777" w:rsidR="00C307B2" w:rsidRDefault="00000000">
            <w:r>
              <w:rPr>
                <w:sz w:val="17"/>
                <w:szCs w:val="17"/>
              </w:rPr>
              <w:t>14505</w:t>
            </w:r>
          </w:p>
        </w:tc>
        <w:tc>
          <w:tcPr>
            <w:tcW w:w="1146" w:type="dxa"/>
            <w:tcMar>
              <w:top w:w="60" w:type="dxa"/>
              <w:left w:w="90" w:type="dxa"/>
              <w:bottom w:w="60" w:type="dxa"/>
              <w:right w:w="90" w:type="dxa"/>
            </w:tcMar>
          </w:tcPr>
          <w:p w14:paraId="4CBC675B" w14:textId="77777777" w:rsidR="00C307B2" w:rsidRDefault="00000000">
            <w:r>
              <w:rPr>
                <w:sz w:val="17"/>
                <w:szCs w:val="17"/>
              </w:rPr>
              <w:t>−0.05927</w:t>
            </w:r>
          </w:p>
          <w:p w14:paraId="72D5E679" w14:textId="77777777" w:rsidR="00C307B2" w:rsidRDefault="00000000">
            <w:r>
              <w:rPr>
                <w:sz w:val="17"/>
                <w:szCs w:val="17"/>
              </w:rPr>
              <w:t>(N3)</w:t>
            </w:r>
          </w:p>
        </w:tc>
        <w:tc>
          <w:tcPr>
            <w:tcW w:w="1146" w:type="dxa"/>
            <w:tcMar>
              <w:top w:w="60" w:type="dxa"/>
              <w:left w:w="90" w:type="dxa"/>
              <w:bottom w:w="60" w:type="dxa"/>
              <w:right w:w="90" w:type="dxa"/>
            </w:tcMar>
          </w:tcPr>
          <w:p w14:paraId="12F796B0" w14:textId="77777777" w:rsidR="00C307B2" w:rsidRDefault="00000000">
            <w:r>
              <w:rPr>
                <w:sz w:val="17"/>
                <w:szCs w:val="17"/>
              </w:rPr>
              <w:t>+0.05025</w:t>
            </w:r>
          </w:p>
          <w:p w14:paraId="3F5C929D" w14:textId="77777777" w:rsidR="00C307B2" w:rsidRDefault="00000000">
            <w:r>
              <w:rPr>
                <w:sz w:val="17"/>
                <w:szCs w:val="17"/>
              </w:rPr>
              <w:t>(H8)</w:t>
            </w:r>
          </w:p>
        </w:tc>
        <w:tc>
          <w:tcPr>
            <w:tcW w:w="1146" w:type="dxa"/>
            <w:tcMar>
              <w:top w:w="60" w:type="dxa"/>
              <w:left w:w="90" w:type="dxa"/>
              <w:bottom w:w="60" w:type="dxa"/>
              <w:right w:w="90" w:type="dxa"/>
            </w:tcMar>
          </w:tcPr>
          <w:p w14:paraId="5D715F1C" w14:textId="77777777" w:rsidR="00C307B2" w:rsidRDefault="00000000">
            <w:r>
              <w:rPr>
                <w:sz w:val="17"/>
                <w:szCs w:val="17"/>
              </w:rPr>
              <w:t>—</w:t>
            </w:r>
          </w:p>
        </w:tc>
        <w:tc>
          <w:tcPr>
            <w:tcW w:w="748" w:type="dxa"/>
            <w:tcMar>
              <w:top w:w="60" w:type="dxa"/>
              <w:left w:w="90" w:type="dxa"/>
              <w:bottom w:w="60" w:type="dxa"/>
              <w:right w:w="90" w:type="dxa"/>
            </w:tcMar>
          </w:tcPr>
          <w:p w14:paraId="615A9959" w14:textId="77777777" w:rsidR="00C307B2" w:rsidRDefault="00000000">
            <w:r>
              <w:rPr>
                <w:sz w:val="17"/>
                <w:szCs w:val="17"/>
              </w:rPr>
              <w:t>—</w:t>
            </w:r>
          </w:p>
        </w:tc>
        <w:tc>
          <w:tcPr>
            <w:tcW w:w="698" w:type="dxa"/>
            <w:tcMar>
              <w:top w:w="60" w:type="dxa"/>
              <w:left w:w="90" w:type="dxa"/>
              <w:bottom w:w="60" w:type="dxa"/>
              <w:right w:w="90" w:type="dxa"/>
            </w:tcMar>
          </w:tcPr>
          <w:p w14:paraId="6BB9E5EA" w14:textId="77777777" w:rsidR="00C307B2" w:rsidRDefault="00000000">
            <w:r>
              <w:rPr>
                <w:sz w:val="17"/>
                <w:szCs w:val="17"/>
              </w:rPr>
              <w:t>—</w:t>
            </w:r>
          </w:p>
        </w:tc>
        <w:tc>
          <w:tcPr>
            <w:tcW w:w="997" w:type="dxa"/>
            <w:tcMar>
              <w:top w:w="60" w:type="dxa"/>
              <w:left w:w="90" w:type="dxa"/>
              <w:bottom w:w="60" w:type="dxa"/>
              <w:right w:w="90" w:type="dxa"/>
            </w:tcMar>
          </w:tcPr>
          <w:p w14:paraId="55B62224" w14:textId="77777777" w:rsidR="00C307B2" w:rsidRDefault="00000000">
            <w:r>
              <w:rPr>
                <w:sz w:val="17"/>
                <w:szCs w:val="17"/>
              </w:rPr>
              <w:t>—</w:t>
            </w:r>
          </w:p>
        </w:tc>
      </w:tr>
      <w:tr w:rsidR="00C307B2" w14:paraId="641A53ED" w14:textId="77777777">
        <w:trPr>
          <w:cantSplit/>
        </w:trPr>
        <w:tc>
          <w:tcPr>
            <w:tcW w:w="1495" w:type="dxa"/>
            <w:tcMar>
              <w:top w:w="60" w:type="dxa"/>
              <w:left w:w="90" w:type="dxa"/>
              <w:bottom w:w="60" w:type="dxa"/>
              <w:right w:w="90" w:type="dxa"/>
            </w:tcMar>
          </w:tcPr>
          <w:p w14:paraId="47643DF0" w14:textId="77777777" w:rsidR="00C307B2" w:rsidRDefault="00000000">
            <w:r>
              <w:rPr>
                <w:sz w:val="17"/>
                <w:szCs w:val="17"/>
              </w:rPr>
              <w:t>4-nitropyridine</w:t>
            </w:r>
          </w:p>
        </w:tc>
        <w:tc>
          <w:tcPr>
            <w:tcW w:w="897" w:type="dxa"/>
            <w:tcMar>
              <w:top w:w="60" w:type="dxa"/>
              <w:left w:w="90" w:type="dxa"/>
              <w:bottom w:w="60" w:type="dxa"/>
              <w:right w:w="90" w:type="dxa"/>
            </w:tcMar>
          </w:tcPr>
          <w:p w14:paraId="6BA909C2" w14:textId="77777777" w:rsidR="00C307B2" w:rsidRDefault="00000000">
            <w:r>
              <w:rPr>
                <w:sz w:val="17"/>
                <w:szCs w:val="17"/>
              </w:rPr>
              <w:t>251³</w:t>
            </w:r>
          </w:p>
        </w:tc>
        <w:tc>
          <w:tcPr>
            <w:tcW w:w="748" w:type="dxa"/>
            <w:tcMar>
              <w:top w:w="60" w:type="dxa"/>
              <w:left w:w="90" w:type="dxa"/>
              <w:bottom w:w="60" w:type="dxa"/>
              <w:right w:w="90" w:type="dxa"/>
            </w:tcMar>
          </w:tcPr>
          <w:p w14:paraId="4EE8550E" w14:textId="77777777" w:rsidR="00C307B2" w:rsidRDefault="00000000">
            <w:r>
              <w:rPr>
                <w:sz w:val="17"/>
                <w:szCs w:val="17"/>
              </w:rPr>
              <w:t>14452</w:t>
            </w:r>
          </w:p>
        </w:tc>
        <w:tc>
          <w:tcPr>
            <w:tcW w:w="1146" w:type="dxa"/>
            <w:tcMar>
              <w:top w:w="60" w:type="dxa"/>
              <w:left w:w="90" w:type="dxa"/>
              <w:bottom w:w="60" w:type="dxa"/>
              <w:right w:w="90" w:type="dxa"/>
            </w:tcMar>
          </w:tcPr>
          <w:p w14:paraId="4213E469" w14:textId="77777777" w:rsidR="00C307B2" w:rsidRDefault="00000000">
            <w:r>
              <w:rPr>
                <w:sz w:val="17"/>
                <w:szCs w:val="17"/>
              </w:rPr>
              <w:t>−0.04712</w:t>
            </w:r>
          </w:p>
          <w:p w14:paraId="102E6052" w14:textId="77777777" w:rsidR="00C307B2" w:rsidRDefault="00000000">
            <w:r>
              <w:rPr>
                <w:sz w:val="17"/>
                <w:szCs w:val="17"/>
              </w:rPr>
              <w:t>(N2)</w:t>
            </w:r>
          </w:p>
        </w:tc>
        <w:tc>
          <w:tcPr>
            <w:tcW w:w="1146" w:type="dxa"/>
            <w:tcMar>
              <w:top w:w="60" w:type="dxa"/>
              <w:left w:w="90" w:type="dxa"/>
              <w:bottom w:w="60" w:type="dxa"/>
              <w:right w:w="90" w:type="dxa"/>
            </w:tcMar>
          </w:tcPr>
          <w:p w14:paraId="5E31EAE6" w14:textId="77777777" w:rsidR="00C307B2" w:rsidRDefault="00000000">
            <w:r>
              <w:rPr>
                <w:sz w:val="17"/>
                <w:szCs w:val="17"/>
              </w:rPr>
              <w:t>+0.04487</w:t>
            </w:r>
          </w:p>
          <w:p w14:paraId="3C0D73D7" w14:textId="77777777" w:rsidR="00C307B2" w:rsidRDefault="00000000">
            <w:r>
              <w:rPr>
                <w:sz w:val="17"/>
                <w:szCs w:val="17"/>
              </w:rPr>
              <w:t>(H12)</w:t>
            </w:r>
          </w:p>
        </w:tc>
        <w:tc>
          <w:tcPr>
            <w:tcW w:w="1146" w:type="dxa"/>
            <w:tcMar>
              <w:top w:w="60" w:type="dxa"/>
              <w:left w:w="90" w:type="dxa"/>
              <w:bottom w:w="60" w:type="dxa"/>
              <w:right w:w="90" w:type="dxa"/>
            </w:tcMar>
          </w:tcPr>
          <w:p w14:paraId="6B21C35D" w14:textId="77777777" w:rsidR="00C307B2" w:rsidRDefault="00000000">
            <w:r>
              <w:rPr>
                <w:sz w:val="17"/>
                <w:szCs w:val="17"/>
              </w:rPr>
              <w:t>—</w:t>
            </w:r>
          </w:p>
        </w:tc>
        <w:tc>
          <w:tcPr>
            <w:tcW w:w="748" w:type="dxa"/>
            <w:tcMar>
              <w:top w:w="60" w:type="dxa"/>
              <w:left w:w="90" w:type="dxa"/>
              <w:bottom w:w="60" w:type="dxa"/>
              <w:right w:w="90" w:type="dxa"/>
            </w:tcMar>
          </w:tcPr>
          <w:p w14:paraId="0950B2D6" w14:textId="77777777" w:rsidR="00C307B2" w:rsidRDefault="00000000">
            <w:r>
              <w:rPr>
                <w:sz w:val="17"/>
                <w:szCs w:val="17"/>
              </w:rPr>
              <w:t>—</w:t>
            </w:r>
          </w:p>
        </w:tc>
        <w:tc>
          <w:tcPr>
            <w:tcW w:w="698" w:type="dxa"/>
            <w:tcMar>
              <w:top w:w="60" w:type="dxa"/>
              <w:left w:w="90" w:type="dxa"/>
              <w:bottom w:w="60" w:type="dxa"/>
              <w:right w:w="90" w:type="dxa"/>
            </w:tcMar>
          </w:tcPr>
          <w:p w14:paraId="77E96C84" w14:textId="77777777" w:rsidR="00C307B2" w:rsidRDefault="00000000">
            <w:r>
              <w:rPr>
                <w:sz w:val="17"/>
                <w:szCs w:val="17"/>
              </w:rPr>
              <w:t>—</w:t>
            </w:r>
          </w:p>
        </w:tc>
        <w:tc>
          <w:tcPr>
            <w:tcW w:w="997" w:type="dxa"/>
            <w:tcMar>
              <w:top w:w="60" w:type="dxa"/>
              <w:left w:w="90" w:type="dxa"/>
              <w:bottom w:w="60" w:type="dxa"/>
              <w:right w:w="90" w:type="dxa"/>
            </w:tcMar>
          </w:tcPr>
          <w:p w14:paraId="50F50DAC" w14:textId="77777777" w:rsidR="00C307B2" w:rsidRDefault="00000000">
            <w:r>
              <w:rPr>
                <w:sz w:val="17"/>
                <w:szCs w:val="17"/>
              </w:rPr>
              <w:t>—</w:t>
            </w:r>
          </w:p>
        </w:tc>
      </w:tr>
      <w:tr w:rsidR="00C307B2" w14:paraId="1A99C867" w14:textId="77777777">
        <w:trPr>
          <w:cantSplit/>
        </w:trPr>
        <w:tc>
          <w:tcPr>
            <w:tcW w:w="1495" w:type="dxa"/>
            <w:tcMar>
              <w:top w:w="60" w:type="dxa"/>
              <w:left w:w="90" w:type="dxa"/>
              <w:bottom w:w="60" w:type="dxa"/>
              <w:right w:w="90" w:type="dxa"/>
            </w:tcMar>
          </w:tcPr>
          <w:p w14:paraId="6112A022" w14:textId="77777777" w:rsidR="00C307B2" w:rsidRDefault="00000000">
            <w:r>
              <w:rPr>
                <w:sz w:val="17"/>
                <w:szCs w:val="17"/>
              </w:rPr>
              <w:t>3-iodopyridine</w:t>
            </w:r>
          </w:p>
        </w:tc>
        <w:tc>
          <w:tcPr>
            <w:tcW w:w="897" w:type="dxa"/>
            <w:tcMar>
              <w:top w:w="60" w:type="dxa"/>
              <w:left w:w="90" w:type="dxa"/>
              <w:bottom w:w="60" w:type="dxa"/>
              <w:right w:w="90" w:type="dxa"/>
            </w:tcMar>
          </w:tcPr>
          <w:p w14:paraId="22962DEB" w14:textId="77777777" w:rsidR="00C307B2" w:rsidRDefault="00000000">
            <w:r>
              <w:rPr>
                <w:sz w:val="17"/>
                <w:szCs w:val="17"/>
              </w:rPr>
              <w:t>251³</w:t>
            </w:r>
          </w:p>
        </w:tc>
        <w:tc>
          <w:tcPr>
            <w:tcW w:w="748" w:type="dxa"/>
            <w:tcMar>
              <w:top w:w="60" w:type="dxa"/>
              <w:left w:w="90" w:type="dxa"/>
              <w:bottom w:w="60" w:type="dxa"/>
              <w:right w:w="90" w:type="dxa"/>
            </w:tcMar>
          </w:tcPr>
          <w:p w14:paraId="766C439E" w14:textId="77777777" w:rsidR="00C307B2" w:rsidRDefault="00000000">
            <w:r>
              <w:rPr>
                <w:sz w:val="17"/>
                <w:szCs w:val="17"/>
              </w:rPr>
              <w:t>16843</w:t>
            </w:r>
          </w:p>
        </w:tc>
        <w:tc>
          <w:tcPr>
            <w:tcW w:w="1146" w:type="dxa"/>
            <w:tcMar>
              <w:top w:w="60" w:type="dxa"/>
              <w:left w:w="90" w:type="dxa"/>
              <w:bottom w:w="60" w:type="dxa"/>
              <w:right w:w="90" w:type="dxa"/>
            </w:tcMar>
          </w:tcPr>
          <w:p w14:paraId="326B0DE5" w14:textId="77777777" w:rsidR="00C307B2" w:rsidRDefault="00000000">
            <w:r>
              <w:rPr>
                <w:sz w:val="17"/>
                <w:szCs w:val="17"/>
              </w:rPr>
              <w:t>−0.05638</w:t>
            </w:r>
          </w:p>
          <w:p w14:paraId="5000C9A8" w14:textId="77777777" w:rsidR="00C307B2" w:rsidRDefault="00000000">
            <w:r>
              <w:rPr>
                <w:sz w:val="17"/>
                <w:szCs w:val="17"/>
              </w:rPr>
              <w:t>(N8)</w:t>
            </w:r>
          </w:p>
        </w:tc>
        <w:tc>
          <w:tcPr>
            <w:tcW w:w="1146" w:type="dxa"/>
            <w:tcMar>
              <w:top w:w="60" w:type="dxa"/>
              <w:left w:w="90" w:type="dxa"/>
              <w:bottom w:w="60" w:type="dxa"/>
              <w:right w:w="90" w:type="dxa"/>
            </w:tcMar>
          </w:tcPr>
          <w:p w14:paraId="4945061A" w14:textId="77777777" w:rsidR="00C307B2" w:rsidRDefault="00000000">
            <w:r>
              <w:rPr>
                <w:sz w:val="17"/>
                <w:szCs w:val="17"/>
              </w:rPr>
              <w:t>+0.04594</w:t>
            </w:r>
          </w:p>
          <w:p w14:paraId="7807E5A3" w14:textId="77777777" w:rsidR="00C307B2" w:rsidRDefault="00000000">
            <w:r>
              <w:rPr>
                <w:sz w:val="17"/>
                <w:szCs w:val="17"/>
              </w:rPr>
              <w:t>(H10)</w:t>
            </w:r>
          </w:p>
        </w:tc>
        <w:tc>
          <w:tcPr>
            <w:tcW w:w="1146" w:type="dxa"/>
            <w:tcMar>
              <w:top w:w="60" w:type="dxa"/>
              <w:left w:w="90" w:type="dxa"/>
              <w:bottom w:w="60" w:type="dxa"/>
              <w:right w:w="90" w:type="dxa"/>
            </w:tcMar>
          </w:tcPr>
          <w:p w14:paraId="6201A861" w14:textId="77777777" w:rsidR="00C307B2" w:rsidRDefault="00000000">
            <w:r>
              <w:rPr>
                <w:sz w:val="17"/>
                <w:szCs w:val="17"/>
              </w:rPr>
              <w:t>+0.03441</w:t>
            </w:r>
          </w:p>
          <w:p w14:paraId="74A58F57" w14:textId="77777777" w:rsidR="00C307B2" w:rsidRDefault="00000000">
            <w:r>
              <w:rPr>
                <w:sz w:val="17"/>
                <w:szCs w:val="17"/>
              </w:rPr>
              <w:t>(I7)</w:t>
            </w:r>
          </w:p>
        </w:tc>
        <w:tc>
          <w:tcPr>
            <w:tcW w:w="748" w:type="dxa"/>
            <w:tcMar>
              <w:top w:w="60" w:type="dxa"/>
              <w:left w:w="90" w:type="dxa"/>
              <w:bottom w:w="60" w:type="dxa"/>
              <w:right w:w="90" w:type="dxa"/>
            </w:tcMar>
          </w:tcPr>
          <w:p w14:paraId="0E78F159" w14:textId="77777777" w:rsidR="00C307B2" w:rsidRDefault="00000000">
            <w:r>
              <w:rPr>
                <w:sz w:val="17"/>
                <w:szCs w:val="17"/>
              </w:rPr>
              <w:t>+21.6</w:t>
            </w:r>
          </w:p>
        </w:tc>
        <w:tc>
          <w:tcPr>
            <w:tcW w:w="698" w:type="dxa"/>
            <w:tcMar>
              <w:top w:w="60" w:type="dxa"/>
              <w:left w:w="90" w:type="dxa"/>
              <w:bottom w:w="60" w:type="dxa"/>
              <w:right w:w="90" w:type="dxa"/>
            </w:tcMar>
          </w:tcPr>
          <w:p w14:paraId="50CF96CF" w14:textId="77777777" w:rsidR="00C307B2" w:rsidRDefault="00000000">
            <w:r>
              <w:rPr>
                <w:sz w:val="17"/>
                <w:szCs w:val="17"/>
              </w:rPr>
              <w:t>0.0°</w:t>
            </w:r>
          </w:p>
        </w:tc>
        <w:tc>
          <w:tcPr>
            <w:tcW w:w="997" w:type="dxa"/>
            <w:tcMar>
              <w:top w:w="60" w:type="dxa"/>
              <w:left w:w="90" w:type="dxa"/>
              <w:bottom w:w="60" w:type="dxa"/>
              <w:right w:w="90" w:type="dxa"/>
            </w:tcMar>
          </w:tcPr>
          <w:p w14:paraId="46D954DF" w14:textId="77777777" w:rsidR="00C307B2" w:rsidRDefault="00000000">
            <w:r>
              <w:rPr>
                <w:sz w:val="17"/>
                <w:szCs w:val="17"/>
              </w:rPr>
              <w:t>−0.01147</w:t>
            </w:r>
          </w:p>
        </w:tc>
      </w:tr>
      <w:tr w:rsidR="00C307B2" w14:paraId="0215B345" w14:textId="77777777">
        <w:trPr>
          <w:cantSplit/>
        </w:trPr>
        <w:tc>
          <w:tcPr>
            <w:tcW w:w="1495" w:type="dxa"/>
            <w:tcMar>
              <w:top w:w="60" w:type="dxa"/>
              <w:left w:w="90" w:type="dxa"/>
              <w:bottom w:w="60" w:type="dxa"/>
              <w:right w:w="90" w:type="dxa"/>
            </w:tcMar>
          </w:tcPr>
          <w:p w14:paraId="18A9E5A5" w14:textId="77777777" w:rsidR="00C307B2" w:rsidRDefault="00000000">
            <w:r>
              <w:rPr>
                <w:sz w:val="17"/>
                <w:szCs w:val="17"/>
              </w:rPr>
              <w:t>4-chloro-3-nitro-</w:t>
            </w:r>
          </w:p>
          <w:p w14:paraId="48DBB6B2" w14:textId="77777777" w:rsidR="00C307B2" w:rsidRDefault="00000000">
            <w:proofErr w:type="spellStart"/>
            <w:r>
              <w:rPr>
                <w:sz w:val="17"/>
                <w:szCs w:val="17"/>
              </w:rPr>
              <w:t>pyridine</w:t>
            </w:r>
            <w:proofErr w:type="spellEnd"/>
          </w:p>
        </w:tc>
        <w:tc>
          <w:tcPr>
            <w:tcW w:w="897" w:type="dxa"/>
            <w:tcMar>
              <w:top w:w="60" w:type="dxa"/>
              <w:left w:w="90" w:type="dxa"/>
              <w:bottom w:w="60" w:type="dxa"/>
              <w:right w:w="90" w:type="dxa"/>
            </w:tcMar>
          </w:tcPr>
          <w:p w14:paraId="2FFC96A5" w14:textId="77777777" w:rsidR="00C307B2" w:rsidRDefault="00000000">
            <w:r>
              <w:rPr>
                <w:sz w:val="17"/>
                <w:szCs w:val="17"/>
              </w:rPr>
              <w:t>251³</w:t>
            </w:r>
          </w:p>
        </w:tc>
        <w:tc>
          <w:tcPr>
            <w:tcW w:w="748" w:type="dxa"/>
            <w:tcMar>
              <w:top w:w="60" w:type="dxa"/>
              <w:left w:w="90" w:type="dxa"/>
              <w:bottom w:w="60" w:type="dxa"/>
              <w:right w:w="90" w:type="dxa"/>
            </w:tcMar>
          </w:tcPr>
          <w:p w14:paraId="082BF277" w14:textId="77777777" w:rsidR="00C307B2" w:rsidRDefault="00000000">
            <w:r>
              <w:rPr>
                <w:sz w:val="17"/>
                <w:szCs w:val="17"/>
              </w:rPr>
              <w:t>16332</w:t>
            </w:r>
          </w:p>
        </w:tc>
        <w:tc>
          <w:tcPr>
            <w:tcW w:w="1146" w:type="dxa"/>
            <w:tcMar>
              <w:top w:w="60" w:type="dxa"/>
              <w:left w:w="90" w:type="dxa"/>
              <w:bottom w:w="60" w:type="dxa"/>
              <w:right w:w="90" w:type="dxa"/>
            </w:tcMar>
          </w:tcPr>
          <w:p w14:paraId="19016D64" w14:textId="77777777" w:rsidR="00C307B2" w:rsidRDefault="00000000">
            <w:r>
              <w:rPr>
                <w:sz w:val="17"/>
                <w:szCs w:val="17"/>
              </w:rPr>
              <w:t>−0.04545</w:t>
            </w:r>
          </w:p>
          <w:p w14:paraId="66CE449B" w14:textId="77777777" w:rsidR="00C307B2" w:rsidRDefault="00000000">
            <w:r>
              <w:rPr>
                <w:sz w:val="17"/>
                <w:szCs w:val="17"/>
              </w:rPr>
              <w:t>(O8)</w:t>
            </w:r>
          </w:p>
        </w:tc>
        <w:tc>
          <w:tcPr>
            <w:tcW w:w="1146" w:type="dxa"/>
            <w:tcMar>
              <w:top w:w="60" w:type="dxa"/>
              <w:left w:w="90" w:type="dxa"/>
              <w:bottom w:w="60" w:type="dxa"/>
              <w:right w:w="90" w:type="dxa"/>
            </w:tcMar>
          </w:tcPr>
          <w:p w14:paraId="122ADFC1" w14:textId="77777777" w:rsidR="00C307B2" w:rsidRDefault="00000000">
            <w:r>
              <w:rPr>
                <w:sz w:val="17"/>
                <w:szCs w:val="17"/>
              </w:rPr>
              <w:t>+0.05825</w:t>
            </w:r>
          </w:p>
          <w:p w14:paraId="11D6A2BE" w14:textId="77777777" w:rsidR="00C307B2" w:rsidRDefault="00000000">
            <w:r>
              <w:rPr>
                <w:sz w:val="17"/>
                <w:szCs w:val="17"/>
              </w:rPr>
              <w:t>(H12)</w:t>
            </w:r>
          </w:p>
        </w:tc>
        <w:tc>
          <w:tcPr>
            <w:tcW w:w="1146" w:type="dxa"/>
            <w:tcMar>
              <w:top w:w="60" w:type="dxa"/>
              <w:left w:w="90" w:type="dxa"/>
              <w:bottom w:w="60" w:type="dxa"/>
              <w:right w:w="90" w:type="dxa"/>
            </w:tcMar>
          </w:tcPr>
          <w:p w14:paraId="722E0C44" w14:textId="77777777" w:rsidR="00C307B2" w:rsidRDefault="00000000">
            <w:r>
              <w:rPr>
                <w:sz w:val="17"/>
                <w:szCs w:val="17"/>
              </w:rPr>
              <w:t>+0.02508</w:t>
            </w:r>
          </w:p>
          <w:p w14:paraId="6B998436" w14:textId="77777777" w:rsidR="00C307B2" w:rsidRDefault="00000000">
            <w:r>
              <w:rPr>
                <w:sz w:val="17"/>
                <w:szCs w:val="17"/>
              </w:rPr>
              <w:t>(Cl10)</w:t>
            </w:r>
          </w:p>
        </w:tc>
        <w:tc>
          <w:tcPr>
            <w:tcW w:w="748" w:type="dxa"/>
            <w:tcMar>
              <w:top w:w="60" w:type="dxa"/>
              <w:left w:w="90" w:type="dxa"/>
              <w:bottom w:w="60" w:type="dxa"/>
              <w:right w:w="90" w:type="dxa"/>
            </w:tcMar>
          </w:tcPr>
          <w:p w14:paraId="7B720107" w14:textId="77777777" w:rsidR="00C307B2" w:rsidRDefault="00000000">
            <w:r>
              <w:rPr>
                <w:sz w:val="17"/>
                <w:szCs w:val="17"/>
              </w:rPr>
              <w:t>+15.7</w:t>
            </w:r>
          </w:p>
        </w:tc>
        <w:tc>
          <w:tcPr>
            <w:tcW w:w="698" w:type="dxa"/>
            <w:tcMar>
              <w:top w:w="60" w:type="dxa"/>
              <w:left w:w="90" w:type="dxa"/>
              <w:bottom w:w="60" w:type="dxa"/>
              <w:right w:w="90" w:type="dxa"/>
            </w:tcMar>
          </w:tcPr>
          <w:p w14:paraId="5F9E5BA8" w14:textId="77777777" w:rsidR="00C307B2" w:rsidRDefault="00000000">
            <w:r>
              <w:rPr>
                <w:sz w:val="17"/>
                <w:szCs w:val="17"/>
              </w:rPr>
              <w:t>6.4°</w:t>
            </w:r>
          </w:p>
        </w:tc>
        <w:tc>
          <w:tcPr>
            <w:tcW w:w="997" w:type="dxa"/>
            <w:tcMar>
              <w:top w:w="60" w:type="dxa"/>
              <w:left w:w="90" w:type="dxa"/>
              <w:bottom w:w="60" w:type="dxa"/>
              <w:right w:w="90" w:type="dxa"/>
            </w:tcMar>
          </w:tcPr>
          <w:p w14:paraId="592F2E72" w14:textId="77777777" w:rsidR="00C307B2" w:rsidRDefault="00000000">
            <w:r>
              <w:rPr>
                <w:sz w:val="17"/>
                <w:szCs w:val="17"/>
              </w:rPr>
              <w:t>−0.03091</w:t>
            </w:r>
          </w:p>
        </w:tc>
      </w:tr>
      <w:tr w:rsidR="00C307B2" w14:paraId="2C74F5E2" w14:textId="77777777">
        <w:trPr>
          <w:cantSplit/>
        </w:trPr>
        <w:tc>
          <w:tcPr>
            <w:tcW w:w="1495" w:type="dxa"/>
            <w:tcMar>
              <w:top w:w="60" w:type="dxa"/>
              <w:left w:w="90" w:type="dxa"/>
              <w:bottom w:w="60" w:type="dxa"/>
              <w:right w:w="90" w:type="dxa"/>
            </w:tcMar>
          </w:tcPr>
          <w:p w14:paraId="158B081B" w14:textId="77777777" w:rsidR="00C307B2" w:rsidRDefault="00000000">
            <w:proofErr w:type="spellStart"/>
            <w:r>
              <w:rPr>
                <w:sz w:val="17"/>
                <w:szCs w:val="17"/>
              </w:rPr>
              <w:t>chlorobenzene</w:t>
            </w:r>
            <w:proofErr w:type="spellEnd"/>
          </w:p>
        </w:tc>
        <w:tc>
          <w:tcPr>
            <w:tcW w:w="897" w:type="dxa"/>
            <w:tcMar>
              <w:top w:w="60" w:type="dxa"/>
              <w:left w:w="90" w:type="dxa"/>
              <w:bottom w:w="60" w:type="dxa"/>
              <w:right w:w="90" w:type="dxa"/>
            </w:tcMar>
          </w:tcPr>
          <w:p w14:paraId="11C2A378" w14:textId="77777777" w:rsidR="00C307B2" w:rsidRDefault="00000000">
            <w:r>
              <w:rPr>
                <w:sz w:val="17"/>
                <w:szCs w:val="17"/>
              </w:rPr>
              <w:t>251³</w:t>
            </w:r>
          </w:p>
        </w:tc>
        <w:tc>
          <w:tcPr>
            <w:tcW w:w="748" w:type="dxa"/>
            <w:tcMar>
              <w:top w:w="60" w:type="dxa"/>
              <w:left w:w="90" w:type="dxa"/>
              <w:bottom w:w="60" w:type="dxa"/>
              <w:right w:w="90" w:type="dxa"/>
            </w:tcMar>
          </w:tcPr>
          <w:p w14:paraId="7305EACA" w14:textId="77777777" w:rsidR="00C307B2" w:rsidRDefault="00000000">
            <w:r>
              <w:rPr>
                <w:sz w:val="17"/>
                <w:szCs w:val="17"/>
              </w:rPr>
              <w:t>35592</w:t>
            </w:r>
          </w:p>
        </w:tc>
        <w:tc>
          <w:tcPr>
            <w:tcW w:w="1146" w:type="dxa"/>
            <w:tcMar>
              <w:top w:w="60" w:type="dxa"/>
              <w:left w:w="90" w:type="dxa"/>
              <w:bottom w:w="60" w:type="dxa"/>
              <w:right w:w="90" w:type="dxa"/>
            </w:tcMar>
          </w:tcPr>
          <w:p w14:paraId="450D2A10" w14:textId="77777777" w:rsidR="00C307B2" w:rsidRDefault="00000000">
            <w:r>
              <w:rPr>
                <w:sz w:val="17"/>
                <w:szCs w:val="17"/>
              </w:rPr>
              <w:t>−0.01896</w:t>
            </w:r>
          </w:p>
          <w:p w14:paraId="25138A32" w14:textId="77777777" w:rsidR="00C307B2" w:rsidRDefault="00000000">
            <w:r>
              <w:rPr>
                <w:sz w:val="17"/>
                <w:szCs w:val="17"/>
              </w:rPr>
              <w:t>(Cl12)</w:t>
            </w:r>
          </w:p>
        </w:tc>
        <w:tc>
          <w:tcPr>
            <w:tcW w:w="1146" w:type="dxa"/>
            <w:tcMar>
              <w:top w:w="60" w:type="dxa"/>
              <w:left w:w="90" w:type="dxa"/>
              <w:bottom w:w="60" w:type="dxa"/>
              <w:right w:w="90" w:type="dxa"/>
            </w:tcMar>
          </w:tcPr>
          <w:p w14:paraId="79A96698" w14:textId="77777777" w:rsidR="00C307B2" w:rsidRDefault="00000000">
            <w:r>
              <w:rPr>
                <w:sz w:val="17"/>
                <w:szCs w:val="17"/>
              </w:rPr>
              <w:t>+0.03129</w:t>
            </w:r>
          </w:p>
          <w:p w14:paraId="72D1CB87" w14:textId="77777777" w:rsidR="00C307B2" w:rsidRDefault="00000000">
            <w:r>
              <w:rPr>
                <w:sz w:val="17"/>
                <w:szCs w:val="17"/>
              </w:rPr>
              <w:t>(H9)</w:t>
            </w:r>
          </w:p>
        </w:tc>
        <w:tc>
          <w:tcPr>
            <w:tcW w:w="1146" w:type="dxa"/>
            <w:tcMar>
              <w:top w:w="60" w:type="dxa"/>
              <w:left w:w="90" w:type="dxa"/>
              <w:bottom w:w="60" w:type="dxa"/>
              <w:right w:w="90" w:type="dxa"/>
            </w:tcMar>
          </w:tcPr>
          <w:p w14:paraId="7579F30D" w14:textId="77777777" w:rsidR="00C307B2" w:rsidRDefault="00000000">
            <w:r>
              <w:rPr>
                <w:sz w:val="17"/>
                <w:szCs w:val="17"/>
              </w:rPr>
              <w:t>+0.00786</w:t>
            </w:r>
          </w:p>
          <w:p w14:paraId="626E210C" w14:textId="77777777" w:rsidR="00C307B2" w:rsidRDefault="00000000">
            <w:r>
              <w:rPr>
                <w:sz w:val="17"/>
                <w:szCs w:val="17"/>
              </w:rPr>
              <w:t>(Cl12)</w:t>
            </w:r>
          </w:p>
        </w:tc>
        <w:tc>
          <w:tcPr>
            <w:tcW w:w="748" w:type="dxa"/>
            <w:tcMar>
              <w:top w:w="60" w:type="dxa"/>
              <w:left w:w="90" w:type="dxa"/>
              <w:bottom w:w="60" w:type="dxa"/>
              <w:right w:w="90" w:type="dxa"/>
            </w:tcMar>
          </w:tcPr>
          <w:p w14:paraId="35F6B5C8" w14:textId="77777777" w:rsidR="00C307B2" w:rsidRDefault="00000000">
            <w:r>
              <w:rPr>
                <w:sz w:val="17"/>
                <w:szCs w:val="17"/>
              </w:rPr>
              <w:t>+4.9</w:t>
            </w:r>
          </w:p>
        </w:tc>
        <w:tc>
          <w:tcPr>
            <w:tcW w:w="698" w:type="dxa"/>
            <w:tcMar>
              <w:top w:w="60" w:type="dxa"/>
              <w:left w:w="90" w:type="dxa"/>
              <w:bottom w:w="60" w:type="dxa"/>
              <w:right w:w="90" w:type="dxa"/>
            </w:tcMar>
          </w:tcPr>
          <w:p w14:paraId="54A88D20" w14:textId="77777777" w:rsidR="00C307B2" w:rsidRDefault="00000000">
            <w:r>
              <w:rPr>
                <w:sz w:val="17"/>
                <w:szCs w:val="17"/>
              </w:rPr>
              <w:t>0.0°</w:t>
            </w:r>
          </w:p>
        </w:tc>
        <w:tc>
          <w:tcPr>
            <w:tcW w:w="997" w:type="dxa"/>
            <w:tcMar>
              <w:top w:w="60" w:type="dxa"/>
              <w:left w:w="90" w:type="dxa"/>
              <w:bottom w:w="60" w:type="dxa"/>
              <w:right w:w="90" w:type="dxa"/>
            </w:tcMar>
          </w:tcPr>
          <w:p w14:paraId="613AEBCD" w14:textId="77777777" w:rsidR="00C307B2" w:rsidRDefault="00000000">
            <w:r>
              <w:rPr>
                <w:sz w:val="17"/>
                <w:szCs w:val="17"/>
              </w:rPr>
              <w:t>−0.01896</w:t>
            </w:r>
          </w:p>
        </w:tc>
      </w:tr>
      <w:tr w:rsidR="00C307B2" w14:paraId="65AF7EFE" w14:textId="77777777">
        <w:trPr>
          <w:cantSplit/>
        </w:trPr>
        <w:tc>
          <w:tcPr>
            <w:tcW w:w="1495" w:type="dxa"/>
            <w:tcMar>
              <w:top w:w="60" w:type="dxa"/>
              <w:left w:w="90" w:type="dxa"/>
              <w:bottom w:w="60" w:type="dxa"/>
              <w:right w:w="90" w:type="dxa"/>
            </w:tcMar>
          </w:tcPr>
          <w:p w14:paraId="1E09B3D9" w14:textId="77777777" w:rsidR="00C307B2" w:rsidRDefault="00000000">
            <w:proofErr w:type="spellStart"/>
            <w:r>
              <w:rPr>
                <w:sz w:val="17"/>
                <w:szCs w:val="17"/>
              </w:rPr>
              <w:t>bromobenzene</w:t>
            </w:r>
            <w:proofErr w:type="spellEnd"/>
          </w:p>
        </w:tc>
        <w:tc>
          <w:tcPr>
            <w:tcW w:w="897" w:type="dxa"/>
            <w:tcMar>
              <w:top w:w="60" w:type="dxa"/>
              <w:left w:w="90" w:type="dxa"/>
              <w:bottom w:w="60" w:type="dxa"/>
              <w:right w:w="90" w:type="dxa"/>
            </w:tcMar>
          </w:tcPr>
          <w:p w14:paraId="75455004" w14:textId="77777777" w:rsidR="00C307B2" w:rsidRDefault="00000000">
            <w:r>
              <w:rPr>
                <w:sz w:val="17"/>
                <w:szCs w:val="17"/>
              </w:rPr>
              <w:t>251³</w:t>
            </w:r>
          </w:p>
        </w:tc>
        <w:tc>
          <w:tcPr>
            <w:tcW w:w="748" w:type="dxa"/>
            <w:tcMar>
              <w:top w:w="60" w:type="dxa"/>
              <w:left w:w="90" w:type="dxa"/>
              <w:bottom w:w="60" w:type="dxa"/>
              <w:right w:w="90" w:type="dxa"/>
            </w:tcMar>
          </w:tcPr>
          <w:p w14:paraId="7F1B8E87" w14:textId="77777777" w:rsidR="00C307B2" w:rsidRDefault="00000000">
            <w:r>
              <w:rPr>
                <w:sz w:val="17"/>
                <w:szCs w:val="17"/>
              </w:rPr>
              <w:t>38010</w:t>
            </w:r>
          </w:p>
        </w:tc>
        <w:tc>
          <w:tcPr>
            <w:tcW w:w="1146" w:type="dxa"/>
            <w:tcMar>
              <w:top w:w="60" w:type="dxa"/>
              <w:left w:w="90" w:type="dxa"/>
              <w:bottom w:w="60" w:type="dxa"/>
              <w:right w:w="90" w:type="dxa"/>
            </w:tcMar>
          </w:tcPr>
          <w:p w14:paraId="5F37D298" w14:textId="77777777" w:rsidR="00C307B2" w:rsidRDefault="00000000">
            <w:r>
              <w:rPr>
                <w:sz w:val="17"/>
                <w:szCs w:val="17"/>
              </w:rPr>
              <w:t>−0.01882</w:t>
            </w:r>
          </w:p>
          <w:p w14:paraId="7B96ED4D" w14:textId="77777777" w:rsidR="00C307B2" w:rsidRDefault="00000000">
            <w:r>
              <w:rPr>
                <w:sz w:val="17"/>
                <w:szCs w:val="17"/>
              </w:rPr>
              <w:t>(Br12)</w:t>
            </w:r>
          </w:p>
        </w:tc>
        <w:tc>
          <w:tcPr>
            <w:tcW w:w="1146" w:type="dxa"/>
            <w:tcMar>
              <w:top w:w="60" w:type="dxa"/>
              <w:left w:w="90" w:type="dxa"/>
              <w:bottom w:w="60" w:type="dxa"/>
              <w:right w:w="90" w:type="dxa"/>
            </w:tcMar>
          </w:tcPr>
          <w:p w14:paraId="681AAC3D" w14:textId="77777777" w:rsidR="00C307B2" w:rsidRDefault="00000000">
            <w:r>
              <w:rPr>
                <w:sz w:val="17"/>
                <w:szCs w:val="17"/>
              </w:rPr>
              <w:t>+0.03154</w:t>
            </w:r>
          </w:p>
          <w:p w14:paraId="624E975F" w14:textId="77777777" w:rsidR="00C307B2" w:rsidRDefault="00000000">
            <w:r>
              <w:rPr>
                <w:sz w:val="17"/>
                <w:szCs w:val="17"/>
              </w:rPr>
              <w:t>(H7)</w:t>
            </w:r>
          </w:p>
        </w:tc>
        <w:tc>
          <w:tcPr>
            <w:tcW w:w="1146" w:type="dxa"/>
            <w:tcMar>
              <w:top w:w="60" w:type="dxa"/>
              <w:left w:w="90" w:type="dxa"/>
              <w:bottom w:w="60" w:type="dxa"/>
              <w:right w:w="90" w:type="dxa"/>
            </w:tcMar>
          </w:tcPr>
          <w:p w14:paraId="7C11F0F9" w14:textId="77777777" w:rsidR="00C307B2" w:rsidRDefault="00000000">
            <w:r>
              <w:rPr>
                <w:sz w:val="17"/>
                <w:szCs w:val="17"/>
              </w:rPr>
              <w:t>+0.01629</w:t>
            </w:r>
          </w:p>
          <w:p w14:paraId="57567C03" w14:textId="77777777" w:rsidR="00C307B2" w:rsidRDefault="00000000">
            <w:r>
              <w:rPr>
                <w:sz w:val="17"/>
                <w:szCs w:val="17"/>
              </w:rPr>
              <w:t>(Br12)</w:t>
            </w:r>
          </w:p>
        </w:tc>
        <w:tc>
          <w:tcPr>
            <w:tcW w:w="748" w:type="dxa"/>
            <w:tcMar>
              <w:top w:w="60" w:type="dxa"/>
              <w:left w:w="90" w:type="dxa"/>
              <w:bottom w:w="60" w:type="dxa"/>
              <w:right w:w="90" w:type="dxa"/>
            </w:tcMar>
          </w:tcPr>
          <w:p w14:paraId="2BE06D29" w14:textId="77777777" w:rsidR="00C307B2" w:rsidRDefault="00000000">
            <w:r>
              <w:rPr>
                <w:sz w:val="17"/>
                <w:szCs w:val="17"/>
              </w:rPr>
              <w:t>+10.2</w:t>
            </w:r>
          </w:p>
        </w:tc>
        <w:tc>
          <w:tcPr>
            <w:tcW w:w="698" w:type="dxa"/>
            <w:tcMar>
              <w:top w:w="60" w:type="dxa"/>
              <w:left w:w="90" w:type="dxa"/>
              <w:bottom w:w="60" w:type="dxa"/>
              <w:right w:w="90" w:type="dxa"/>
            </w:tcMar>
          </w:tcPr>
          <w:p w14:paraId="5BC89137" w14:textId="77777777" w:rsidR="00C307B2" w:rsidRDefault="00000000">
            <w:r>
              <w:rPr>
                <w:sz w:val="17"/>
                <w:szCs w:val="17"/>
              </w:rPr>
              <w:t>0.0°</w:t>
            </w:r>
          </w:p>
        </w:tc>
        <w:tc>
          <w:tcPr>
            <w:tcW w:w="997" w:type="dxa"/>
            <w:tcMar>
              <w:top w:w="60" w:type="dxa"/>
              <w:left w:w="90" w:type="dxa"/>
              <w:bottom w:w="60" w:type="dxa"/>
              <w:right w:w="90" w:type="dxa"/>
            </w:tcMar>
          </w:tcPr>
          <w:p w14:paraId="3877C439" w14:textId="77777777" w:rsidR="00C307B2" w:rsidRDefault="00000000">
            <w:r>
              <w:rPr>
                <w:sz w:val="17"/>
                <w:szCs w:val="17"/>
              </w:rPr>
              <w:t>−0.01882</w:t>
            </w:r>
          </w:p>
        </w:tc>
      </w:tr>
      <w:tr w:rsidR="00C307B2" w14:paraId="4D34E563" w14:textId="77777777">
        <w:trPr>
          <w:cantSplit/>
        </w:trPr>
        <w:tc>
          <w:tcPr>
            <w:tcW w:w="1495" w:type="dxa"/>
            <w:tcMar>
              <w:top w:w="60" w:type="dxa"/>
              <w:left w:w="90" w:type="dxa"/>
              <w:bottom w:w="60" w:type="dxa"/>
              <w:right w:w="90" w:type="dxa"/>
            </w:tcMar>
          </w:tcPr>
          <w:p w14:paraId="18A7D0A2" w14:textId="77777777" w:rsidR="00C307B2" w:rsidRDefault="00000000">
            <w:proofErr w:type="spellStart"/>
            <w:r>
              <w:rPr>
                <w:sz w:val="17"/>
                <w:szCs w:val="17"/>
              </w:rPr>
              <w:t>iodobenzene</w:t>
            </w:r>
            <w:proofErr w:type="spellEnd"/>
          </w:p>
        </w:tc>
        <w:tc>
          <w:tcPr>
            <w:tcW w:w="897" w:type="dxa"/>
            <w:tcMar>
              <w:top w:w="60" w:type="dxa"/>
              <w:left w:w="90" w:type="dxa"/>
              <w:bottom w:w="60" w:type="dxa"/>
              <w:right w:w="90" w:type="dxa"/>
            </w:tcMar>
          </w:tcPr>
          <w:p w14:paraId="78FBA214" w14:textId="77777777" w:rsidR="00C307B2" w:rsidRDefault="00000000">
            <w:r>
              <w:rPr>
                <w:sz w:val="17"/>
                <w:szCs w:val="17"/>
              </w:rPr>
              <w:t>251³</w:t>
            </w:r>
          </w:p>
        </w:tc>
        <w:tc>
          <w:tcPr>
            <w:tcW w:w="748" w:type="dxa"/>
            <w:tcMar>
              <w:top w:w="60" w:type="dxa"/>
              <w:left w:w="90" w:type="dxa"/>
              <w:bottom w:w="60" w:type="dxa"/>
              <w:right w:w="90" w:type="dxa"/>
            </w:tcMar>
          </w:tcPr>
          <w:p w14:paraId="6885C130" w14:textId="77777777" w:rsidR="00C307B2" w:rsidRDefault="00000000">
            <w:r>
              <w:rPr>
                <w:sz w:val="17"/>
                <w:szCs w:val="17"/>
              </w:rPr>
              <w:t>41631</w:t>
            </w:r>
          </w:p>
        </w:tc>
        <w:tc>
          <w:tcPr>
            <w:tcW w:w="1146" w:type="dxa"/>
            <w:tcMar>
              <w:top w:w="60" w:type="dxa"/>
              <w:left w:w="90" w:type="dxa"/>
              <w:bottom w:w="60" w:type="dxa"/>
              <w:right w:w="90" w:type="dxa"/>
            </w:tcMar>
          </w:tcPr>
          <w:p w14:paraId="6E514C3D" w14:textId="77777777" w:rsidR="00C307B2" w:rsidRDefault="00000000">
            <w:r>
              <w:rPr>
                <w:sz w:val="17"/>
                <w:szCs w:val="17"/>
              </w:rPr>
              <w:t>−0.01685</w:t>
            </w:r>
          </w:p>
          <w:p w14:paraId="3FE6BF64" w14:textId="77777777" w:rsidR="00C307B2" w:rsidRDefault="00000000">
            <w:r>
              <w:rPr>
                <w:sz w:val="17"/>
                <w:szCs w:val="17"/>
              </w:rPr>
              <w:t>(I12)</w:t>
            </w:r>
          </w:p>
        </w:tc>
        <w:tc>
          <w:tcPr>
            <w:tcW w:w="1146" w:type="dxa"/>
            <w:tcMar>
              <w:top w:w="60" w:type="dxa"/>
              <w:left w:w="90" w:type="dxa"/>
              <w:bottom w:w="60" w:type="dxa"/>
              <w:right w:w="90" w:type="dxa"/>
            </w:tcMar>
          </w:tcPr>
          <w:p w14:paraId="1249234B" w14:textId="77777777" w:rsidR="00C307B2" w:rsidRDefault="00000000">
            <w:r>
              <w:rPr>
                <w:sz w:val="17"/>
                <w:szCs w:val="17"/>
              </w:rPr>
              <w:t>+0.03168</w:t>
            </w:r>
          </w:p>
          <w:p w14:paraId="1ADB9E0F" w14:textId="77777777" w:rsidR="00C307B2" w:rsidRDefault="00000000">
            <w:r>
              <w:rPr>
                <w:sz w:val="17"/>
                <w:szCs w:val="17"/>
              </w:rPr>
              <w:t>(H5)</w:t>
            </w:r>
          </w:p>
        </w:tc>
        <w:tc>
          <w:tcPr>
            <w:tcW w:w="1146" w:type="dxa"/>
            <w:tcMar>
              <w:top w:w="60" w:type="dxa"/>
              <w:left w:w="90" w:type="dxa"/>
              <w:bottom w:w="60" w:type="dxa"/>
              <w:right w:w="90" w:type="dxa"/>
            </w:tcMar>
          </w:tcPr>
          <w:p w14:paraId="764B668F" w14:textId="77777777" w:rsidR="00C307B2" w:rsidRDefault="00000000">
            <w:r>
              <w:rPr>
                <w:sz w:val="17"/>
                <w:szCs w:val="17"/>
              </w:rPr>
              <w:t>+0.02559</w:t>
            </w:r>
          </w:p>
          <w:p w14:paraId="45AA763B" w14:textId="77777777" w:rsidR="00C307B2" w:rsidRDefault="00000000">
            <w:r>
              <w:rPr>
                <w:sz w:val="17"/>
                <w:szCs w:val="17"/>
              </w:rPr>
              <w:t>(I12)</w:t>
            </w:r>
          </w:p>
        </w:tc>
        <w:tc>
          <w:tcPr>
            <w:tcW w:w="748" w:type="dxa"/>
            <w:tcMar>
              <w:top w:w="60" w:type="dxa"/>
              <w:left w:w="90" w:type="dxa"/>
              <w:bottom w:w="60" w:type="dxa"/>
              <w:right w:w="90" w:type="dxa"/>
            </w:tcMar>
          </w:tcPr>
          <w:p w14:paraId="3786A00F" w14:textId="77777777" w:rsidR="00C307B2" w:rsidRDefault="00000000">
            <w:r>
              <w:rPr>
                <w:sz w:val="17"/>
                <w:szCs w:val="17"/>
              </w:rPr>
              <w:t>+16.1</w:t>
            </w:r>
          </w:p>
        </w:tc>
        <w:tc>
          <w:tcPr>
            <w:tcW w:w="698" w:type="dxa"/>
            <w:tcMar>
              <w:top w:w="60" w:type="dxa"/>
              <w:left w:w="90" w:type="dxa"/>
              <w:bottom w:w="60" w:type="dxa"/>
              <w:right w:w="90" w:type="dxa"/>
            </w:tcMar>
          </w:tcPr>
          <w:p w14:paraId="42B72522" w14:textId="77777777" w:rsidR="00C307B2" w:rsidRDefault="00000000">
            <w:r>
              <w:rPr>
                <w:sz w:val="17"/>
                <w:szCs w:val="17"/>
              </w:rPr>
              <w:t>0.0°</w:t>
            </w:r>
          </w:p>
        </w:tc>
        <w:tc>
          <w:tcPr>
            <w:tcW w:w="997" w:type="dxa"/>
            <w:tcMar>
              <w:top w:w="60" w:type="dxa"/>
              <w:left w:w="90" w:type="dxa"/>
              <w:bottom w:w="60" w:type="dxa"/>
              <w:right w:w="90" w:type="dxa"/>
            </w:tcMar>
          </w:tcPr>
          <w:p w14:paraId="07186059" w14:textId="77777777" w:rsidR="00C307B2" w:rsidRDefault="00000000">
            <w:r>
              <w:rPr>
                <w:sz w:val="17"/>
                <w:szCs w:val="17"/>
              </w:rPr>
              <w:t>−0.01685</w:t>
            </w:r>
          </w:p>
        </w:tc>
      </w:tr>
      <w:tr w:rsidR="00C307B2" w14:paraId="11E3ACA3" w14:textId="77777777">
        <w:trPr>
          <w:cantSplit/>
        </w:trPr>
        <w:tc>
          <w:tcPr>
            <w:tcW w:w="1495" w:type="dxa"/>
            <w:tcMar>
              <w:top w:w="60" w:type="dxa"/>
              <w:left w:w="90" w:type="dxa"/>
              <w:bottom w:w="60" w:type="dxa"/>
              <w:right w:w="90" w:type="dxa"/>
            </w:tcMar>
          </w:tcPr>
          <w:p w14:paraId="0150E381" w14:textId="77777777" w:rsidR="00C307B2" w:rsidRDefault="00000000">
            <w:proofErr w:type="spellStart"/>
            <w:r>
              <w:rPr>
                <w:sz w:val="17"/>
                <w:szCs w:val="17"/>
              </w:rPr>
              <w:t>triazolam</w:t>
            </w:r>
            <w:proofErr w:type="spellEnd"/>
          </w:p>
        </w:tc>
        <w:tc>
          <w:tcPr>
            <w:tcW w:w="897" w:type="dxa"/>
            <w:tcMar>
              <w:top w:w="60" w:type="dxa"/>
              <w:left w:w="90" w:type="dxa"/>
              <w:bottom w:w="60" w:type="dxa"/>
              <w:right w:w="90" w:type="dxa"/>
            </w:tcMar>
          </w:tcPr>
          <w:p w14:paraId="17348BDB" w14:textId="77777777" w:rsidR="00C307B2" w:rsidRDefault="00000000">
            <w:r>
              <w:rPr>
                <w:sz w:val="17"/>
                <w:szCs w:val="17"/>
              </w:rPr>
              <w:t>132×101</w:t>
            </w:r>
          </w:p>
          <w:p w14:paraId="55E608AE" w14:textId="5122204B" w:rsidR="00C307B2" w:rsidRDefault="00000000">
            <w:r>
              <w:rPr>
                <w:sz w:val="17"/>
                <w:szCs w:val="17"/>
              </w:rPr>
              <w:t>×106</w:t>
            </w:r>
            <w:r w:rsidR="009350D0">
              <w:rPr>
                <w:sz w:val="17"/>
                <w:szCs w:val="17"/>
              </w:rPr>
              <w:br/>
            </w:r>
            <w:proofErr w:type="spellStart"/>
            <w:r w:rsidR="009350D0">
              <w:rPr>
                <w:sz w:val="17"/>
                <w:szCs w:val="17"/>
              </w:rPr>
              <w:t>self</w:t>
            </w:r>
            <w:proofErr w:type="spellEnd"/>
            <w:r w:rsidR="009350D0">
              <w:rPr>
                <w:sz w:val="17"/>
                <w:szCs w:val="17"/>
              </w:rPr>
              <w:t>-generated</w:t>
            </w:r>
          </w:p>
        </w:tc>
        <w:tc>
          <w:tcPr>
            <w:tcW w:w="748" w:type="dxa"/>
            <w:tcMar>
              <w:top w:w="60" w:type="dxa"/>
              <w:left w:w="90" w:type="dxa"/>
              <w:bottom w:w="60" w:type="dxa"/>
              <w:right w:w="90" w:type="dxa"/>
            </w:tcMar>
          </w:tcPr>
          <w:p w14:paraId="74E7E26C" w14:textId="77777777" w:rsidR="00C307B2" w:rsidRDefault="00000000">
            <w:r>
              <w:rPr>
                <w:sz w:val="17"/>
                <w:szCs w:val="17"/>
              </w:rPr>
              <w:t>8146</w:t>
            </w:r>
          </w:p>
        </w:tc>
        <w:tc>
          <w:tcPr>
            <w:tcW w:w="1146" w:type="dxa"/>
            <w:tcMar>
              <w:top w:w="60" w:type="dxa"/>
              <w:left w:w="90" w:type="dxa"/>
              <w:bottom w:w="60" w:type="dxa"/>
              <w:right w:w="90" w:type="dxa"/>
            </w:tcMar>
          </w:tcPr>
          <w:p w14:paraId="7EE63E45" w14:textId="77777777" w:rsidR="00C307B2" w:rsidRDefault="00000000">
            <w:r>
              <w:rPr>
                <w:sz w:val="17"/>
                <w:szCs w:val="17"/>
              </w:rPr>
              <w:t>−0.08429</w:t>
            </w:r>
          </w:p>
          <w:p w14:paraId="61EFD2C7" w14:textId="77777777" w:rsidR="00C307B2" w:rsidRDefault="00000000">
            <w:r>
              <w:rPr>
                <w:sz w:val="17"/>
                <w:szCs w:val="17"/>
              </w:rPr>
              <w:t>(N4)</w:t>
            </w:r>
          </w:p>
        </w:tc>
        <w:tc>
          <w:tcPr>
            <w:tcW w:w="1146" w:type="dxa"/>
            <w:tcMar>
              <w:top w:w="60" w:type="dxa"/>
              <w:left w:w="90" w:type="dxa"/>
              <w:bottom w:w="60" w:type="dxa"/>
              <w:right w:w="90" w:type="dxa"/>
            </w:tcMar>
          </w:tcPr>
          <w:p w14:paraId="487603EB" w14:textId="77777777" w:rsidR="00C307B2" w:rsidRDefault="00000000">
            <w:r>
              <w:rPr>
                <w:sz w:val="17"/>
                <w:szCs w:val="17"/>
              </w:rPr>
              <w:t>+0.05432</w:t>
            </w:r>
          </w:p>
          <w:p w14:paraId="7281303A" w14:textId="77777777" w:rsidR="00C307B2" w:rsidRDefault="00000000">
            <w:r>
              <w:rPr>
                <w:sz w:val="17"/>
                <w:szCs w:val="17"/>
              </w:rPr>
              <w:t>(H27)</w:t>
            </w:r>
          </w:p>
        </w:tc>
        <w:tc>
          <w:tcPr>
            <w:tcW w:w="1146" w:type="dxa"/>
            <w:tcMar>
              <w:top w:w="60" w:type="dxa"/>
              <w:left w:w="90" w:type="dxa"/>
              <w:bottom w:w="60" w:type="dxa"/>
              <w:right w:w="90" w:type="dxa"/>
            </w:tcMar>
          </w:tcPr>
          <w:p w14:paraId="61240373" w14:textId="77777777" w:rsidR="00C307B2" w:rsidRDefault="00000000">
            <w:r>
              <w:rPr>
                <w:sz w:val="17"/>
                <w:szCs w:val="17"/>
              </w:rPr>
              <w:t>+0.01709</w:t>
            </w:r>
          </w:p>
          <w:p w14:paraId="3DA53FA6" w14:textId="77777777" w:rsidR="00C307B2" w:rsidRDefault="00000000">
            <w:r>
              <w:rPr>
                <w:sz w:val="17"/>
                <w:szCs w:val="17"/>
              </w:rPr>
              <w:t>(Cl21)</w:t>
            </w:r>
          </w:p>
          <w:p w14:paraId="07879A3A" w14:textId="77777777" w:rsidR="00C307B2" w:rsidRDefault="00000000">
            <w:r>
              <w:rPr>
                <w:sz w:val="17"/>
                <w:szCs w:val="17"/>
              </w:rPr>
              <w:t>+0.01440</w:t>
            </w:r>
          </w:p>
          <w:p w14:paraId="78344B27" w14:textId="77777777" w:rsidR="00C307B2" w:rsidRDefault="00000000">
            <w:r>
              <w:rPr>
                <w:sz w:val="17"/>
                <w:szCs w:val="17"/>
              </w:rPr>
              <w:t>(Cl11)</w:t>
            </w:r>
          </w:p>
        </w:tc>
        <w:tc>
          <w:tcPr>
            <w:tcW w:w="748" w:type="dxa"/>
            <w:tcMar>
              <w:top w:w="60" w:type="dxa"/>
              <w:left w:w="90" w:type="dxa"/>
              <w:bottom w:w="60" w:type="dxa"/>
              <w:right w:w="90" w:type="dxa"/>
            </w:tcMar>
          </w:tcPr>
          <w:p w14:paraId="09341E31" w14:textId="77777777" w:rsidR="00C307B2" w:rsidRDefault="00000000">
            <w:r>
              <w:rPr>
                <w:sz w:val="17"/>
                <w:szCs w:val="17"/>
              </w:rPr>
              <w:t>+10.7</w:t>
            </w:r>
          </w:p>
          <w:p w14:paraId="2F76FD91" w14:textId="77777777" w:rsidR="00C307B2" w:rsidRDefault="00000000">
            <w:r>
              <w:rPr>
                <w:sz w:val="17"/>
                <w:szCs w:val="17"/>
              </w:rPr>
              <w:t>+9.0</w:t>
            </w:r>
          </w:p>
        </w:tc>
        <w:tc>
          <w:tcPr>
            <w:tcW w:w="698" w:type="dxa"/>
            <w:tcMar>
              <w:top w:w="60" w:type="dxa"/>
              <w:left w:w="90" w:type="dxa"/>
              <w:bottom w:w="60" w:type="dxa"/>
              <w:right w:w="90" w:type="dxa"/>
            </w:tcMar>
          </w:tcPr>
          <w:p w14:paraId="02EA6D42" w14:textId="77777777" w:rsidR="00C307B2" w:rsidRDefault="00000000">
            <w:r>
              <w:rPr>
                <w:sz w:val="17"/>
                <w:szCs w:val="17"/>
              </w:rPr>
              <w:t>3.8°</w:t>
            </w:r>
          </w:p>
          <w:p w14:paraId="766E3EB0" w14:textId="77777777" w:rsidR="00C307B2" w:rsidRDefault="00000000">
            <w:r>
              <w:rPr>
                <w:sz w:val="17"/>
                <w:szCs w:val="17"/>
              </w:rPr>
              <w:t>1.3°</w:t>
            </w:r>
          </w:p>
        </w:tc>
        <w:tc>
          <w:tcPr>
            <w:tcW w:w="997" w:type="dxa"/>
            <w:tcMar>
              <w:top w:w="60" w:type="dxa"/>
              <w:left w:w="90" w:type="dxa"/>
              <w:bottom w:w="60" w:type="dxa"/>
              <w:right w:w="90" w:type="dxa"/>
            </w:tcMar>
          </w:tcPr>
          <w:p w14:paraId="7E67CB3D" w14:textId="77777777" w:rsidR="00C307B2" w:rsidRDefault="00000000">
            <w:r>
              <w:rPr>
                <w:sz w:val="17"/>
                <w:szCs w:val="17"/>
              </w:rPr>
              <w:t>−0.01836</w:t>
            </w:r>
          </w:p>
          <w:p w14:paraId="6EECEA41" w14:textId="77777777" w:rsidR="00C307B2" w:rsidRDefault="00000000">
            <w:r>
              <w:rPr>
                <w:sz w:val="17"/>
                <w:szCs w:val="17"/>
              </w:rPr>
              <w:t>−0.01095</w:t>
            </w:r>
          </w:p>
        </w:tc>
      </w:tr>
    </w:tbl>
    <w:p w14:paraId="6662A7C7" w14:textId="50622AE1" w:rsidR="004178A4" w:rsidRDefault="00000000">
      <w:pPr>
        <w:spacing w:after="220"/>
        <w:rPr>
          <w:i/>
          <w:iCs/>
          <w:color w:val="4A5568"/>
          <w:sz w:val="18"/>
          <w:szCs w:val="18"/>
          <w:lang w:val="en-GB"/>
        </w:rPr>
      </w:pPr>
      <w:r w:rsidRPr="005659CC">
        <w:rPr>
          <w:i/>
          <w:iCs/>
          <w:color w:val="4A5568"/>
          <w:sz w:val="18"/>
          <w:szCs w:val="18"/>
          <w:lang w:val="en-GB"/>
        </w:rPr>
        <w:t>Table 3</w:t>
      </w:r>
      <w:r w:rsidR="001C79AA">
        <w:rPr>
          <w:i/>
          <w:iCs/>
          <w:color w:val="4A5568"/>
          <w:sz w:val="18"/>
          <w:szCs w:val="18"/>
          <w:lang w:val="en-GB"/>
        </w:rPr>
        <w:t>:</w:t>
      </w:r>
      <w:r w:rsidRPr="005659CC">
        <w:rPr>
          <w:i/>
          <w:iCs/>
          <w:color w:val="4A5568"/>
          <w:sz w:val="18"/>
          <w:szCs w:val="18"/>
          <w:lang w:val="en-GB"/>
        </w:rPr>
        <w:t xml:space="preserve"> Complete result set, from the batch run of 31 August 2026. Both pipelines produce the V_S columns; the </w:t>
      </w:r>
      <w:r>
        <w:rPr>
          <w:i/>
          <w:iCs/>
          <w:color w:val="4A5568"/>
          <w:sz w:val="18"/>
          <w:szCs w:val="18"/>
        </w:rPr>
        <w:t>σ</w:t>
      </w:r>
      <w:r w:rsidRPr="005659CC">
        <w:rPr>
          <w:i/>
          <w:iCs/>
          <w:color w:val="4A5568"/>
          <w:sz w:val="18"/>
          <w:szCs w:val="18"/>
          <w:lang w:val="en-GB"/>
        </w:rPr>
        <w:t xml:space="preserve">-hole, angle and belt columns come from the </w:t>
      </w:r>
      <w:proofErr w:type="spellStart"/>
      <w:r w:rsidR="001E3DEC">
        <w:rPr>
          <w:i/>
          <w:iCs/>
          <w:color w:val="4A5568"/>
          <w:sz w:val="18"/>
          <w:szCs w:val="18"/>
          <w:lang w:val="en-GB"/>
        </w:rPr>
        <w:t>PyMol</w:t>
      </w:r>
      <w:proofErr w:type="spellEnd"/>
      <w:r w:rsidR="001E3DEC">
        <w:rPr>
          <w:i/>
          <w:iCs/>
          <w:color w:val="4A5568"/>
          <w:sz w:val="18"/>
          <w:szCs w:val="18"/>
          <w:lang w:val="en-GB"/>
        </w:rPr>
        <w:t xml:space="preserve"> implementation</w:t>
      </w:r>
      <w:r w:rsidRPr="005659CC">
        <w:rPr>
          <w:i/>
          <w:iCs/>
          <w:color w:val="4A5568"/>
          <w:sz w:val="18"/>
          <w:szCs w:val="18"/>
          <w:lang w:val="en-GB"/>
        </w:rPr>
        <w:t>.</w:t>
      </w:r>
    </w:p>
    <w:p w14:paraId="6113DC91" w14:textId="77777777" w:rsidR="004178A4" w:rsidRDefault="004178A4">
      <w:pPr>
        <w:rPr>
          <w:i/>
          <w:iCs/>
          <w:color w:val="4A5568"/>
          <w:sz w:val="18"/>
          <w:szCs w:val="18"/>
          <w:lang w:val="en-GB"/>
        </w:rPr>
      </w:pPr>
      <w:r>
        <w:rPr>
          <w:i/>
          <w:iCs/>
          <w:color w:val="4A5568"/>
          <w:sz w:val="18"/>
          <w:szCs w:val="18"/>
          <w:lang w:val="en-GB"/>
        </w:rPr>
        <w:br w:type="page"/>
      </w:r>
    </w:p>
    <w:p w14:paraId="71CB70D4" w14:textId="3DA60CDB" w:rsidR="00C307B2" w:rsidRPr="009350D0" w:rsidRDefault="00833FE8">
      <w:pPr>
        <w:pStyle w:val="berschrift2"/>
        <w:spacing w:before="260" w:after="120"/>
        <w:rPr>
          <w:lang w:val="en-GB"/>
        </w:rPr>
      </w:pPr>
      <w:bookmarkStart w:id="13" w:name="_Toc239769820"/>
      <w:proofErr w:type="gramStart"/>
      <w:r>
        <w:rPr>
          <w:b/>
          <w:bCs/>
          <w:color w:val="1F3864"/>
          <w:sz w:val="24"/>
          <w:szCs w:val="24"/>
        </w:rPr>
        <w:lastRenderedPageBreak/>
        <w:t>3.2  The</w:t>
      </w:r>
      <w:proofErr w:type="gramEnd"/>
      <w:r>
        <w:rPr>
          <w:b/>
          <w:bCs/>
          <w:color w:val="1F3864"/>
          <w:sz w:val="24"/>
          <w:szCs w:val="24"/>
        </w:rPr>
        <w:t xml:space="preserve"> </w:t>
      </w:r>
      <w:proofErr w:type="spellStart"/>
      <w:r>
        <w:rPr>
          <w:b/>
          <w:bCs/>
          <w:color w:val="1F3864"/>
          <w:sz w:val="24"/>
          <w:szCs w:val="24"/>
        </w:rPr>
        <w:t>halobenzene</w:t>
      </w:r>
      <w:proofErr w:type="spellEnd"/>
      <w:r w:rsidR="00F65A5E">
        <w:rPr>
          <w:b/>
          <w:bCs/>
          <w:color w:val="1F3864"/>
          <w:sz w:val="24"/>
          <w:szCs w:val="24"/>
        </w:rPr>
        <w:t xml:space="preserve"> </w:t>
      </w:r>
      <w:proofErr w:type="spellStart"/>
      <w:r w:rsidR="00F65A5E">
        <w:rPr>
          <w:b/>
          <w:bCs/>
          <w:color w:val="1F3864"/>
          <w:sz w:val="24"/>
          <w:szCs w:val="24"/>
        </w:rPr>
        <w:t>series</w:t>
      </w:r>
      <w:bookmarkEnd w:id="13"/>
      <w:proofErr w:type="spellEnd"/>
    </w:p>
    <w:p w14:paraId="24B478AB" w14:textId="77777777" w:rsidR="00C307B2" w:rsidRDefault="00000000">
      <w:pPr>
        <w:spacing w:before="140" w:after="80"/>
        <w:jc w:val="center"/>
      </w:pPr>
      <w:r>
        <w:rPr>
          <w:noProof/>
        </w:rPr>
        <w:drawing>
          <wp:inline distT="0" distB="0" distL="0" distR="0" wp14:anchorId="2C37D2A7" wp14:editId="781EFA06">
            <wp:extent cx="5252132" cy="2324714"/>
            <wp:effectExtent l="0" t="0" r="5715" b="0"/>
            <wp:docPr id="867814933" name="Grafik 867814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69673" cy="2332478"/>
                    </a:xfrm>
                    <a:prstGeom prst="rect">
                      <a:avLst/>
                    </a:prstGeom>
                  </pic:spPr>
                </pic:pic>
              </a:graphicData>
            </a:graphic>
          </wp:inline>
        </w:drawing>
      </w:r>
    </w:p>
    <w:p w14:paraId="3A85F124" w14:textId="61648949" w:rsidR="00C307B2" w:rsidRPr="005659CC" w:rsidRDefault="00000000">
      <w:pPr>
        <w:spacing w:after="220"/>
        <w:rPr>
          <w:lang w:val="en-GB"/>
        </w:rPr>
      </w:pPr>
      <w:r w:rsidRPr="005659CC">
        <w:rPr>
          <w:i/>
          <w:iCs/>
          <w:color w:val="4A5568"/>
          <w:sz w:val="18"/>
          <w:szCs w:val="18"/>
          <w:lang w:val="en-GB"/>
        </w:rPr>
        <w:t>Figure 2</w:t>
      </w:r>
      <w:r w:rsidR="001C79AA">
        <w:rPr>
          <w:i/>
          <w:iCs/>
          <w:color w:val="4A5568"/>
          <w:sz w:val="18"/>
          <w:szCs w:val="18"/>
          <w:lang w:val="en-GB"/>
        </w:rPr>
        <w:t>:</w:t>
      </w:r>
      <w:r w:rsidRPr="005659CC">
        <w:rPr>
          <w:i/>
          <w:iCs/>
          <w:color w:val="4A5568"/>
          <w:sz w:val="18"/>
          <w:szCs w:val="18"/>
          <w:lang w:val="en-GB"/>
        </w:rPr>
        <w:t xml:space="preserve"> The view along the C–X axis for chlorobenzene, bromobenzene and </w:t>
      </w:r>
      <w:proofErr w:type="spellStart"/>
      <w:r w:rsidRPr="005659CC">
        <w:rPr>
          <w:i/>
          <w:iCs/>
          <w:color w:val="4A5568"/>
          <w:sz w:val="18"/>
          <w:szCs w:val="18"/>
          <w:lang w:val="en-GB"/>
        </w:rPr>
        <w:t>iodobenzene</w:t>
      </w:r>
      <w:proofErr w:type="spellEnd"/>
      <w:r w:rsidRPr="005659CC">
        <w:rPr>
          <w:i/>
          <w:iCs/>
          <w:color w:val="4A5568"/>
          <w:sz w:val="18"/>
          <w:szCs w:val="18"/>
          <w:lang w:val="en-GB"/>
        </w:rPr>
        <w:t xml:space="preserve">. </w:t>
      </w:r>
      <w:proofErr w:type="spellStart"/>
      <w:r w:rsidRPr="005659CC">
        <w:rPr>
          <w:i/>
          <w:iCs/>
          <w:color w:val="4A5568"/>
          <w:sz w:val="18"/>
          <w:szCs w:val="18"/>
          <w:lang w:val="en-GB"/>
        </w:rPr>
        <w:t>PyM</w:t>
      </w:r>
      <w:r w:rsidR="00C94C41">
        <w:rPr>
          <w:i/>
          <w:iCs/>
          <w:color w:val="4A5568"/>
          <w:sz w:val="18"/>
          <w:szCs w:val="18"/>
          <w:lang w:val="en-GB"/>
        </w:rPr>
        <w:t>s</w:t>
      </w:r>
      <w:proofErr w:type="spellEnd"/>
      <w:r w:rsidRPr="005659CC">
        <w:rPr>
          <w:i/>
          <w:iCs/>
          <w:color w:val="4A5568"/>
          <w:sz w:val="18"/>
          <w:szCs w:val="18"/>
          <w:lang w:val="en-GB"/>
        </w:rPr>
        <w:t xml:space="preserve"> above, VMD below, identical data, identical </w:t>
      </w:r>
      <w:proofErr w:type="spellStart"/>
      <w:r w:rsidRPr="005659CC">
        <w:rPr>
          <w:i/>
          <w:iCs/>
          <w:color w:val="4A5568"/>
          <w:sz w:val="18"/>
          <w:szCs w:val="18"/>
          <w:lang w:val="en-GB"/>
        </w:rPr>
        <w:t>isovalue</w:t>
      </w:r>
      <w:proofErr w:type="spellEnd"/>
      <w:r w:rsidRPr="005659CC">
        <w:rPr>
          <w:i/>
          <w:iCs/>
          <w:color w:val="4A5568"/>
          <w:sz w:val="18"/>
          <w:szCs w:val="18"/>
          <w:lang w:val="en-GB"/>
        </w:rPr>
        <w:t xml:space="preserve">, identical ±0.0350 </w:t>
      </w:r>
      <w:proofErr w:type="spellStart"/>
      <w:r w:rsidRPr="005659CC">
        <w:rPr>
          <w:i/>
          <w:iCs/>
          <w:color w:val="4A5568"/>
          <w:sz w:val="18"/>
          <w:szCs w:val="18"/>
          <w:lang w:val="en-GB"/>
        </w:rPr>
        <w:t>a.u</w:t>
      </w:r>
      <w:proofErr w:type="spellEnd"/>
      <w:r w:rsidRPr="005659CC">
        <w:rPr>
          <w:i/>
          <w:iCs/>
          <w:color w:val="4A5568"/>
          <w:sz w:val="18"/>
          <w:szCs w:val="18"/>
          <w:lang w:val="en-GB"/>
        </w:rPr>
        <w:t xml:space="preserve">. scale throughout. The </w:t>
      </w:r>
      <w:r>
        <w:rPr>
          <w:i/>
          <w:iCs/>
          <w:color w:val="4A5568"/>
          <w:sz w:val="18"/>
          <w:szCs w:val="18"/>
        </w:rPr>
        <w:t>σ</w:t>
      </w:r>
      <w:r w:rsidRPr="005659CC">
        <w:rPr>
          <w:i/>
          <w:iCs/>
          <w:color w:val="4A5568"/>
          <w:sz w:val="18"/>
          <w:szCs w:val="18"/>
          <w:lang w:val="en-GB"/>
        </w:rPr>
        <w:t>-hole grows from a pale centre through a defined blue disc to a large saturated cap.</w:t>
      </w:r>
    </w:p>
    <w:p w14:paraId="3F80D4AF" w14:textId="7565A6FC" w:rsidR="00C307B2" w:rsidRPr="005659CC" w:rsidRDefault="00000000">
      <w:pPr>
        <w:spacing w:after="120" w:line="276" w:lineRule="auto"/>
        <w:rPr>
          <w:lang w:val="en-GB"/>
        </w:rPr>
      </w:pPr>
      <w:r w:rsidRPr="005659CC">
        <w:rPr>
          <w:lang w:val="en-GB"/>
        </w:rPr>
        <w:t>The series behaves exactly as the polarizability argument predicts: +4.9, +10.2 and +16.1 kcal/(</w:t>
      </w:r>
      <w:proofErr w:type="spellStart"/>
      <w:r w:rsidRPr="005659CC">
        <w:rPr>
          <w:lang w:val="en-GB"/>
        </w:rPr>
        <w:t>mol·e</w:t>
      </w:r>
      <w:proofErr w:type="spellEnd"/>
      <w:r w:rsidRPr="005659CC">
        <w:rPr>
          <w:lang w:val="en-GB"/>
        </w:rPr>
        <w:t>) for chlorine, bromine and iodine, a factor of 3.3 across the three. The heavier the halogen, the more its electron density is drawn towards the bond and the more of the nuclear charge is exposed on the far side</w:t>
      </w:r>
      <w:r w:rsidR="001C79AA">
        <w:rPr>
          <w:lang w:val="en-GB"/>
        </w:rPr>
        <w:t>, expanding the potential at the sigma-hole</w:t>
      </w:r>
      <w:r w:rsidRPr="005659CC">
        <w:rPr>
          <w:lang w:val="en-GB"/>
        </w:rPr>
        <w:t>.</w:t>
      </w:r>
    </w:p>
    <w:p w14:paraId="4C6C18E9" w14:textId="77691B93" w:rsidR="00C307B2" w:rsidRPr="005659CC" w:rsidRDefault="00000000">
      <w:pPr>
        <w:spacing w:after="120" w:line="276" w:lineRule="auto"/>
        <w:rPr>
          <w:lang w:val="en-GB"/>
        </w:rPr>
      </w:pPr>
      <w:r w:rsidRPr="005659CC">
        <w:rPr>
          <w:b/>
          <w:bCs/>
          <w:lang w:val="en-GB"/>
        </w:rPr>
        <w:t xml:space="preserve">The belt moves in the opposite direction and by much less: </w:t>
      </w:r>
      <w:r w:rsidRPr="005659CC">
        <w:rPr>
          <w:lang w:val="en-GB"/>
        </w:rPr>
        <w:t xml:space="preserve">−0.01896, −0.01882 and −0.01685 </w:t>
      </w:r>
      <w:proofErr w:type="spellStart"/>
      <w:r w:rsidRPr="005659CC">
        <w:rPr>
          <w:lang w:val="en-GB"/>
        </w:rPr>
        <w:t>a.u</w:t>
      </w:r>
      <w:proofErr w:type="spellEnd"/>
      <w:r w:rsidRPr="005659CC">
        <w:rPr>
          <w:lang w:val="en-GB"/>
        </w:rPr>
        <w:t xml:space="preserve">. becoming slightly less negative as the halogen gets heavier and more polarizable. The anisotropy of the halogen therefore increases in both senses at once, but the </w:t>
      </w:r>
      <w:r>
        <w:t>σ</w:t>
      </w:r>
      <w:r w:rsidRPr="005659CC">
        <w:rPr>
          <w:lang w:val="en-GB"/>
        </w:rPr>
        <w:t>-hole is by far more sensitive.</w:t>
      </w:r>
    </w:p>
    <w:p w14:paraId="4B9276EA" w14:textId="331A33B2" w:rsidR="00C307B2" w:rsidRPr="003345D4" w:rsidRDefault="00833FE8">
      <w:pPr>
        <w:pStyle w:val="berschrift2"/>
        <w:spacing w:before="260" w:after="120"/>
        <w:rPr>
          <w:lang w:val="en-GB"/>
        </w:rPr>
      </w:pPr>
      <w:bookmarkStart w:id="14" w:name="_Toc239769821"/>
      <w:proofErr w:type="gramStart"/>
      <w:r>
        <w:rPr>
          <w:b/>
          <w:bCs/>
          <w:color w:val="1F3864"/>
          <w:sz w:val="24"/>
          <w:szCs w:val="24"/>
          <w:lang w:val="en-GB"/>
        </w:rPr>
        <w:t>3.3  The</w:t>
      </w:r>
      <w:proofErr w:type="gramEnd"/>
      <w:r>
        <w:rPr>
          <w:b/>
          <w:bCs/>
          <w:color w:val="1F3864"/>
          <w:sz w:val="24"/>
          <w:szCs w:val="24"/>
          <w:lang w:val="en-GB"/>
        </w:rPr>
        <w:t xml:space="preserve"> pyridine</w:t>
      </w:r>
      <w:r w:rsidR="00F65A5E" w:rsidRPr="003345D4">
        <w:rPr>
          <w:b/>
          <w:bCs/>
          <w:color w:val="1F3864"/>
          <w:sz w:val="24"/>
          <w:szCs w:val="24"/>
          <w:lang w:val="en-GB"/>
        </w:rPr>
        <w:t xml:space="preserve"> series</w:t>
      </w:r>
      <w:bookmarkEnd w:id="14"/>
    </w:p>
    <w:p w14:paraId="4CE8C4BA" w14:textId="77777777" w:rsidR="00C307B2" w:rsidRDefault="00000000">
      <w:pPr>
        <w:spacing w:before="140" w:after="80"/>
        <w:jc w:val="center"/>
      </w:pPr>
      <w:r>
        <w:rPr>
          <w:noProof/>
        </w:rPr>
        <w:drawing>
          <wp:inline distT="0" distB="0" distL="0" distR="0" wp14:anchorId="325136CA" wp14:editId="70AFABB0">
            <wp:extent cx="4572000" cy="2533650"/>
            <wp:effectExtent l="0" t="0" r="0" b="0"/>
            <wp:docPr id="303063447" name="Grafik 303063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533650"/>
                    </a:xfrm>
                    <a:prstGeom prst="rect">
                      <a:avLst/>
                    </a:prstGeom>
                  </pic:spPr>
                </pic:pic>
              </a:graphicData>
            </a:graphic>
          </wp:inline>
        </w:drawing>
      </w:r>
    </w:p>
    <w:p w14:paraId="18CFE59F" w14:textId="69B118D8" w:rsidR="00C307B2" w:rsidRPr="005659CC" w:rsidRDefault="00000000">
      <w:pPr>
        <w:spacing w:after="220"/>
        <w:rPr>
          <w:lang w:val="en-GB"/>
        </w:rPr>
      </w:pPr>
      <w:r w:rsidRPr="005659CC">
        <w:rPr>
          <w:i/>
          <w:iCs/>
          <w:color w:val="4A5568"/>
          <w:sz w:val="18"/>
          <w:szCs w:val="18"/>
          <w:lang w:val="en-GB"/>
        </w:rPr>
        <w:t>Figure 3</w:t>
      </w:r>
      <w:r w:rsidR="001C79AA">
        <w:rPr>
          <w:i/>
          <w:iCs/>
          <w:color w:val="4A5568"/>
          <w:sz w:val="18"/>
          <w:szCs w:val="18"/>
          <w:lang w:val="en-GB"/>
        </w:rPr>
        <w:t>:</w:t>
      </w:r>
      <w:r w:rsidRPr="005659CC">
        <w:rPr>
          <w:i/>
          <w:iCs/>
          <w:color w:val="4A5568"/>
          <w:sz w:val="18"/>
          <w:szCs w:val="18"/>
          <w:lang w:val="en-GB"/>
        </w:rPr>
        <w:t xml:space="preserve"> The </w:t>
      </w:r>
      <w:r>
        <w:rPr>
          <w:i/>
          <w:iCs/>
          <w:color w:val="4A5568"/>
          <w:sz w:val="18"/>
          <w:szCs w:val="18"/>
        </w:rPr>
        <w:t>π</w:t>
      </w:r>
      <w:r w:rsidRPr="005659CC">
        <w:rPr>
          <w:i/>
          <w:iCs/>
          <w:color w:val="4A5568"/>
          <w:sz w:val="18"/>
          <w:szCs w:val="18"/>
          <w:lang w:val="en-GB"/>
        </w:rPr>
        <w:t xml:space="preserve"> face of pyridine (left, scale ±0.0700 </w:t>
      </w:r>
      <w:proofErr w:type="spellStart"/>
      <w:r w:rsidRPr="005659CC">
        <w:rPr>
          <w:i/>
          <w:iCs/>
          <w:color w:val="4A5568"/>
          <w:sz w:val="18"/>
          <w:szCs w:val="18"/>
          <w:lang w:val="en-GB"/>
        </w:rPr>
        <w:t>a.u</w:t>
      </w:r>
      <w:proofErr w:type="spellEnd"/>
      <w:r w:rsidRPr="005659CC">
        <w:rPr>
          <w:i/>
          <w:iCs/>
          <w:color w:val="4A5568"/>
          <w:sz w:val="18"/>
          <w:szCs w:val="18"/>
          <w:lang w:val="en-GB"/>
        </w:rPr>
        <w:t xml:space="preserve">.) and 4-nitropyridine (right, ±0.0500 </w:t>
      </w:r>
      <w:proofErr w:type="spellStart"/>
      <w:r w:rsidRPr="005659CC">
        <w:rPr>
          <w:i/>
          <w:iCs/>
          <w:color w:val="4A5568"/>
          <w:sz w:val="18"/>
          <w:szCs w:val="18"/>
          <w:lang w:val="en-GB"/>
        </w:rPr>
        <w:t>a.u</w:t>
      </w:r>
      <w:proofErr w:type="spellEnd"/>
      <w:r w:rsidRPr="005659CC">
        <w:rPr>
          <w:i/>
          <w:iCs/>
          <w:color w:val="4A5568"/>
          <w:sz w:val="18"/>
          <w:szCs w:val="18"/>
          <w:lang w:val="en-GB"/>
        </w:rPr>
        <w:t>.). The ring nitrogen is the deep red lone pair at the top left of each; the nitro group of the right-hand molecule pulls density out of the ring, and the lone pair becomes measurably less negative.</w:t>
      </w:r>
    </w:p>
    <w:p w14:paraId="7AA8B443" w14:textId="4A13110D" w:rsidR="00C307B2" w:rsidRPr="005659CC" w:rsidRDefault="00000000">
      <w:pPr>
        <w:spacing w:after="120" w:line="276" w:lineRule="auto"/>
        <w:rPr>
          <w:lang w:val="en-GB"/>
        </w:rPr>
      </w:pPr>
      <w:r w:rsidRPr="005659CC">
        <w:rPr>
          <w:lang w:val="en-GB"/>
        </w:rPr>
        <w:t xml:space="preserve">In five of the six pyridines </w:t>
      </w:r>
      <w:proofErr w:type="spellStart"/>
      <w:proofErr w:type="gramStart"/>
      <w:r w:rsidRPr="005659CC">
        <w:rPr>
          <w:lang w:val="en-GB"/>
        </w:rPr>
        <w:t>V</w:t>
      </w:r>
      <w:r w:rsidRPr="00495536">
        <w:rPr>
          <w:i/>
          <w:iCs/>
          <w:vertAlign w:val="subscript"/>
          <w:lang w:val="en-GB"/>
        </w:rPr>
        <w:t>S,min</w:t>
      </w:r>
      <w:proofErr w:type="spellEnd"/>
      <w:proofErr w:type="gramEnd"/>
      <w:r w:rsidRPr="00495536">
        <w:rPr>
          <w:vertAlign w:val="subscript"/>
          <w:lang w:val="en-GB"/>
        </w:rPr>
        <w:t xml:space="preserve"> </w:t>
      </w:r>
      <w:r w:rsidRPr="005659CC">
        <w:rPr>
          <w:lang w:val="en-GB"/>
        </w:rPr>
        <w:t>sits on the lone pair</w:t>
      </w:r>
      <w:r w:rsidR="00495536">
        <w:rPr>
          <w:lang w:val="en-GB"/>
        </w:rPr>
        <w:t xml:space="preserve"> of the nitrogen atom</w:t>
      </w:r>
      <w:r w:rsidRPr="005659CC">
        <w:rPr>
          <w:lang w:val="en-GB"/>
        </w:rPr>
        <w:t xml:space="preserve">. The substituent shifts it in the expected direction and by a large amount: methyl −0.06779, unsubstituted pyridine −0.06500, </w:t>
      </w:r>
      <w:proofErr w:type="spellStart"/>
      <w:r w:rsidRPr="005659CC">
        <w:rPr>
          <w:lang w:val="en-GB"/>
        </w:rPr>
        <w:t>cyano</w:t>
      </w:r>
      <w:proofErr w:type="spellEnd"/>
      <w:r w:rsidRPr="005659CC">
        <w:rPr>
          <w:lang w:val="en-GB"/>
        </w:rPr>
        <w:t xml:space="preserve"> </w:t>
      </w:r>
      <w:r w:rsidRPr="005659CC">
        <w:rPr>
          <w:lang w:val="en-GB"/>
        </w:rPr>
        <w:lastRenderedPageBreak/>
        <w:t xml:space="preserve">−0.05927, nitro −0.04712 </w:t>
      </w:r>
      <w:proofErr w:type="spellStart"/>
      <w:r w:rsidRPr="005659CC">
        <w:rPr>
          <w:lang w:val="en-GB"/>
        </w:rPr>
        <w:t>a.u</w:t>
      </w:r>
      <w:proofErr w:type="spellEnd"/>
      <w:r w:rsidRPr="005659CC">
        <w:rPr>
          <w:lang w:val="en-GB"/>
        </w:rPr>
        <w:t xml:space="preserve">. That is a span of 0.0207 </w:t>
      </w:r>
      <w:proofErr w:type="spellStart"/>
      <w:r w:rsidRPr="005659CC">
        <w:rPr>
          <w:lang w:val="en-GB"/>
        </w:rPr>
        <w:t>a.u</w:t>
      </w:r>
      <w:proofErr w:type="spellEnd"/>
      <w:r w:rsidRPr="005659CC">
        <w:rPr>
          <w:lang w:val="en-GB"/>
        </w:rPr>
        <w:t>., 54 kJ/(</w:t>
      </w:r>
      <w:proofErr w:type="spellStart"/>
      <w:r w:rsidRPr="005659CC">
        <w:rPr>
          <w:lang w:val="en-GB"/>
        </w:rPr>
        <w:t>mol·e</w:t>
      </w:r>
      <w:proofErr w:type="spellEnd"/>
      <w:r w:rsidRPr="005659CC">
        <w:rPr>
          <w:lang w:val="en-GB"/>
        </w:rPr>
        <w:t>), or 31 % of the unsubstituted value, from changing one substituent at the far end of the ring.</w:t>
      </w:r>
    </w:p>
    <w:p w14:paraId="351874B0" w14:textId="77777777" w:rsidR="00C307B2" w:rsidRPr="005659CC" w:rsidRDefault="00000000">
      <w:pPr>
        <w:spacing w:after="120" w:line="276" w:lineRule="auto"/>
        <w:rPr>
          <w:lang w:val="en-GB"/>
        </w:rPr>
      </w:pPr>
      <w:r w:rsidRPr="005659CC">
        <w:rPr>
          <w:lang w:val="en-GB"/>
        </w:rPr>
        <w:t xml:space="preserve">The exception is 4-chloro-3-nitropyridine, where </w:t>
      </w:r>
      <w:proofErr w:type="spellStart"/>
      <w:proofErr w:type="gramStart"/>
      <w:r w:rsidRPr="005659CC">
        <w:rPr>
          <w:lang w:val="en-GB"/>
        </w:rPr>
        <w:t>V</w:t>
      </w:r>
      <w:r w:rsidRPr="00495536">
        <w:rPr>
          <w:i/>
          <w:iCs/>
          <w:vertAlign w:val="subscript"/>
          <w:lang w:val="en-GB"/>
        </w:rPr>
        <w:t>S,min</w:t>
      </w:r>
      <w:proofErr w:type="spellEnd"/>
      <w:proofErr w:type="gramEnd"/>
      <w:r w:rsidRPr="00495536">
        <w:rPr>
          <w:vertAlign w:val="subscript"/>
          <w:lang w:val="en-GB"/>
        </w:rPr>
        <w:t xml:space="preserve"> </w:t>
      </w:r>
      <w:r w:rsidRPr="005659CC">
        <w:rPr>
          <w:lang w:val="en-GB"/>
        </w:rPr>
        <w:t>has moved off the ring nitrogen onto a nitro oxygen (O8). With two electron-withdrawing groups the lone pair is depleted enough that the nitro oxygens become the most negative site on the molecule.</w:t>
      </w:r>
    </w:p>
    <w:p w14:paraId="064151A4" w14:textId="43BEA29D" w:rsidR="00C307B2" w:rsidRPr="00833FE8" w:rsidRDefault="00000000">
      <w:pPr>
        <w:spacing w:after="120" w:line="276" w:lineRule="auto"/>
        <w:rPr>
          <w:b/>
          <w:bCs/>
          <w:lang w:val="en-GB"/>
        </w:rPr>
      </w:pPr>
      <w:r w:rsidRPr="005659CC">
        <w:rPr>
          <w:b/>
          <w:bCs/>
          <w:lang w:val="en-GB"/>
        </w:rPr>
        <w:t xml:space="preserve">The ring carries </w:t>
      </w:r>
      <w:proofErr w:type="spellStart"/>
      <w:r w:rsidR="00833FE8">
        <w:rPr>
          <w:b/>
          <w:bCs/>
          <w:lang w:val="en-GB"/>
        </w:rPr>
        <w:t>instensifies</w:t>
      </w:r>
      <w:proofErr w:type="spellEnd"/>
      <w:r w:rsidRPr="005659CC">
        <w:rPr>
          <w:b/>
          <w:bCs/>
          <w:lang w:val="en-GB"/>
        </w:rPr>
        <w:t xml:space="preserve"> to the </w:t>
      </w:r>
      <w:r>
        <w:rPr>
          <w:b/>
          <w:bCs/>
        </w:rPr>
        <w:t>σ</w:t>
      </w:r>
      <w:r w:rsidRPr="005659CC">
        <w:rPr>
          <w:b/>
          <w:bCs/>
          <w:lang w:val="en-GB"/>
        </w:rPr>
        <w:t xml:space="preserve">-hole, and this is the most useful design observation in the set. </w:t>
      </w:r>
      <w:r w:rsidR="00833FE8">
        <w:rPr>
          <w:b/>
          <w:bCs/>
          <w:lang w:val="en-GB"/>
        </w:rPr>
        <w:br/>
      </w:r>
      <w:r w:rsidRPr="005659CC">
        <w:rPr>
          <w:lang w:val="en-GB"/>
        </w:rPr>
        <w:t xml:space="preserve">3-Iodopyridine reaches +0.03441 </w:t>
      </w:r>
      <w:proofErr w:type="spellStart"/>
      <w:r w:rsidRPr="005659CC">
        <w:rPr>
          <w:lang w:val="en-GB"/>
        </w:rPr>
        <w:t>a.u</w:t>
      </w:r>
      <w:proofErr w:type="spellEnd"/>
      <w:r w:rsidRPr="005659CC">
        <w:rPr>
          <w:lang w:val="en-GB"/>
        </w:rPr>
        <w:t>. (+21.6 kcal/(</w:t>
      </w:r>
      <w:proofErr w:type="spellStart"/>
      <w:r w:rsidRPr="005659CC">
        <w:rPr>
          <w:lang w:val="en-GB"/>
        </w:rPr>
        <w:t>mol·e</w:t>
      </w:r>
      <w:proofErr w:type="spellEnd"/>
      <w:r w:rsidRPr="005659CC">
        <w:rPr>
          <w:lang w:val="en-GB"/>
        </w:rPr>
        <w:t xml:space="preserve">)) against +0.02559 (+16.1) for </w:t>
      </w:r>
      <w:proofErr w:type="spellStart"/>
      <w:r w:rsidRPr="005659CC">
        <w:rPr>
          <w:lang w:val="en-GB"/>
        </w:rPr>
        <w:t>iodobenzene</w:t>
      </w:r>
      <w:proofErr w:type="spellEnd"/>
      <w:r w:rsidRPr="005659CC">
        <w:rPr>
          <w:lang w:val="en-GB"/>
        </w:rPr>
        <w:t>: the same C–I bond on an electron-poorer ring is 34 % stronger.</w:t>
      </w:r>
      <w:r w:rsidR="00495536">
        <w:rPr>
          <w:lang w:val="en-GB"/>
        </w:rPr>
        <w:t xml:space="preserve"> Within</w:t>
      </w:r>
      <w:r w:rsidRPr="005659CC">
        <w:rPr>
          <w:lang w:val="en-GB"/>
        </w:rPr>
        <w:t xml:space="preserve"> 4-Chloro-3-nitropyridine</w:t>
      </w:r>
      <w:r w:rsidR="00495536">
        <w:rPr>
          <w:lang w:val="en-GB"/>
        </w:rPr>
        <w:t xml:space="preserve"> the</w:t>
      </w:r>
      <w:r w:rsidRPr="005659CC">
        <w:rPr>
          <w:lang w:val="en-GB"/>
        </w:rPr>
        <w:t xml:space="preserve"> chlorine reaches +0.02508 against +0.00786 on chlorobenzene, more than three times as much, so that a chlorine in the right electronic environment produces a </w:t>
      </w:r>
      <w:r>
        <w:t>σ</w:t>
      </w:r>
      <w:r w:rsidRPr="005659CC">
        <w:rPr>
          <w:lang w:val="en-GB"/>
        </w:rPr>
        <w:t>-hole comparable to an iodine in a neutral one. For a medicinal chemist that is the actionable result: the ring matters as much as the halogen.</w:t>
      </w:r>
    </w:p>
    <w:p w14:paraId="12299EE2" w14:textId="201C59C2" w:rsidR="00495536" w:rsidRDefault="00000000" w:rsidP="00657D4E">
      <w:pPr>
        <w:spacing w:after="120" w:line="276" w:lineRule="auto"/>
        <w:rPr>
          <w:lang w:val="en-GB"/>
        </w:rPr>
      </w:pPr>
      <w:r w:rsidRPr="005659CC">
        <w:rPr>
          <w:lang w:val="en-GB"/>
        </w:rPr>
        <w:t xml:space="preserve">It is also the only </w:t>
      </w:r>
      <w:r>
        <w:t>σ</w:t>
      </w:r>
      <w:r w:rsidRPr="005659CC">
        <w:rPr>
          <w:lang w:val="en-GB"/>
        </w:rPr>
        <w:t>-hole in the set that is not on the bond axis. Its maximum sits 6.4° off, pushed there by the neighbouring nitro group</w:t>
      </w:r>
      <w:r w:rsidR="00C16432">
        <w:rPr>
          <w:lang w:val="en-GB"/>
        </w:rPr>
        <w:t>,</w:t>
      </w:r>
      <w:r w:rsidRPr="005659CC">
        <w:rPr>
          <w:lang w:val="en-GB"/>
        </w:rPr>
        <w:t xml:space="preserve"> every other halogen here reports </w:t>
      </w:r>
      <w:r w:rsidR="00833FE8">
        <w:rPr>
          <w:lang w:val="en-GB"/>
        </w:rPr>
        <w:t xml:space="preserve">its maximum value at the sigma hole at </w:t>
      </w:r>
      <w:r w:rsidRPr="005659CC">
        <w:rPr>
          <w:lang w:val="en-GB"/>
        </w:rPr>
        <w:t>0.0°</w:t>
      </w:r>
      <w:r w:rsidR="00C16432">
        <w:rPr>
          <w:lang w:val="en-GB"/>
        </w:rPr>
        <w:t>.</w:t>
      </w:r>
    </w:p>
    <w:p w14:paraId="134D16D6" w14:textId="583D3AB1" w:rsidR="00C307B2" w:rsidRPr="005659CC" w:rsidRDefault="00833FE8">
      <w:pPr>
        <w:pStyle w:val="berschrift2"/>
        <w:spacing w:before="260" w:after="120"/>
        <w:rPr>
          <w:lang w:val="en-GB"/>
        </w:rPr>
      </w:pPr>
      <w:bookmarkStart w:id="15" w:name="_Toc239769822"/>
      <w:proofErr w:type="gramStart"/>
      <w:r>
        <w:rPr>
          <w:b/>
          <w:bCs/>
          <w:color w:val="1F3864"/>
          <w:sz w:val="24"/>
          <w:szCs w:val="24"/>
          <w:lang w:val="en-GB"/>
        </w:rPr>
        <w:t>3.4  Comparison</w:t>
      </w:r>
      <w:proofErr w:type="gramEnd"/>
      <w:r w:rsidR="00F65A5E" w:rsidRPr="005659CC">
        <w:rPr>
          <w:b/>
          <w:bCs/>
          <w:color w:val="1F3864"/>
          <w:sz w:val="24"/>
          <w:szCs w:val="24"/>
          <w:lang w:val="en-GB"/>
        </w:rPr>
        <w:t xml:space="preserve"> with published values</w:t>
      </w:r>
      <w:bookmarkEnd w:id="15"/>
    </w:p>
    <w:p w14:paraId="0F71C7A4" w14:textId="29D004A9" w:rsidR="00C307B2" w:rsidRPr="005659CC" w:rsidRDefault="00000000">
      <w:pPr>
        <w:spacing w:after="120" w:line="276" w:lineRule="auto"/>
        <w:rPr>
          <w:lang w:val="en-GB"/>
        </w:rPr>
      </w:pPr>
      <w:r w:rsidRPr="005659CC">
        <w:rPr>
          <w:lang w:val="en-GB"/>
        </w:rPr>
        <w:t xml:space="preserve">The values above are internally consistent, but </w:t>
      </w:r>
      <w:r w:rsidR="00657D4E">
        <w:rPr>
          <w:lang w:val="en-GB"/>
        </w:rPr>
        <w:t xml:space="preserve">to prove reliability, they are compared to the </w:t>
      </w:r>
      <w:proofErr w:type="spellStart"/>
      <w:r w:rsidR="00657D4E">
        <w:rPr>
          <w:lang w:val="en-GB"/>
        </w:rPr>
        <w:t>literatire</w:t>
      </w:r>
      <w:proofErr w:type="spellEnd"/>
      <w:r w:rsidRPr="005659CC">
        <w:rPr>
          <w:lang w:val="en-GB"/>
        </w:rPr>
        <w:t xml:space="preserve">. The </w:t>
      </w:r>
      <w:proofErr w:type="spellStart"/>
      <w:r w:rsidRPr="005659CC">
        <w:rPr>
          <w:lang w:val="en-GB"/>
        </w:rPr>
        <w:t>halobenzenes</w:t>
      </w:r>
      <w:proofErr w:type="spellEnd"/>
      <w:r w:rsidRPr="005659CC">
        <w:rPr>
          <w:lang w:val="en-GB"/>
        </w:rPr>
        <w:t xml:space="preserve"> are the right molecules for an external check, because they are among the most frequently computed </w:t>
      </w:r>
      <w:r>
        <w:t>σ</w:t>
      </w:r>
      <w:r w:rsidRPr="005659CC">
        <w:rPr>
          <w:lang w:val="en-GB"/>
        </w:rPr>
        <w:t>-hole systems in the literature.</w:t>
      </w:r>
    </w:p>
    <w:tbl>
      <w:tblPr>
        <w:tblW w:w="9020" w:type="dxa"/>
        <w:tblBorders>
          <w:top w:val="single" w:sz="4" w:space="0" w:color="B0B7C3"/>
          <w:bottom w:val="single" w:sz="4" w:space="0" w:color="B0B7C3"/>
          <w:insideH w:val="single" w:sz="2" w:space="0" w:color="D9DEE7"/>
        </w:tblBorders>
        <w:tblCellMar>
          <w:left w:w="10" w:type="dxa"/>
          <w:right w:w="10" w:type="dxa"/>
        </w:tblCellMar>
        <w:tblLook w:val="04A0" w:firstRow="1" w:lastRow="0" w:firstColumn="1" w:lastColumn="0" w:noHBand="0" w:noVBand="1"/>
      </w:tblPr>
      <w:tblGrid>
        <w:gridCol w:w="1813"/>
        <w:gridCol w:w="1241"/>
        <w:gridCol w:w="1623"/>
        <w:gridCol w:w="1909"/>
        <w:gridCol w:w="1193"/>
        <w:gridCol w:w="1241"/>
      </w:tblGrid>
      <w:tr w:rsidR="00C307B2" w14:paraId="28B0082B" w14:textId="77777777">
        <w:trPr>
          <w:tblHeader/>
        </w:trPr>
        <w:tc>
          <w:tcPr>
            <w:tcW w:w="1814" w:type="dxa"/>
            <w:shd w:val="clear" w:color="auto" w:fill="F2F4F7"/>
            <w:tcMar>
              <w:top w:w="60" w:type="dxa"/>
              <w:left w:w="90" w:type="dxa"/>
              <w:bottom w:w="60" w:type="dxa"/>
              <w:right w:w="90" w:type="dxa"/>
            </w:tcMar>
          </w:tcPr>
          <w:p w14:paraId="1B04A563" w14:textId="77777777" w:rsidR="00C307B2" w:rsidRDefault="00000000">
            <w:proofErr w:type="spellStart"/>
            <w:r>
              <w:rPr>
                <w:b/>
                <w:bCs/>
                <w:sz w:val="17"/>
                <w:szCs w:val="17"/>
              </w:rPr>
              <w:t>Molecule</w:t>
            </w:r>
            <w:proofErr w:type="spellEnd"/>
          </w:p>
        </w:tc>
        <w:tc>
          <w:tcPr>
            <w:tcW w:w="1241" w:type="dxa"/>
            <w:shd w:val="clear" w:color="auto" w:fill="F2F4F7"/>
            <w:tcMar>
              <w:top w:w="60" w:type="dxa"/>
              <w:left w:w="90" w:type="dxa"/>
              <w:bottom w:w="60" w:type="dxa"/>
              <w:right w:w="90" w:type="dxa"/>
            </w:tcMar>
          </w:tcPr>
          <w:p w14:paraId="1C499365" w14:textId="77777777" w:rsidR="00C307B2" w:rsidRDefault="00000000">
            <w:r>
              <w:rPr>
                <w:b/>
                <w:bCs/>
                <w:sz w:val="17"/>
                <w:szCs w:val="17"/>
              </w:rPr>
              <w:t xml:space="preserve">This </w:t>
            </w:r>
            <w:proofErr w:type="spellStart"/>
            <w:r>
              <w:rPr>
                <w:b/>
                <w:bCs/>
                <w:sz w:val="17"/>
                <w:szCs w:val="17"/>
              </w:rPr>
              <w:t>work</w:t>
            </w:r>
            <w:proofErr w:type="spellEnd"/>
          </w:p>
        </w:tc>
        <w:tc>
          <w:tcPr>
            <w:tcW w:w="1623" w:type="dxa"/>
            <w:shd w:val="clear" w:color="auto" w:fill="F2F4F7"/>
            <w:tcMar>
              <w:top w:w="60" w:type="dxa"/>
              <w:left w:w="90" w:type="dxa"/>
              <w:bottom w:w="60" w:type="dxa"/>
              <w:right w:w="90" w:type="dxa"/>
            </w:tcMar>
          </w:tcPr>
          <w:p w14:paraId="4DA847A8" w14:textId="77777777" w:rsidR="00C307B2" w:rsidRDefault="00000000">
            <w:r>
              <w:rPr>
                <w:b/>
                <w:bCs/>
                <w:sz w:val="17"/>
                <w:szCs w:val="17"/>
              </w:rPr>
              <w:t>Riley 2011</w:t>
            </w:r>
          </w:p>
          <w:p w14:paraId="4BD1DA30" w14:textId="77777777" w:rsidR="00C307B2" w:rsidRDefault="00000000">
            <w:r>
              <w:rPr>
                <w:b/>
                <w:bCs/>
                <w:sz w:val="17"/>
                <w:szCs w:val="17"/>
              </w:rPr>
              <w:t>B3PW91/6-311G*</w:t>
            </w:r>
          </w:p>
        </w:tc>
        <w:tc>
          <w:tcPr>
            <w:tcW w:w="1909" w:type="dxa"/>
            <w:shd w:val="clear" w:color="auto" w:fill="F2F4F7"/>
            <w:tcMar>
              <w:top w:w="60" w:type="dxa"/>
              <w:left w:w="90" w:type="dxa"/>
              <w:bottom w:w="60" w:type="dxa"/>
              <w:right w:w="90" w:type="dxa"/>
            </w:tcMar>
          </w:tcPr>
          <w:p w14:paraId="4CAC3B54" w14:textId="77777777" w:rsidR="00C307B2" w:rsidRDefault="00000000">
            <w:r>
              <w:rPr>
                <w:b/>
                <w:bCs/>
                <w:sz w:val="17"/>
                <w:szCs w:val="17"/>
              </w:rPr>
              <w:t>Devore 2024</w:t>
            </w:r>
          </w:p>
          <w:p w14:paraId="066CE1D5" w14:textId="77777777" w:rsidR="00C307B2" w:rsidRDefault="00000000">
            <w:r>
              <w:rPr>
                <w:b/>
                <w:bCs/>
                <w:sz w:val="17"/>
                <w:szCs w:val="17"/>
              </w:rPr>
              <w:t>M06-2X/</w:t>
            </w:r>
            <w:proofErr w:type="spellStart"/>
            <w:r>
              <w:rPr>
                <w:b/>
                <w:bCs/>
                <w:sz w:val="17"/>
                <w:szCs w:val="17"/>
              </w:rPr>
              <w:t>aug</w:t>
            </w:r>
            <w:proofErr w:type="spellEnd"/>
            <w:r>
              <w:rPr>
                <w:b/>
                <w:bCs/>
                <w:sz w:val="17"/>
                <w:szCs w:val="17"/>
              </w:rPr>
              <w:t>-cc-</w:t>
            </w:r>
            <w:proofErr w:type="spellStart"/>
            <w:r>
              <w:rPr>
                <w:b/>
                <w:bCs/>
                <w:sz w:val="17"/>
                <w:szCs w:val="17"/>
              </w:rPr>
              <w:t>pVDZ</w:t>
            </w:r>
            <w:proofErr w:type="spellEnd"/>
            <w:r>
              <w:rPr>
                <w:b/>
                <w:bCs/>
                <w:sz w:val="17"/>
                <w:szCs w:val="17"/>
              </w:rPr>
              <w:t>(-PP)</w:t>
            </w:r>
          </w:p>
        </w:tc>
        <w:tc>
          <w:tcPr>
            <w:tcW w:w="1193" w:type="dxa"/>
            <w:shd w:val="clear" w:color="auto" w:fill="F2F4F7"/>
            <w:tcMar>
              <w:top w:w="60" w:type="dxa"/>
              <w:left w:w="90" w:type="dxa"/>
              <w:bottom w:w="60" w:type="dxa"/>
              <w:right w:w="90" w:type="dxa"/>
            </w:tcMar>
          </w:tcPr>
          <w:p w14:paraId="1A205377" w14:textId="77777777" w:rsidR="00C307B2" w:rsidRDefault="00000000">
            <w:r>
              <w:rPr>
                <w:b/>
                <w:bCs/>
                <w:sz w:val="17"/>
                <w:szCs w:val="17"/>
              </w:rPr>
              <w:t>Heidrich 2019</w:t>
            </w:r>
          </w:p>
        </w:tc>
        <w:tc>
          <w:tcPr>
            <w:tcW w:w="1241" w:type="dxa"/>
            <w:shd w:val="clear" w:color="auto" w:fill="F2F4F7"/>
            <w:tcMar>
              <w:top w:w="60" w:type="dxa"/>
              <w:left w:w="90" w:type="dxa"/>
              <w:bottom w:w="60" w:type="dxa"/>
              <w:right w:w="90" w:type="dxa"/>
            </w:tcMar>
          </w:tcPr>
          <w:p w14:paraId="652EC0B7" w14:textId="77777777" w:rsidR="00C307B2" w:rsidRDefault="00000000">
            <w:proofErr w:type="spellStart"/>
            <w:r>
              <w:rPr>
                <w:b/>
                <w:bCs/>
                <w:sz w:val="17"/>
                <w:szCs w:val="17"/>
              </w:rPr>
              <w:t>Literature</w:t>
            </w:r>
            <w:proofErr w:type="spellEnd"/>
          </w:p>
          <w:p w14:paraId="4DA40711" w14:textId="77777777" w:rsidR="00C307B2" w:rsidRDefault="00000000">
            <w:proofErr w:type="spellStart"/>
            <w:r>
              <w:rPr>
                <w:b/>
                <w:bCs/>
                <w:sz w:val="17"/>
                <w:szCs w:val="17"/>
              </w:rPr>
              <w:t>range</w:t>
            </w:r>
            <w:proofErr w:type="spellEnd"/>
          </w:p>
        </w:tc>
      </w:tr>
      <w:tr w:rsidR="00C307B2" w14:paraId="3BAAE820" w14:textId="77777777">
        <w:trPr>
          <w:cantSplit/>
        </w:trPr>
        <w:tc>
          <w:tcPr>
            <w:tcW w:w="1814" w:type="dxa"/>
            <w:tcMar>
              <w:top w:w="60" w:type="dxa"/>
              <w:left w:w="90" w:type="dxa"/>
              <w:bottom w:w="60" w:type="dxa"/>
              <w:right w:w="90" w:type="dxa"/>
            </w:tcMar>
          </w:tcPr>
          <w:p w14:paraId="0436302B" w14:textId="77777777" w:rsidR="00C307B2" w:rsidRDefault="00000000">
            <w:proofErr w:type="spellStart"/>
            <w:r>
              <w:rPr>
                <w:sz w:val="17"/>
                <w:szCs w:val="17"/>
              </w:rPr>
              <w:t>chlorobenzene</w:t>
            </w:r>
            <w:proofErr w:type="spellEnd"/>
          </w:p>
        </w:tc>
        <w:tc>
          <w:tcPr>
            <w:tcW w:w="1241" w:type="dxa"/>
            <w:tcMar>
              <w:top w:w="60" w:type="dxa"/>
              <w:left w:w="90" w:type="dxa"/>
              <w:bottom w:w="60" w:type="dxa"/>
              <w:right w:w="90" w:type="dxa"/>
            </w:tcMar>
          </w:tcPr>
          <w:p w14:paraId="2DE28D3B" w14:textId="398873A7" w:rsidR="00C307B2" w:rsidRDefault="00000000" w:rsidP="00763CE0">
            <w:r>
              <w:rPr>
                <w:sz w:val="17"/>
                <w:szCs w:val="17"/>
              </w:rPr>
              <w:t>+4.9</w:t>
            </w:r>
          </w:p>
        </w:tc>
        <w:tc>
          <w:tcPr>
            <w:tcW w:w="1623" w:type="dxa"/>
            <w:tcMar>
              <w:top w:w="60" w:type="dxa"/>
              <w:left w:w="90" w:type="dxa"/>
              <w:bottom w:w="60" w:type="dxa"/>
              <w:right w:w="90" w:type="dxa"/>
            </w:tcMar>
          </w:tcPr>
          <w:p w14:paraId="6750DF55" w14:textId="77777777" w:rsidR="00C307B2" w:rsidRDefault="00000000">
            <w:r>
              <w:rPr>
                <w:sz w:val="17"/>
                <w:szCs w:val="17"/>
              </w:rPr>
              <w:t>+5.3</w:t>
            </w:r>
          </w:p>
        </w:tc>
        <w:tc>
          <w:tcPr>
            <w:tcW w:w="1909" w:type="dxa"/>
            <w:tcMar>
              <w:top w:w="60" w:type="dxa"/>
              <w:left w:w="90" w:type="dxa"/>
              <w:bottom w:w="60" w:type="dxa"/>
              <w:right w:w="90" w:type="dxa"/>
            </w:tcMar>
          </w:tcPr>
          <w:p w14:paraId="2494A3FC" w14:textId="77777777" w:rsidR="00C307B2" w:rsidRDefault="00000000">
            <w:r>
              <w:rPr>
                <w:sz w:val="17"/>
                <w:szCs w:val="17"/>
              </w:rPr>
              <w:t>+4.1</w:t>
            </w:r>
          </w:p>
        </w:tc>
        <w:tc>
          <w:tcPr>
            <w:tcW w:w="1193" w:type="dxa"/>
            <w:tcMar>
              <w:top w:w="60" w:type="dxa"/>
              <w:left w:w="90" w:type="dxa"/>
              <w:bottom w:w="60" w:type="dxa"/>
              <w:right w:w="90" w:type="dxa"/>
            </w:tcMar>
          </w:tcPr>
          <w:p w14:paraId="7563C7CC" w14:textId="350C4B9D" w:rsidR="00C307B2" w:rsidRDefault="00763CE0">
            <w:r>
              <w:rPr>
                <w:sz w:val="17"/>
                <w:szCs w:val="17"/>
              </w:rPr>
              <w:t>+5.02</w:t>
            </w:r>
          </w:p>
        </w:tc>
        <w:tc>
          <w:tcPr>
            <w:tcW w:w="1241" w:type="dxa"/>
            <w:tcMar>
              <w:top w:w="60" w:type="dxa"/>
              <w:left w:w="90" w:type="dxa"/>
              <w:bottom w:w="60" w:type="dxa"/>
              <w:right w:w="90" w:type="dxa"/>
            </w:tcMar>
          </w:tcPr>
          <w:p w14:paraId="0FF4C15E" w14:textId="77777777" w:rsidR="00C307B2" w:rsidRDefault="00000000">
            <w:r>
              <w:rPr>
                <w:sz w:val="17"/>
                <w:szCs w:val="17"/>
              </w:rPr>
              <w:t>4.1 – 5.3</w:t>
            </w:r>
          </w:p>
        </w:tc>
      </w:tr>
      <w:tr w:rsidR="00C307B2" w14:paraId="4959FAFE" w14:textId="77777777">
        <w:trPr>
          <w:cantSplit/>
        </w:trPr>
        <w:tc>
          <w:tcPr>
            <w:tcW w:w="1814" w:type="dxa"/>
            <w:tcMar>
              <w:top w:w="60" w:type="dxa"/>
              <w:left w:w="90" w:type="dxa"/>
              <w:bottom w:w="60" w:type="dxa"/>
              <w:right w:w="90" w:type="dxa"/>
            </w:tcMar>
          </w:tcPr>
          <w:p w14:paraId="2697D736" w14:textId="77777777" w:rsidR="00C307B2" w:rsidRDefault="00000000">
            <w:proofErr w:type="spellStart"/>
            <w:r>
              <w:rPr>
                <w:sz w:val="17"/>
                <w:szCs w:val="17"/>
              </w:rPr>
              <w:t>bromobenzene</w:t>
            </w:r>
            <w:proofErr w:type="spellEnd"/>
          </w:p>
        </w:tc>
        <w:tc>
          <w:tcPr>
            <w:tcW w:w="1241" w:type="dxa"/>
            <w:tcMar>
              <w:top w:w="60" w:type="dxa"/>
              <w:left w:w="90" w:type="dxa"/>
              <w:bottom w:w="60" w:type="dxa"/>
              <w:right w:w="90" w:type="dxa"/>
            </w:tcMar>
          </w:tcPr>
          <w:p w14:paraId="2A280650" w14:textId="77777777" w:rsidR="00C307B2" w:rsidRDefault="00000000">
            <w:r>
              <w:rPr>
                <w:sz w:val="17"/>
                <w:szCs w:val="17"/>
              </w:rPr>
              <w:t>+10.2</w:t>
            </w:r>
          </w:p>
        </w:tc>
        <w:tc>
          <w:tcPr>
            <w:tcW w:w="1623" w:type="dxa"/>
            <w:tcMar>
              <w:top w:w="60" w:type="dxa"/>
              <w:left w:w="90" w:type="dxa"/>
              <w:bottom w:w="60" w:type="dxa"/>
              <w:right w:w="90" w:type="dxa"/>
            </w:tcMar>
          </w:tcPr>
          <w:p w14:paraId="5C8700C7" w14:textId="77777777" w:rsidR="00C307B2" w:rsidRDefault="00000000">
            <w:r>
              <w:rPr>
                <w:sz w:val="17"/>
                <w:szCs w:val="17"/>
              </w:rPr>
              <w:t>+12.2</w:t>
            </w:r>
          </w:p>
        </w:tc>
        <w:tc>
          <w:tcPr>
            <w:tcW w:w="1909" w:type="dxa"/>
            <w:tcMar>
              <w:top w:w="60" w:type="dxa"/>
              <w:left w:w="90" w:type="dxa"/>
              <w:bottom w:w="60" w:type="dxa"/>
              <w:right w:w="90" w:type="dxa"/>
            </w:tcMar>
          </w:tcPr>
          <w:p w14:paraId="4235CAB4" w14:textId="77777777" w:rsidR="00C307B2" w:rsidRDefault="00000000">
            <w:r>
              <w:rPr>
                <w:sz w:val="17"/>
                <w:szCs w:val="17"/>
              </w:rPr>
              <w:t>+10.9</w:t>
            </w:r>
          </w:p>
        </w:tc>
        <w:tc>
          <w:tcPr>
            <w:tcW w:w="1193" w:type="dxa"/>
            <w:tcMar>
              <w:top w:w="60" w:type="dxa"/>
              <w:left w:w="90" w:type="dxa"/>
              <w:bottom w:w="60" w:type="dxa"/>
              <w:right w:w="90" w:type="dxa"/>
            </w:tcMar>
          </w:tcPr>
          <w:p w14:paraId="24AE3143" w14:textId="0532F73D" w:rsidR="00C307B2" w:rsidRDefault="00763CE0">
            <w:r>
              <w:rPr>
                <w:sz w:val="17"/>
                <w:szCs w:val="17"/>
              </w:rPr>
              <w:t>+10.04</w:t>
            </w:r>
          </w:p>
        </w:tc>
        <w:tc>
          <w:tcPr>
            <w:tcW w:w="1241" w:type="dxa"/>
            <w:tcMar>
              <w:top w:w="60" w:type="dxa"/>
              <w:left w:w="90" w:type="dxa"/>
              <w:bottom w:w="60" w:type="dxa"/>
              <w:right w:w="90" w:type="dxa"/>
            </w:tcMar>
          </w:tcPr>
          <w:p w14:paraId="49A490F6" w14:textId="77777777" w:rsidR="00C307B2" w:rsidRDefault="00000000">
            <w:r>
              <w:rPr>
                <w:sz w:val="17"/>
                <w:szCs w:val="17"/>
              </w:rPr>
              <w:t>10.0 – 12.2</w:t>
            </w:r>
          </w:p>
        </w:tc>
      </w:tr>
      <w:tr w:rsidR="00C307B2" w14:paraId="7313E528" w14:textId="77777777">
        <w:trPr>
          <w:cantSplit/>
        </w:trPr>
        <w:tc>
          <w:tcPr>
            <w:tcW w:w="1814" w:type="dxa"/>
            <w:tcMar>
              <w:top w:w="60" w:type="dxa"/>
              <w:left w:w="90" w:type="dxa"/>
              <w:bottom w:w="60" w:type="dxa"/>
              <w:right w:w="90" w:type="dxa"/>
            </w:tcMar>
          </w:tcPr>
          <w:p w14:paraId="1BFEC302" w14:textId="77777777" w:rsidR="00C307B2" w:rsidRDefault="00000000">
            <w:proofErr w:type="spellStart"/>
            <w:r>
              <w:rPr>
                <w:sz w:val="17"/>
                <w:szCs w:val="17"/>
              </w:rPr>
              <w:t>iodobenzene</w:t>
            </w:r>
            <w:proofErr w:type="spellEnd"/>
          </w:p>
        </w:tc>
        <w:tc>
          <w:tcPr>
            <w:tcW w:w="1241" w:type="dxa"/>
            <w:tcMar>
              <w:top w:w="60" w:type="dxa"/>
              <w:left w:w="90" w:type="dxa"/>
              <w:bottom w:w="60" w:type="dxa"/>
              <w:right w:w="90" w:type="dxa"/>
            </w:tcMar>
          </w:tcPr>
          <w:p w14:paraId="178BEA50" w14:textId="77777777" w:rsidR="00C307B2" w:rsidRDefault="00000000">
            <w:r>
              <w:rPr>
                <w:sz w:val="17"/>
                <w:szCs w:val="17"/>
              </w:rPr>
              <w:t>+16.1</w:t>
            </w:r>
          </w:p>
        </w:tc>
        <w:tc>
          <w:tcPr>
            <w:tcW w:w="1623" w:type="dxa"/>
            <w:tcMar>
              <w:top w:w="60" w:type="dxa"/>
              <w:left w:w="90" w:type="dxa"/>
              <w:bottom w:w="60" w:type="dxa"/>
              <w:right w:w="90" w:type="dxa"/>
            </w:tcMar>
          </w:tcPr>
          <w:p w14:paraId="6DA8B695" w14:textId="77777777" w:rsidR="00C307B2" w:rsidRDefault="00000000">
            <w:r>
              <w:rPr>
                <w:sz w:val="17"/>
                <w:szCs w:val="17"/>
              </w:rPr>
              <w:t>+17.3</w:t>
            </w:r>
          </w:p>
        </w:tc>
        <w:tc>
          <w:tcPr>
            <w:tcW w:w="1909" w:type="dxa"/>
            <w:tcMar>
              <w:top w:w="60" w:type="dxa"/>
              <w:left w:w="90" w:type="dxa"/>
              <w:bottom w:w="60" w:type="dxa"/>
              <w:right w:w="90" w:type="dxa"/>
            </w:tcMar>
          </w:tcPr>
          <w:p w14:paraId="7C7162D1" w14:textId="77777777" w:rsidR="00C307B2" w:rsidRDefault="00000000">
            <w:r>
              <w:rPr>
                <w:sz w:val="17"/>
                <w:szCs w:val="17"/>
              </w:rPr>
              <w:t>+16.1</w:t>
            </w:r>
          </w:p>
        </w:tc>
        <w:tc>
          <w:tcPr>
            <w:tcW w:w="1193" w:type="dxa"/>
            <w:tcMar>
              <w:top w:w="60" w:type="dxa"/>
              <w:left w:w="90" w:type="dxa"/>
              <w:bottom w:w="60" w:type="dxa"/>
              <w:right w:w="90" w:type="dxa"/>
            </w:tcMar>
          </w:tcPr>
          <w:p w14:paraId="24E8F353" w14:textId="2DEA4E10" w:rsidR="00C307B2" w:rsidRDefault="00763CE0">
            <w:r>
              <w:rPr>
                <w:sz w:val="17"/>
                <w:szCs w:val="17"/>
              </w:rPr>
              <w:t>+15.7</w:t>
            </w:r>
          </w:p>
        </w:tc>
        <w:tc>
          <w:tcPr>
            <w:tcW w:w="1241" w:type="dxa"/>
            <w:tcMar>
              <w:top w:w="60" w:type="dxa"/>
              <w:left w:w="90" w:type="dxa"/>
              <w:bottom w:w="60" w:type="dxa"/>
              <w:right w:w="90" w:type="dxa"/>
            </w:tcMar>
          </w:tcPr>
          <w:p w14:paraId="17CB7353" w14:textId="77777777" w:rsidR="00C307B2" w:rsidRDefault="00000000">
            <w:r>
              <w:rPr>
                <w:sz w:val="17"/>
                <w:szCs w:val="17"/>
              </w:rPr>
              <w:t>15.7 – 17.3</w:t>
            </w:r>
          </w:p>
        </w:tc>
      </w:tr>
    </w:tbl>
    <w:p w14:paraId="5D4B1D99" w14:textId="00525939" w:rsidR="00C307B2" w:rsidRPr="00796D72" w:rsidRDefault="00000000" w:rsidP="00763CE0">
      <w:pPr>
        <w:rPr>
          <w:b/>
          <w:bCs/>
          <w:sz w:val="17"/>
          <w:szCs w:val="17"/>
          <w:lang w:val="en-GB"/>
        </w:rPr>
      </w:pPr>
      <w:r w:rsidRPr="005659CC">
        <w:rPr>
          <w:i/>
          <w:iCs/>
          <w:color w:val="4A5568"/>
          <w:sz w:val="18"/>
          <w:szCs w:val="18"/>
          <w:lang w:val="en-GB"/>
        </w:rPr>
        <w:t>Table 4</w:t>
      </w:r>
      <w:r w:rsidR="00833FE8">
        <w:rPr>
          <w:i/>
          <w:iCs/>
          <w:color w:val="4A5568"/>
          <w:sz w:val="18"/>
          <w:szCs w:val="18"/>
          <w:lang w:val="en-GB"/>
        </w:rPr>
        <w:t xml:space="preserve">: </w:t>
      </w:r>
      <w:r>
        <w:rPr>
          <w:i/>
          <w:iCs/>
          <w:color w:val="4A5568"/>
          <w:sz w:val="18"/>
          <w:szCs w:val="18"/>
        </w:rPr>
        <w:t>σ</w:t>
      </w:r>
      <w:r w:rsidRPr="005659CC">
        <w:rPr>
          <w:i/>
          <w:iCs/>
          <w:color w:val="4A5568"/>
          <w:sz w:val="18"/>
          <w:szCs w:val="18"/>
          <w:lang w:val="en-GB"/>
        </w:rPr>
        <w:t xml:space="preserve">-hole </w:t>
      </w:r>
      <w:proofErr w:type="spellStart"/>
      <w:r w:rsidRPr="005659CC">
        <w:rPr>
          <w:i/>
          <w:iCs/>
          <w:color w:val="4A5568"/>
          <w:sz w:val="18"/>
          <w:szCs w:val="18"/>
          <w:lang w:val="en-GB"/>
        </w:rPr>
        <w:t>V_</w:t>
      </w:r>
      <w:proofErr w:type="gramStart"/>
      <w:r w:rsidRPr="005659CC">
        <w:rPr>
          <w:i/>
          <w:iCs/>
          <w:color w:val="4A5568"/>
          <w:sz w:val="18"/>
          <w:szCs w:val="18"/>
          <w:lang w:val="en-GB"/>
        </w:rPr>
        <w:t>S,max</w:t>
      </w:r>
      <w:proofErr w:type="spellEnd"/>
      <w:proofErr w:type="gramEnd"/>
      <w:r w:rsidRPr="005659CC">
        <w:rPr>
          <w:i/>
          <w:iCs/>
          <w:color w:val="4A5568"/>
          <w:sz w:val="18"/>
          <w:szCs w:val="18"/>
          <w:lang w:val="en-GB"/>
        </w:rPr>
        <w:t xml:space="preserve"> in kcal/(</w:t>
      </w:r>
      <w:proofErr w:type="spellStart"/>
      <w:r w:rsidRPr="005659CC">
        <w:rPr>
          <w:i/>
          <w:iCs/>
          <w:color w:val="4A5568"/>
          <w:sz w:val="18"/>
          <w:szCs w:val="18"/>
          <w:lang w:val="en-GB"/>
        </w:rPr>
        <w:t>mol·e</w:t>
      </w:r>
      <w:proofErr w:type="spellEnd"/>
      <w:r w:rsidRPr="005659CC">
        <w:rPr>
          <w:i/>
          <w:iCs/>
          <w:color w:val="4A5568"/>
          <w:sz w:val="18"/>
          <w:szCs w:val="18"/>
          <w:lang w:val="en-GB"/>
        </w:rPr>
        <w:t xml:space="preserve">), all on the </w:t>
      </w:r>
      <w:r>
        <w:rPr>
          <w:i/>
          <w:iCs/>
          <w:color w:val="4A5568"/>
          <w:sz w:val="18"/>
          <w:szCs w:val="18"/>
        </w:rPr>
        <w:t>ρ</w:t>
      </w:r>
      <w:r w:rsidRPr="005659CC">
        <w:rPr>
          <w:i/>
          <w:iCs/>
          <w:color w:val="4A5568"/>
          <w:sz w:val="18"/>
          <w:szCs w:val="18"/>
          <w:lang w:val="en-GB"/>
        </w:rPr>
        <w:t xml:space="preserve"> = 0.001 </w:t>
      </w:r>
      <w:proofErr w:type="spellStart"/>
      <w:r w:rsidRPr="005659CC">
        <w:rPr>
          <w:i/>
          <w:iCs/>
          <w:color w:val="4A5568"/>
          <w:sz w:val="18"/>
          <w:szCs w:val="18"/>
          <w:lang w:val="en-GB"/>
        </w:rPr>
        <w:t>a.u</w:t>
      </w:r>
      <w:proofErr w:type="spellEnd"/>
      <w:r w:rsidRPr="005659CC">
        <w:rPr>
          <w:i/>
          <w:iCs/>
          <w:color w:val="4A5568"/>
          <w:sz w:val="18"/>
          <w:szCs w:val="18"/>
          <w:lang w:val="en-GB"/>
        </w:rPr>
        <w:t>. surface. Sources in §8.</w:t>
      </w:r>
      <w:r w:rsidR="00763CE0">
        <w:rPr>
          <w:i/>
          <w:iCs/>
          <w:color w:val="4A5568"/>
          <w:sz w:val="18"/>
          <w:szCs w:val="18"/>
          <w:lang w:val="en-GB"/>
        </w:rPr>
        <w:t xml:space="preserve"> All values are in </w:t>
      </w:r>
      <w:r w:rsidR="00763CE0" w:rsidRPr="00796D72">
        <w:rPr>
          <w:b/>
          <w:bCs/>
          <w:sz w:val="17"/>
          <w:szCs w:val="17"/>
          <w:lang w:val="en-GB"/>
        </w:rPr>
        <w:t>kcal/(</w:t>
      </w:r>
      <w:proofErr w:type="spellStart"/>
      <w:r w:rsidR="00763CE0" w:rsidRPr="00796D72">
        <w:rPr>
          <w:b/>
          <w:bCs/>
          <w:sz w:val="17"/>
          <w:szCs w:val="17"/>
          <w:lang w:val="en-GB"/>
        </w:rPr>
        <w:t>mol·e</w:t>
      </w:r>
      <w:proofErr w:type="spellEnd"/>
      <w:r w:rsidR="00763CE0" w:rsidRPr="00796D72">
        <w:rPr>
          <w:b/>
          <w:bCs/>
          <w:sz w:val="17"/>
          <w:szCs w:val="17"/>
          <w:lang w:val="en-GB"/>
        </w:rPr>
        <w:t>)</w:t>
      </w:r>
    </w:p>
    <w:p w14:paraId="42985D69" w14:textId="77777777" w:rsidR="00763CE0" w:rsidRPr="00796D72" w:rsidRDefault="00763CE0" w:rsidP="00763CE0">
      <w:pPr>
        <w:rPr>
          <w:b/>
          <w:bCs/>
          <w:sz w:val="17"/>
          <w:szCs w:val="17"/>
          <w:lang w:val="en-GB"/>
        </w:rPr>
      </w:pPr>
    </w:p>
    <w:p w14:paraId="626FAFB4" w14:textId="2EE8BC05" w:rsidR="00763CE0" w:rsidRDefault="00000000">
      <w:pPr>
        <w:spacing w:after="120" w:line="276" w:lineRule="auto"/>
        <w:rPr>
          <w:lang w:val="en-GB"/>
        </w:rPr>
      </w:pPr>
      <w:r w:rsidRPr="005659CC">
        <w:rPr>
          <w:b/>
          <w:bCs/>
          <w:lang w:val="en-GB"/>
        </w:rPr>
        <w:t xml:space="preserve">All three values fall inside the published range. </w:t>
      </w:r>
      <w:r w:rsidRPr="005659CC">
        <w:rPr>
          <w:lang w:val="en-GB"/>
        </w:rPr>
        <w:t xml:space="preserve">The spread among the literature sources themselves is </w:t>
      </w:r>
      <w:r w:rsidR="00657D4E">
        <w:rPr>
          <w:lang w:val="en-GB"/>
        </w:rPr>
        <w:t xml:space="preserve">roughly </w:t>
      </w:r>
      <w:r w:rsidRPr="005659CC">
        <w:rPr>
          <w:lang w:val="en-GB"/>
        </w:rPr>
        <w:t xml:space="preserve">±10–20 % and the values obtained here sit comfortably within that band. </w:t>
      </w:r>
      <w:r w:rsidR="00763CE0">
        <w:rPr>
          <w:lang w:val="en-GB"/>
        </w:rPr>
        <w:t xml:space="preserve">The </w:t>
      </w:r>
      <w:r w:rsidR="00657D4E">
        <w:rPr>
          <w:lang w:val="en-GB"/>
        </w:rPr>
        <w:t>H</w:t>
      </w:r>
      <w:r w:rsidR="00763CE0">
        <w:rPr>
          <w:lang w:val="en-GB"/>
        </w:rPr>
        <w:t xml:space="preserve">eidrich values were published in atomic units and converted here. Its values are </w:t>
      </w:r>
      <w:proofErr w:type="spellStart"/>
      <w:r w:rsidR="00763CE0" w:rsidRPr="00763CE0">
        <w:rPr>
          <w:lang w:val="en-GB"/>
        </w:rPr>
        <w:t>Chlorbenzol</w:t>
      </w:r>
      <w:proofErr w:type="spellEnd"/>
      <w:r w:rsidR="00763CE0" w:rsidRPr="00763CE0">
        <w:rPr>
          <w:lang w:val="en-GB"/>
        </w:rPr>
        <w:t xml:space="preserve"> 0.008 </w:t>
      </w:r>
      <w:proofErr w:type="spellStart"/>
      <w:r w:rsidR="00763CE0" w:rsidRPr="00763CE0">
        <w:rPr>
          <w:lang w:val="en-GB"/>
        </w:rPr>
        <w:t>a.u</w:t>
      </w:r>
      <w:proofErr w:type="spellEnd"/>
      <w:r w:rsidR="00763CE0" w:rsidRPr="00763CE0">
        <w:rPr>
          <w:lang w:val="en-GB"/>
        </w:rPr>
        <w:t>.</w:t>
      </w:r>
      <w:r w:rsidR="00763CE0">
        <w:rPr>
          <w:lang w:val="en-GB"/>
        </w:rPr>
        <w:t xml:space="preserve">, </w:t>
      </w:r>
      <w:proofErr w:type="spellStart"/>
      <w:r w:rsidR="00763CE0" w:rsidRPr="00763CE0">
        <w:rPr>
          <w:lang w:val="en-GB"/>
        </w:rPr>
        <w:t>Brombenzol</w:t>
      </w:r>
      <w:proofErr w:type="spellEnd"/>
      <w:r w:rsidR="00763CE0" w:rsidRPr="00763CE0">
        <w:rPr>
          <w:lang w:val="en-GB"/>
        </w:rPr>
        <w:t xml:space="preserve"> 0.016</w:t>
      </w:r>
      <w:r w:rsidR="00763CE0">
        <w:rPr>
          <w:lang w:val="en-GB"/>
        </w:rPr>
        <w:t xml:space="preserve"> and</w:t>
      </w:r>
      <w:r w:rsidR="00763CE0" w:rsidRPr="00763CE0">
        <w:rPr>
          <w:lang w:val="en-GB"/>
        </w:rPr>
        <w:t xml:space="preserve"> </w:t>
      </w:r>
      <w:proofErr w:type="spellStart"/>
      <w:r w:rsidR="00763CE0" w:rsidRPr="00763CE0">
        <w:rPr>
          <w:lang w:val="en-GB"/>
        </w:rPr>
        <w:t>Iodbenzol</w:t>
      </w:r>
      <w:proofErr w:type="spellEnd"/>
      <w:r w:rsidR="00763CE0" w:rsidRPr="00763CE0">
        <w:rPr>
          <w:lang w:val="en-GB"/>
        </w:rPr>
        <w:t xml:space="preserve"> 0.025</w:t>
      </w:r>
      <w:r w:rsidR="00763CE0">
        <w:rPr>
          <w:lang w:val="en-GB"/>
        </w:rPr>
        <w:t xml:space="preserve">. The computed values at the trilinear interpolation step of the sigma holes of our implementation are: </w:t>
      </w:r>
      <w:proofErr w:type="spellStart"/>
      <w:r w:rsidR="00763CE0">
        <w:rPr>
          <w:lang w:val="en-GB"/>
        </w:rPr>
        <w:t>Chlorbenzol</w:t>
      </w:r>
      <w:proofErr w:type="spellEnd"/>
      <w:r w:rsidR="00763CE0">
        <w:rPr>
          <w:lang w:val="en-GB"/>
        </w:rPr>
        <w:t xml:space="preserve"> </w:t>
      </w:r>
      <w:r w:rsidR="00763CE0" w:rsidRPr="00763CE0">
        <w:rPr>
          <w:lang w:val="en-GB"/>
        </w:rPr>
        <w:t xml:space="preserve">0.00786, </w:t>
      </w:r>
      <w:proofErr w:type="spellStart"/>
      <w:r w:rsidR="00763CE0">
        <w:rPr>
          <w:lang w:val="en-GB"/>
        </w:rPr>
        <w:t>Brombenzol</w:t>
      </w:r>
      <w:proofErr w:type="spellEnd"/>
      <w:r w:rsidR="00763CE0">
        <w:rPr>
          <w:lang w:val="en-GB"/>
        </w:rPr>
        <w:t xml:space="preserve"> </w:t>
      </w:r>
      <w:r w:rsidR="00763CE0" w:rsidRPr="00763CE0">
        <w:rPr>
          <w:lang w:val="en-GB"/>
        </w:rPr>
        <w:t>0.01629</w:t>
      </w:r>
      <w:r w:rsidR="00763CE0">
        <w:rPr>
          <w:lang w:val="en-GB"/>
        </w:rPr>
        <w:t xml:space="preserve"> and</w:t>
      </w:r>
      <w:r w:rsidR="00763CE0" w:rsidRPr="00763CE0">
        <w:rPr>
          <w:lang w:val="en-GB"/>
        </w:rPr>
        <w:t xml:space="preserve"> </w:t>
      </w:r>
      <w:proofErr w:type="spellStart"/>
      <w:r w:rsidR="00763CE0">
        <w:rPr>
          <w:lang w:val="en-GB"/>
        </w:rPr>
        <w:t>Iodbenzol</w:t>
      </w:r>
      <w:proofErr w:type="spellEnd"/>
      <w:r w:rsidR="00763CE0">
        <w:rPr>
          <w:lang w:val="en-GB"/>
        </w:rPr>
        <w:t xml:space="preserve"> </w:t>
      </w:r>
      <w:r w:rsidR="00763CE0" w:rsidRPr="00763CE0">
        <w:rPr>
          <w:lang w:val="en-GB"/>
        </w:rPr>
        <w:t xml:space="preserve">0.02559 </w:t>
      </w:r>
      <w:proofErr w:type="spellStart"/>
      <w:r w:rsidR="00763CE0" w:rsidRPr="00763CE0">
        <w:rPr>
          <w:lang w:val="en-GB"/>
        </w:rPr>
        <w:t>a.u</w:t>
      </w:r>
      <w:proofErr w:type="spellEnd"/>
      <w:r w:rsidR="00763CE0">
        <w:rPr>
          <w:lang w:val="en-GB"/>
        </w:rPr>
        <w:t>. This range seems satisfying and serves as proof for the calculation step.</w:t>
      </w:r>
    </w:p>
    <w:p w14:paraId="256A9F15" w14:textId="02B5F228" w:rsidR="00657D4E" w:rsidRPr="00657D4E" w:rsidRDefault="00657D4E">
      <w:pPr>
        <w:spacing w:after="120" w:line="276" w:lineRule="auto"/>
        <w:rPr>
          <w:lang w:val="en-GB"/>
        </w:rPr>
      </w:pPr>
      <w:r w:rsidRPr="00657D4E">
        <w:rPr>
          <w:lang w:val="en-GB"/>
        </w:rPr>
        <w:t xml:space="preserve">Heidrich et al. report two different Vmax quantities and only one of them is comparable here: the </w:t>
      </w:r>
      <w:r w:rsidRPr="00657D4E">
        <w:t>σ</w:t>
      </w:r>
      <w:r w:rsidRPr="00657D4E">
        <w:rPr>
          <w:lang w:val="en-GB"/>
        </w:rPr>
        <w:t xml:space="preserve">-hole magnitudes attached to their fragment library are values </w:t>
      </w:r>
      <w:r w:rsidRPr="00657D4E">
        <w:rPr>
          <w:i/>
          <w:iCs/>
          <w:lang w:val="en-GB"/>
        </w:rPr>
        <w:t>predicted</w:t>
      </w:r>
      <w:r w:rsidRPr="00657D4E">
        <w:rPr>
          <w:lang w:val="en-GB"/>
        </w:rPr>
        <w:t xml:space="preserve"> at an </w:t>
      </w:r>
      <w:proofErr w:type="spellStart"/>
      <w:r w:rsidRPr="00657D4E">
        <w:rPr>
          <w:lang w:val="en-GB"/>
        </w:rPr>
        <w:t>isodensity</w:t>
      </w:r>
      <w:proofErr w:type="spellEnd"/>
      <w:r w:rsidRPr="00657D4E">
        <w:rPr>
          <w:lang w:val="en-GB"/>
        </w:rPr>
        <w:t xml:space="preserve"> of 0.020 </w:t>
      </w:r>
      <w:proofErr w:type="spellStart"/>
      <w:r w:rsidRPr="00657D4E">
        <w:rPr>
          <w:lang w:val="en-GB"/>
        </w:rPr>
        <w:t>a.u</w:t>
      </w:r>
      <w:proofErr w:type="spellEnd"/>
      <w:r w:rsidRPr="00657D4E">
        <w:rPr>
          <w:lang w:val="en-GB"/>
        </w:rPr>
        <w:t>. by a machine-learned SVM model (</w:t>
      </w:r>
      <w:proofErr w:type="spellStart"/>
      <w:r w:rsidRPr="00657D4E">
        <w:rPr>
          <w:lang w:val="en-GB"/>
        </w:rPr>
        <w:t>VmaxPred</w:t>
      </w:r>
      <w:proofErr w:type="spellEnd"/>
      <w:r w:rsidRPr="00657D4E">
        <w:rPr>
          <w:lang w:val="en-GB"/>
        </w:rPr>
        <w:t xml:space="preserve">), whereas the halobenzene reference values quoted above are </w:t>
      </w:r>
      <w:r w:rsidRPr="00657D4E">
        <w:rPr>
          <w:i/>
          <w:iCs/>
          <w:lang w:val="en-GB"/>
        </w:rPr>
        <w:t>computed</w:t>
      </w:r>
      <w:r w:rsidRPr="00657D4E">
        <w:rPr>
          <w:lang w:val="en-GB"/>
        </w:rPr>
        <w:t xml:space="preserve"> Vmax values on the classical </w:t>
      </w:r>
      <w:r w:rsidRPr="00657D4E">
        <w:t>ρ</w:t>
      </w:r>
      <w:r w:rsidRPr="00657D4E">
        <w:rPr>
          <w:lang w:val="en-GB"/>
        </w:rPr>
        <w:t xml:space="preserve"> = 0.001 </w:t>
      </w:r>
      <w:proofErr w:type="spellStart"/>
      <w:r w:rsidRPr="00657D4E">
        <w:rPr>
          <w:lang w:val="en-GB"/>
        </w:rPr>
        <w:t>a.u</w:t>
      </w:r>
      <w:proofErr w:type="spellEnd"/>
      <w:r w:rsidRPr="00657D4E">
        <w:rPr>
          <w:lang w:val="en-GB"/>
        </w:rPr>
        <w:t xml:space="preserve">. surface. </w:t>
      </w:r>
      <w:r>
        <w:rPr>
          <w:lang w:val="en-GB"/>
        </w:rPr>
        <w:t>V</w:t>
      </w:r>
      <w:r w:rsidRPr="00657D4E">
        <w:rPr>
          <w:lang w:val="en-GB"/>
        </w:rPr>
        <w:t xml:space="preserve"> </w:t>
      </w:r>
      <w:r w:rsidRPr="00657D4E">
        <w:rPr>
          <w:vertAlign w:val="subscript"/>
          <w:lang w:val="en-GB"/>
        </w:rPr>
        <w:t>_</w:t>
      </w:r>
      <w:proofErr w:type="spellStart"/>
      <w:proofErr w:type="gramStart"/>
      <w:r w:rsidRPr="00657D4E">
        <w:rPr>
          <w:vertAlign w:val="subscript"/>
          <w:lang w:val="en-GB"/>
        </w:rPr>
        <w:t>S,max</w:t>
      </w:r>
      <w:proofErr w:type="spellEnd"/>
      <w:proofErr w:type="gramEnd"/>
      <w:r w:rsidRPr="00657D4E">
        <w:rPr>
          <w:vertAlign w:val="subscript"/>
          <w:lang w:val="en-GB"/>
        </w:rPr>
        <w:t xml:space="preserve"> </w:t>
      </w:r>
      <w:r w:rsidRPr="00657D4E">
        <w:rPr>
          <w:lang w:val="en-GB"/>
        </w:rPr>
        <w:t xml:space="preserve">is obtained in TURBOMOLE at the RI-MP2/def2-TZVPP level, on a three-dimensional grid of 0.2 </w:t>
      </w:r>
      <w:proofErr w:type="spellStart"/>
      <w:r w:rsidRPr="00657D4E">
        <w:rPr>
          <w:lang w:val="en-GB"/>
        </w:rPr>
        <w:t>a.u</w:t>
      </w:r>
      <w:proofErr w:type="spellEnd"/>
      <w:r w:rsidRPr="00657D4E">
        <w:rPr>
          <w:lang w:val="en-GB"/>
        </w:rPr>
        <w:t xml:space="preserve">. spacing, as the local maximum of the positive potential on the </w:t>
      </w:r>
      <w:proofErr w:type="spellStart"/>
      <w:r w:rsidRPr="00657D4E">
        <w:rPr>
          <w:lang w:val="en-GB"/>
        </w:rPr>
        <w:t>isodensity</w:t>
      </w:r>
      <w:proofErr w:type="spellEnd"/>
      <w:r w:rsidRPr="00657D4E">
        <w:rPr>
          <w:lang w:val="en-GB"/>
        </w:rPr>
        <w:t xml:space="preserve"> surface near the C–X axis rather than as the global surface maximum.</w:t>
      </w:r>
    </w:p>
    <w:p w14:paraId="2A928F55" w14:textId="761B2DFB" w:rsidR="00D023DC" w:rsidRDefault="00000000" w:rsidP="003F459A">
      <w:pPr>
        <w:spacing w:after="120" w:line="276" w:lineRule="auto"/>
        <w:rPr>
          <w:lang w:val="en-GB"/>
        </w:rPr>
      </w:pPr>
      <w:r w:rsidRPr="005659CC">
        <w:rPr>
          <w:b/>
          <w:bCs/>
          <w:lang w:val="en-GB"/>
        </w:rPr>
        <w:t xml:space="preserve">The </w:t>
      </w:r>
      <w:proofErr w:type="spellStart"/>
      <w:r w:rsidRPr="005659CC">
        <w:rPr>
          <w:b/>
          <w:bCs/>
          <w:lang w:val="en-GB"/>
        </w:rPr>
        <w:t>isosurface</w:t>
      </w:r>
      <w:proofErr w:type="spellEnd"/>
      <w:r w:rsidRPr="005659CC">
        <w:rPr>
          <w:b/>
          <w:bCs/>
          <w:lang w:val="en-GB"/>
        </w:rPr>
        <w:t xml:space="preserve"> matters far more than the method, and this is the trap the comparison had to avoid. </w:t>
      </w:r>
      <w:r w:rsidRPr="005659CC">
        <w:rPr>
          <w:lang w:val="en-GB"/>
        </w:rPr>
        <w:t xml:space="preserve">The same three molecules computed on the </w:t>
      </w:r>
      <w:r>
        <w:t>ρ</w:t>
      </w:r>
      <w:r w:rsidRPr="005659CC">
        <w:rPr>
          <w:lang w:val="en-GB"/>
        </w:rPr>
        <w:t xml:space="preserve"> = 0.002 </w:t>
      </w:r>
      <w:proofErr w:type="spellStart"/>
      <w:r w:rsidRPr="005659CC">
        <w:rPr>
          <w:lang w:val="en-GB"/>
        </w:rPr>
        <w:t>a.u</w:t>
      </w:r>
      <w:proofErr w:type="spellEnd"/>
      <w:r w:rsidRPr="005659CC">
        <w:rPr>
          <w:lang w:val="en-GB"/>
        </w:rPr>
        <w:t>. surface give +10.1, +18.7 and +25.5 kcal/(</w:t>
      </w:r>
      <w:proofErr w:type="spellStart"/>
      <w:r w:rsidRPr="005659CC">
        <w:rPr>
          <w:lang w:val="en-GB"/>
        </w:rPr>
        <w:t>mol·e</w:t>
      </w:r>
      <w:proofErr w:type="spellEnd"/>
      <w:r w:rsidRPr="005659CC">
        <w:rPr>
          <w:lang w:val="en-GB"/>
        </w:rPr>
        <w:t>)</w:t>
      </w:r>
      <w:r w:rsidR="00EB63FF">
        <w:rPr>
          <w:lang w:val="en-GB"/>
        </w:rPr>
        <w:t xml:space="preserve"> (</w:t>
      </w:r>
      <w:r w:rsidR="00EB63FF" w:rsidRPr="005659CC">
        <w:rPr>
          <w:lang w:val="en-GB"/>
        </w:rPr>
        <w:t>Ibrahim et al.</w:t>
      </w:r>
      <w:r w:rsidR="00EB63FF">
        <w:rPr>
          <w:lang w:val="en-GB"/>
        </w:rPr>
        <w:t xml:space="preserve">, 2022) </w:t>
      </w:r>
      <w:r w:rsidRPr="005659CC">
        <w:rPr>
          <w:lang w:val="en-GB"/>
        </w:rPr>
        <w:t xml:space="preserve">between 1.5 and 2.2 times the 0.001 values. Any quoted </w:t>
      </w:r>
      <w:r>
        <w:t>σ</w:t>
      </w:r>
      <w:r w:rsidRPr="005659CC">
        <w:rPr>
          <w:lang w:val="en-GB"/>
        </w:rPr>
        <w:t xml:space="preserve">-hole is meaningless without its </w:t>
      </w:r>
      <w:proofErr w:type="spellStart"/>
      <w:r w:rsidRPr="005659CC">
        <w:rPr>
          <w:lang w:val="en-GB"/>
        </w:rPr>
        <w:t>isosurface</w:t>
      </w:r>
      <w:proofErr w:type="spellEnd"/>
      <w:r w:rsidRPr="005659CC">
        <w:rPr>
          <w:lang w:val="en-GB"/>
        </w:rPr>
        <w:t>, which is the same conclusion the parameter study reaches from the other direction (§4.1).</w:t>
      </w:r>
      <w:r w:rsidR="00D023DC">
        <w:rPr>
          <w:lang w:val="en-GB"/>
        </w:rPr>
        <w:br w:type="page"/>
      </w:r>
    </w:p>
    <w:p w14:paraId="3FABA417" w14:textId="15A97C8B" w:rsidR="00C307B2" w:rsidRDefault="00833FE8">
      <w:pPr>
        <w:pStyle w:val="berschrift2"/>
        <w:spacing w:before="260" w:after="120"/>
      </w:pPr>
      <w:bookmarkStart w:id="16" w:name="_Toc239769823"/>
      <w:proofErr w:type="gramStart"/>
      <w:r>
        <w:rPr>
          <w:b/>
          <w:bCs/>
          <w:color w:val="1F3864"/>
          <w:sz w:val="24"/>
          <w:szCs w:val="24"/>
        </w:rPr>
        <w:lastRenderedPageBreak/>
        <w:t>3.5  The</w:t>
      </w:r>
      <w:proofErr w:type="gramEnd"/>
      <w:r>
        <w:rPr>
          <w:b/>
          <w:bCs/>
          <w:color w:val="1F3864"/>
          <w:sz w:val="24"/>
          <w:szCs w:val="24"/>
        </w:rPr>
        <w:t xml:space="preserve"> </w:t>
      </w:r>
      <w:proofErr w:type="spellStart"/>
      <w:r>
        <w:rPr>
          <w:b/>
          <w:bCs/>
          <w:color w:val="1F3864"/>
          <w:sz w:val="24"/>
          <w:szCs w:val="24"/>
        </w:rPr>
        <w:t>image</w:t>
      </w:r>
      <w:proofErr w:type="spellEnd"/>
      <w:r>
        <w:rPr>
          <w:b/>
          <w:bCs/>
          <w:color w:val="1F3864"/>
          <w:sz w:val="24"/>
          <w:szCs w:val="24"/>
        </w:rPr>
        <w:t xml:space="preserve"> </w:t>
      </w:r>
      <w:proofErr w:type="spellStart"/>
      <w:r>
        <w:rPr>
          <w:b/>
          <w:bCs/>
          <w:color w:val="1F3864"/>
          <w:sz w:val="24"/>
          <w:szCs w:val="24"/>
        </w:rPr>
        <w:t>sets</w:t>
      </w:r>
      <w:bookmarkEnd w:id="16"/>
      <w:proofErr w:type="spellEnd"/>
    </w:p>
    <w:p w14:paraId="36C2CE10" w14:textId="77777777" w:rsidR="00C307B2" w:rsidRDefault="00000000">
      <w:pPr>
        <w:spacing w:before="140" w:after="80"/>
        <w:jc w:val="center"/>
      </w:pPr>
      <w:r>
        <w:rPr>
          <w:noProof/>
        </w:rPr>
        <w:drawing>
          <wp:inline distT="0" distB="0" distL="0" distR="0" wp14:anchorId="1E5A63A5" wp14:editId="2C0DD686">
            <wp:extent cx="5715000" cy="2695575"/>
            <wp:effectExtent l="0" t="0" r="1270" b="0"/>
            <wp:docPr id="888805766" name="Grafik 888805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695575"/>
                    </a:xfrm>
                    <a:prstGeom prst="rect">
                      <a:avLst/>
                    </a:prstGeom>
                  </pic:spPr>
                </pic:pic>
              </a:graphicData>
            </a:graphic>
          </wp:inline>
        </w:drawing>
      </w:r>
    </w:p>
    <w:p w14:paraId="6A680F21" w14:textId="40CCAA72" w:rsidR="00C307B2" w:rsidRPr="005659CC" w:rsidRDefault="00000000">
      <w:pPr>
        <w:spacing w:after="220"/>
        <w:rPr>
          <w:lang w:val="en-GB"/>
        </w:rPr>
      </w:pPr>
      <w:r w:rsidRPr="005659CC">
        <w:rPr>
          <w:i/>
          <w:iCs/>
          <w:color w:val="4A5568"/>
          <w:sz w:val="18"/>
          <w:szCs w:val="18"/>
          <w:lang w:val="en-GB"/>
        </w:rPr>
        <w:t>Figure 4</w:t>
      </w:r>
      <w:r w:rsidR="00EB63FF">
        <w:rPr>
          <w:i/>
          <w:iCs/>
          <w:color w:val="4A5568"/>
          <w:sz w:val="18"/>
          <w:szCs w:val="18"/>
          <w:lang w:val="en-GB"/>
        </w:rPr>
        <w:t xml:space="preserve">: </w:t>
      </w:r>
      <w:r w:rsidRPr="005659CC">
        <w:rPr>
          <w:i/>
          <w:iCs/>
          <w:color w:val="4A5568"/>
          <w:sz w:val="18"/>
          <w:szCs w:val="18"/>
          <w:lang w:val="en-GB"/>
        </w:rPr>
        <w:t xml:space="preserve">Bromobenzene, the three standard views: </w:t>
      </w:r>
      <w:r>
        <w:rPr>
          <w:i/>
          <w:iCs/>
          <w:color w:val="4A5568"/>
          <w:sz w:val="18"/>
          <w:szCs w:val="18"/>
        </w:rPr>
        <w:t>π</w:t>
      </w:r>
      <w:r w:rsidRPr="005659CC">
        <w:rPr>
          <w:i/>
          <w:iCs/>
          <w:color w:val="4A5568"/>
          <w:sz w:val="18"/>
          <w:szCs w:val="18"/>
          <w:lang w:val="en-GB"/>
        </w:rPr>
        <w:t xml:space="preserve"> face, in-plane profile, and the axial view down the C–Br bond. </w:t>
      </w:r>
      <w:proofErr w:type="spellStart"/>
      <w:r w:rsidRPr="005659CC">
        <w:rPr>
          <w:i/>
          <w:iCs/>
          <w:color w:val="4A5568"/>
          <w:sz w:val="18"/>
          <w:szCs w:val="18"/>
          <w:lang w:val="en-GB"/>
        </w:rPr>
        <w:t>PyMOL</w:t>
      </w:r>
      <w:proofErr w:type="spellEnd"/>
      <w:r w:rsidRPr="005659CC">
        <w:rPr>
          <w:i/>
          <w:iCs/>
          <w:color w:val="4A5568"/>
          <w:sz w:val="18"/>
          <w:szCs w:val="18"/>
          <w:lang w:val="en-GB"/>
        </w:rPr>
        <w:t xml:space="preserve"> above, VMD below, both at ±0.0350 </w:t>
      </w:r>
      <w:proofErr w:type="spellStart"/>
      <w:r w:rsidRPr="005659CC">
        <w:rPr>
          <w:i/>
          <w:iCs/>
          <w:color w:val="4A5568"/>
          <w:sz w:val="18"/>
          <w:szCs w:val="18"/>
          <w:lang w:val="en-GB"/>
        </w:rPr>
        <w:t>a.u</w:t>
      </w:r>
      <w:proofErr w:type="spellEnd"/>
      <w:r w:rsidRPr="005659CC">
        <w:rPr>
          <w:i/>
          <w:iCs/>
          <w:color w:val="4A5568"/>
          <w:sz w:val="18"/>
          <w:szCs w:val="18"/>
          <w:lang w:val="en-GB"/>
        </w:rPr>
        <w:t>. The potential maps agree; the differences are in the rendering</w:t>
      </w:r>
      <w:r w:rsidR="00EB63FF">
        <w:rPr>
          <w:i/>
          <w:iCs/>
          <w:color w:val="4A5568"/>
          <w:sz w:val="18"/>
          <w:szCs w:val="18"/>
          <w:lang w:val="en-GB"/>
        </w:rPr>
        <w:t xml:space="preserve">, </w:t>
      </w:r>
      <w:r w:rsidRPr="005659CC">
        <w:rPr>
          <w:i/>
          <w:iCs/>
          <w:color w:val="4A5568"/>
          <w:sz w:val="18"/>
          <w:szCs w:val="18"/>
          <w:lang w:val="en-GB"/>
        </w:rPr>
        <w:t xml:space="preserve">VMD draws the more readable skeleton, </w:t>
      </w:r>
      <w:proofErr w:type="spellStart"/>
      <w:r w:rsidRPr="005659CC">
        <w:rPr>
          <w:i/>
          <w:iCs/>
          <w:color w:val="4A5568"/>
          <w:sz w:val="18"/>
          <w:szCs w:val="18"/>
          <w:lang w:val="en-GB"/>
        </w:rPr>
        <w:t>PyMOL</w:t>
      </w:r>
      <w:proofErr w:type="spellEnd"/>
      <w:r w:rsidRPr="005659CC">
        <w:rPr>
          <w:i/>
          <w:iCs/>
          <w:color w:val="4A5568"/>
          <w:sz w:val="18"/>
          <w:szCs w:val="18"/>
          <w:lang w:val="en-GB"/>
        </w:rPr>
        <w:t xml:space="preserve"> the more saturated surface.</w:t>
      </w:r>
    </w:p>
    <w:p w14:paraId="551366C8" w14:textId="77777777" w:rsidR="00EB63FF" w:rsidRDefault="00000000" w:rsidP="00EB63FF">
      <w:pPr>
        <w:spacing w:before="140" w:after="80"/>
        <w:jc w:val="center"/>
      </w:pPr>
      <w:r>
        <w:rPr>
          <w:noProof/>
        </w:rPr>
        <w:drawing>
          <wp:inline distT="0" distB="0" distL="0" distR="0" wp14:anchorId="73AA2643" wp14:editId="618ADCE3">
            <wp:extent cx="2857500" cy="485775"/>
            <wp:effectExtent l="0" t="0" r="0" b="0"/>
            <wp:docPr id="282716040" name="Grafik 282716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485775"/>
                    </a:xfrm>
                    <a:prstGeom prst="rect">
                      <a:avLst/>
                    </a:prstGeom>
                  </pic:spPr>
                </pic:pic>
              </a:graphicData>
            </a:graphic>
          </wp:inline>
        </w:drawing>
      </w:r>
    </w:p>
    <w:p w14:paraId="48D5DE39" w14:textId="3291238A" w:rsidR="00C307B2" w:rsidRPr="00FD740F" w:rsidRDefault="00FD740F" w:rsidP="00EB63FF">
      <w:pPr>
        <w:spacing w:before="140" w:after="80"/>
        <w:rPr>
          <w:lang w:val="en-GB"/>
        </w:rPr>
      </w:pPr>
      <w:r>
        <w:rPr>
          <w:lang w:val="en-GB"/>
        </w:rPr>
        <w:t>For e</w:t>
      </w:r>
      <w:r w:rsidRPr="005659CC">
        <w:rPr>
          <w:lang w:val="en-GB"/>
        </w:rPr>
        <w:t xml:space="preserve">ach molecule </w:t>
      </w:r>
      <w:r>
        <w:rPr>
          <w:lang w:val="en-GB"/>
        </w:rPr>
        <w:t xml:space="preserve">three </w:t>
      </w:r>
      <w:r w:rsidRPr="005659CC">
        <w:rPr>
          <w:lang w:val="en-GB"/>
        </w:rPr>
        <w:t>views plus a colour bar and a settings file</w:t>
      </w:r>
      <w:r>
        <w:rPr>
          <w:lang w:val="en-GB"/>
        </w:rPr>
        <w:t xml:space="preserve"> </w:t>
      </w:r>
      <w:proofErr w:type="gramStart"/>
      <w:r>
        <w:rPr>
          <w:lang w:val="en-GB"/>
        </w:rPr>
        <w:t>is</w:t>
      </w:r>
      <w:proofErr w:type="gramEnd"/>
      <w:r>
        <w:rPr>
          <w:lang w:val="en-GB"/>
        </w:rPr>
        <w:t xml:space="preserve"> delivered</w:t>
      </w:r>
      <w:r w:rsidRPr="005659CC">
        <w:rPr>
          <w:lang w:val="en-GB"/>
        </w:rPr>
        <w:t>. The three views are computed from the geometry: the ring normal comes from the principal axis of smallest extent over the heavy atoms, and the axial view follows the true, unprojected C–X axis.</w:t>
      </w:r>
    </w:p>
    <w:p w14:paraId="4FBAFBEF" w14:textId="77C89523" w:rsidR="00C307B2" w:rsidRPr="00295631" w:rsidRDefault="00907784">
      <w:pPr>
        <w:pStyle w:val="berschrift2"/>
        <w:spacing w:before="260" w:after="120"/>
        <w:rPr>
          <w:lang w:val="en-GB"/>
        </w:rPr>
      </w:pPr>
      <w:bookmarkStart w:id="17" w:name="_Toc239769824"/>
      <w:proofErr w:type="gramStart"/>
      <w:r>
        <w:rPr>
          <w:b/>
          <w:bCs/>
          <w:color w:val="1F3864"/>
          <w:sz w:val="24"/>
          <w:szCs w:val="24"/>
          <w:lang w:val="en-GB"/>
        </w:rPr>
        <w:t xml:space="preserve">3.6  </w:t>
      </w:r>
      <w:bookmarkEnd w:id="17"/>
      <w:r w:rsidR="00C91733">
        <w:rPr>
          <w:b/>
          <w:bCs/>
          <w:color w:val="1F3864"/>
          <w:sz w:val="24"/>
          <w:szCs w:val="24"/>
          <w:lang w:val="en-GB"/>
        </w:rPr>
        <w:t>Pipeline</w:t>
      </w:r>
      <w:proofErr w:type="gramEnd"/>
      <w:r w:rsidR="00C91733">
        <w:rPr>
          <w:b/>
          <w:bCs/>
          <w:color w:val="1F3864"/>
          <w:sz w:val="24"/>
          <w:szCs w:val="24"/>
          <w:lang w:val="en-GB"/>
        </w:rPr>
        <w:t xml:space="preserve"> comparison</w:t>
      </w:r>
    </w:p>
    <w:tbl>
      <w:tblPr>
        <w:tblW w:w="9020" w:type="dxa"/>
        <w:tblBorders>
          <w:top w:val="single" w:sz="4" w:space="0" w:color="B0B7C3"/>
          <w:bottom w:val="single" w:sz="4" w:space="0" w:color="B0B7C3"/>
          <w:insideH w:val="single" w:sz="2" w:space="0" w:color="D9DEE7"/>
        </w:tblBorders>
        <w:tblCellMar>
          <w:left w:w="10" w:type="dxa"/>
          <w:right w:w="10" w:type="dxa"/>
        </w:tblCellMar>
        <w:tblLook w:val="04A0" w:firstRow="1" w:lastRow="0" w:firstColumn="1" w:lastColumn="0" w:noHBand="0" w:noVBand="1"/>
      </w:tblPr>
      <w:tblGrid>
        <w:gridCol w:w="2200"/>
        <w:gridCol w:w="1300"/>
        <w:gridCol w:w="1300"/>
        <w:gridCol w:w="1300"/>
        <w:gridCol w:w="1300"/>
        <w:gridCol w:w="1620"/>
      </w:tblGrid>
      <w:tr w:rsidR="00C307B2" w14:paraId="737B7BE4" w14:textId="77777777">
        <w:trPr>
          <w:tblHeader/>
        </w:trPr>
        <w:tc>
          <w:tcPr>
            <w:tcW w:w="2200" w:type="dxa"/>
            <w:shd w:val="clear" w:color="auto" w:fill="F2F4F7"/>
            <w:tcMar>
              <w:top w:w="60" w:type="dxa"/>
              <w:left w:w="90" w:type="dxa"/>
              <w:bottom w:w="60" w:type="dxa"/>
              <w:right w:w="90" w:type="dxa"/>
            </w:tcMar>
          </w:tcPr>
          <w:p w14:paraId="535FE7C0" w14:textId="77777777" w:rsidR="00C307B2" w:rsidRDefault="00000000">
            <w:proofErr w:type="spellStart"/>
            <w:r>
              <w:rPr>
                <w:b/>
                <w:bCs/>
                <w:sz w:val="17"/>
                <w:szCs w:val="17"/>
              </w:rPr>
              <w:t>Molecule</w:t>
            </w:r>
            <w:proofErr w:type="spellEnd"/>
          </w:p>
        </w:tc>
        <w:tc>
          <w:tcPr>
            <w:tcW w:w="1300" w:type="dxa"/>
            <w:shd w:val="clear" w:color="auto" w:fill="F2F4F7"/>
            <w:tcMar>
              <w:top w:w="60" w:type="dxa"/>
              <w:left w:w="90" w:type="dxa"/>
              <w:bottom w:w="60" w:type="dxa"/>
              <w:right w:w="90" w:type="dxa"/>
            </w:tcMar>
          </w:tcPr>
          <w:p w14:paraId="214A881E" w14:textId="77777777" w:rsidR="00C307B2" w:rsidRDefault="00000000">
            <w:proofErr w:type="spellStart"/>
            <w:r>
              <w:rPr>
                <w:b/>
                <w:bCs/>
                <w:sz w:val="17"/>
                <w:szCs w:val="17"/>
              </w:rPr>
              <w:t>V_</w:t>
            </w:r>
            <w:proofErr w:type="gramStart"/>
            <w:r>
              <w:rPr>
                <w:b/>
                <w:bCs/>
                <w:sz w:val="17"/>
                <w:szCs w:val="17"/>
              </w:rPr>
              <w:t>S,min</w:t>
            </w:r>
            <w:proofErr w:type="spellEnd"/>
            <w:proofErr w:type="gramEnd"/>
            <w:r>
              <w:rPr>
                <w:b/>
                <w:bCs/>
                <w:sz w:val="17"/>
                <w:szCs w:val="17"/>
              </w:rPr>
              <w:t xml:space="preserve"> </w:t>
            </w:r>
            <w:proofErr w:type="spellStart"/>
            <w:r>
              <w:rPr>
                <w:b/>
                <w:bCs/>
                <w:sz w:val="17"/>
                <w:szCs w:val="17"/>
              </w:rPr>
              <w:t>PyMOL</w:t>
            </w:r>
            <w:proofErr w:type="spellEnd"/>
          </w:p>
        </w:tc>
        <w:tc>
          <w:tcPr>
            <w:tcW w:w="1300" w:type="dxa"/>
            <w:shd w:val="clear" w:color="auto" w:fill="F2F4F7"/>
            <w:tcMar>
              <w:top w:w="60" w:type="dxa"/>
              <w:left w:w="90" w:type="dxa"/>
              <w:bottom w:w="60" w:type="dxa"/>
              <w:right w:w="90" w:type="dxa"/>
            </w:tcMar>
          </w:tcPr>
          <w:p w14:paraId="4354B8CC" w14:textId="77777777" w:rsidR="00C307B2" w:rsidRDefault="00000000">
            <w:r>
              <w:rPr>
                <w:b/>
                <w:bCs/>
                <w:sz w:val="17"/>
                <w:szCs w:val="17"/>
              </w:rPr>
              <w:t>VMD</w:t>
            </w:r>
          </w:p>
        </w:tc>
        <w:tc>
          <w:tcPr>
            <w:tcW w:w="1300" w:type="dxa"/>
            <w:shd w:val="clear" w:color="auto" w:fill="F2F4F7"/>
            <w:tcMar>
              <w:top w:w="60" w:type="dxa"/>
              <w:left w:w="90" w:type="dxa"/>
              <w:bottom w:w="60" w:type="dxa"/>
              <w:right w:w="90" w:type="dxa"/>
            </w:tcMar>
          </w:tcPr>
          <w:p w14:paraId="2442320B" w14:textId="77777777" w:rsidR="00C307B2" w:rsidRDefault="00000000">
            <w:proofErr w:type="spellStart"/>
            <w:r>
              <w:rPr>
                <w:b/>
                <w:bCs/>
                <w:sz w:val="17"/>
                <w:szCs w:val="17"/>
              </w:rPr>
              <w:t>V_</w:t>
            </w:r>
            <w:proofErr w:type="gramStart"/>
            <w:r>
              <w:rPr>
                <w:b/>
                <w:bCs/>
                <w:sz w:val="17"/>
                <w:szCs w:val="17"/>
              </w:rPr>
              <w:t>S,max</w:t>
            </w:r>
            <w:proofErr w:type="spellEnd"/>
            <w:proofErr w:type="gramEnd"/>
            <w:r>
              <w:rPr>
                <w:b/>
                <w:bCs/>
                <w:sz w:val="17"/>
                <w:szCs w:val="17"/>
              </w:rPr>
              <w:t xml:space="preserve"> </w:t>
            </w:r>
            <w:proofErr w:type="spellStart"/>
            <w:r>
              <w:rPr>
                <w:b/>
                <w:bCs/>
                <w:sz w:val="17"/>
                <w:szCs w:val="17"/>
              </w:rPr>
              <w:t>PyMOL</w:t>
            </w:r>
            <w:proofErr w:type="spellEnd"/>
          </w:p>
        </w:tc>
        <w:tc>
          <w:tcPr>
            <w:tcW w:w="1300" w:type="dxa"/>
            <w:shd w:val="clear" w:color="auto" w:fill="F2F4F7"/>
            <w:tcMar>
              <w:top w:w="60" w:type="dxa"/>
              <w:left w:w="90" w:type="dxa"/>
              <w:bottom w:w="60" w:type="dxa"/>
              <w:right w:w="90" w:type="dxa"/>
            </w:tcMar>
          </w:tcPr>
          <w:p w14:paraId="1A8691DC" w14:textId="77777777" w:rsidR="00C307B2" w:rsidRDefault="00000000">
            <w:r>
              <w:rPr>
                <w:b/>
                <w:bCs/>
                <w:sz w:val="17"/>
                <w:szCs w:val="17"/>
              </w:rPr>
              <w:t>VMD</w:t>
            </w:r>
          </w:p>
        </w:tc>
        <w:tc>
          <w:tcPr>
            <w:tcW w:w="1620" w:type="dxa"/>
            <w:shd w:val="clear" w:color="auto" w:fill="F2F4F7"/>
            <w:tcMar>
              <w:top w:w="60" w:type="dxa"/>
              <w:left w:w="90" w:type="dxa"/>
              <w:bottom w:w="60" w:type="dxa"/>
              <w:right w:w="90" w:type="dxa"/>
            </w:tcMar>
          </w:tcPr>
          <w:p w14:paraId="379671CD" w14:textId="77777777" w:rsidR="00C307B2" w:rsidRDefault="00000000">
            <w:r>
              <w:rPr>
                <w:b/>
                <w:bCs/>
                <w:sz w:val="17"/>
                <w:szCs w:val="17"/>
              </w:rPr>
              <w:t xml:space="preserve">Shell </w:t>
            </w:r>
            <w:proofErr w:type="spellStart"/>
            <w:r>
              <w:rPr>
                <w:b/>
                <w:bCs/>
                <w:sz w:val="17"/>
                <w:szCs w:val="17"/>
              </w:rPr>
              <w:t>points</w:t>
            </w:r>
            <w:proofErr w:type="spellEnd"/>
          </w:p>
          <w:p w14:paraId="219886E3" w14:textId="77777777" w:rsidR="00C307B2" w:rsidRDefault="00000000">
            <w:proofErr w:type="spellStart"/>
            <w:r>
              <w:rPr>
                <w:b/>
                <w:bCs/>
                <w:sz w:val="17"/>
                <w:szCs w:val="17"/>
              </w:rPr>
              <w:t>PyMOL</w:t>
            </w:r>
            <w:proofErr w:type="spellEnd"/>
            <w:r>
              <w:rPr>
                <w:b/>
                <w:bCs/>
                <w:sz w:val="17"/>
                <w:szCs w:val="17"/>
              </w:rPr>
              <w:t xml:space="preserve"> / VMD</w:t>
            </w:r>
          </w:p>
        </w:tc>
      </w:tr>
      <w:tr w:rsidR="00C307B2" w14:paraId="2A5C168D" w14:textId="77777777">
        <w:trPr>
          <w:cantSplit/>
        </w:trPr>
        <w:tc>
          <w:tcPr>
            <w:tcW w:w="2200" w:type="dxa"/>
            <w:tcMar>
              <w:top w:w="60" w:type="dxa"/>
              <w:left w:w="90" w:type="dxa"/>
              <w:bottom w:w="60" w:type="dxa"/>
              <w:right w:w="90" w:type="dxa"/>
            </w:tcMar>
          </w:tcPr>
          <w:p w14:paraId="634CDA54" w14:textId="77777777" w:rsidR="00C307B2" w:rsidRDefault="00000000">
            <w:proofErr w:type="spellStart"/>
            <w:r>
              <w:rPr>
                <w:sz w:val="17"/>
                <w:szCs w:val="17"/>
              </w:rPr>
              <w:t>pyridine</w:t>
            </w:r>
            <w:proofErr w:type="spellEnd"/>
          </w:p>
        </w:tc>
        <w:tc>
          <w:tcPr>
            <w:tcW w:w="1300" w:type="dxa"/>
            <w:tcMar>
              <w:top w:w="60" w:type="dxa"/>
              <w:left w:w="90" w:type="dxa"/>
              <w:bottom w:w="60" w:type="dxa"/>
              <w:right w:w="90" w:type="dxa"/>
            </w:tcMar>
          </w:tcPr>
          <w:p w14:paraId="1660B623" w14:textId="77777777" w:rsidR="00C307B2" w:rsidRDefault="00000000">
            <w:r>
              <w:rPr>
                <w:sz w:val="17"/>
                <w:szCs w:val="17"/>
              </w:rPr>
              <w:t>−0.06500</w:t>
            </w:r>
          </w:p>
        </w:tc>
        <w:tc>
          <w:tcPr>
            <w:tcW w:w="1300" w:type="dxa"/>
            <w:tcMar>
              <w:top w:w="60" w:type="dxa"/>
              <w:left w:w="90" w:type="dxa"/>
              <w:bottom w:w="60" w:type="dxa"/>
              <w:right w:w="90" w:type="dxa"/>
            </w:tcMar>
          </w:tcPr>
          <w:p w14:paraId="17382C97" w14:textId="77777777" w:rsidR="00C307B2" w:rsidRDefault="00000000">
            <w:r>
              <w:rPr>
                <w:sz w:val="17"/>
                <w:szCs w:val="17"/>
              </w:rPr>
              <w:t>−0.06500</w:t>
            </w:r>
          </w:p>
        </w:tc>
        <w:tc>
          <w:tcPr>
            <w:tcW w:w="1300" w:type="dxa"/>
            <w:tcMar>
              <w:top w:w="60" w:type="dxa"/>
              <w:left w:w="90" w:type="dxa"/>
              <w:bottom w:w="60" w:type="dxa"/>
              <w:right w:w="90" w:type="dxa"/>
            </w:tcMar>
          </w:tcPr>
          <w:p w14:paraId="61136875" w14:textId="77777777" w:rsidR="00C307B2" w:rsidRDefault="00000000">
            <w:r>
              <w:rPr>
                <w:sz w:val="17"/>
                <w:szCs w:val="17"/>
              </w:rPr>
              <w:t>+0.03959</w:t>
            </w:r>
          </w:p>
        </w:tc>
        <w:tc>
          <w:tcPr>
            <w:tcW w:w="1300" w:type="dxa"/>
            <w:tcMar>
              <w:top w:w="60" w:type="dxa"/>
              <w:left w:w="90" w:type="dxa"/>
              <w:bottom w:w="60" w:type="dxa"/>
              <w:right w:w="90" w:type="dxa"/>
            </w:tcMar>
          </w:tcPr>
          <w:p w14:paraId="409B34E8" w14:textId="77777777" w:rsidR="00C307B2" w:rsidRDefault="00000000">
            <w:r>
              <w:rPr>
                <w:sz w:val="17"/>
                <w:szCs w:val="17"/>
              </w:rPr>
              <w:t>+0.03959</w:t>
            </w:r>
          </w:p>
        </w:tc>
        <w:tc>
          <w:tcPr>
            <w:tcW w:w="1620" w:type="dxa"/>
            <w:tcMar>
              <w:top w:w="60" w:type="dxa"/>
              <w:left w:w="90" w:type="dxa"/>
              <w:bottom w:w="60" w:type="dxa"/>
              <w:right w:w="90" w:type="dxa"/>
            </w:tcMar>
          </w:tcPr>
          <w:p w14:paraId="1D499168" w14:textId="77777777" w:rsidR="00C307B2" w:rsidRDefault="00000000">
            <w:r>
              <w:rPr>
                <w:sz w:val="17"/>
                <w:szCs w:val="17"/>
              </w:rPr>
              <w:t>12447 / 12447</w:t>
            </w:r>
          </w:p>
        </w:tc>
      </w:tr>
      <w:tr w:rsidR="00C307B2" w14:paraId="46E0C08C" w14:textId="77777777">
        <w:trPr>
          <w:cantSplit/>
        </w:trPr>
        <w:tc>
          <w:tcPr>
            <w:tcW w:w="2200" w:type="dxa"/>
            <w:tcMar>
              <w:top w:w="60" w:type="dxa"/>
              <w:left w:w="90" w:type="dxa"/>
              <w:bottom w:w="60" w:type="dxa"/>
              <w:right w:w="90" w:type="dxa"/>
            </w:tcMar>
          </w:tcPr>
          <w:p w14:paraId="29D9FBE9" w14:textId="77777777" w:rsidR="00C307B2" w:rsidRDefault="00000000">
            <w:r>
              <w:rPr>
                <w:sz w:val="17"/>
                <w:szCs w:val="17"/>
              </w:rPr>
              <w:t>4-methylpyridine</w:t>
            </w:r>
          </w:p>
        </w:tc>
        <w:tc>
          <w:tcPr>
            <w:tcW w:w="1300" w:type="dxa"/>
            <w:tcMar>
              <w:top w:w="60" w:type="dxa"/>
              <w:left w:w="90" w:type="dxa"/>
              <w:bottom w:w="60" w:type="dxa"/>
              <w:right w:w="90" w:type="dxa"/>
            </w:tcMar>
          </w:tcPr>
          <w:p w14:paraId="2AA1E792" w14:textId="77777777" w:rsidR="00C307B2" w:rsidRDefault="00000000">
            <w:r>
              <w:rPr>
                <w:sz w:val="17"/>
                <w:szCs w:val="17"/>
              </w:rPr>
              <w:t>−0.06779</w:t>
            </w:r>
          </w:p>
        </w:tc>
        <w:tc>
          <w:tcPr>
            <w:tcW w:w="1300" w:type="dxa"/>
            <w:tcMar>
              <w:top w:w="60" w:type="dxa"/>
              <w:left w:w="90" w:type="dxa"/>
              <w:bottom w:w="60" w:type="dxa"/>
              <w:right w:w="90" w:type="dxa"/>
            </w:tcMar>
          </w:tcPr>
          <w:p w14:paraId="203DA249" w14:textId="77777777" w:rsidR="00C307B2" w:rsidRDefault="00000000">
            <w:r>
              <w:rPr>
                <w:sz w:val="17"/>
                <w:szCs w:val="17"/>
              </w:rPr>
              <w:t>−0.06779</w:t>
            </w:r>
          </w:p>
        </w:tc>
        <w:tc>
          <w:tcPr>
            <w:tcW w:w="1300" w:type="dxa"/>
            <w:tcMar>
              <w:top w:w="60" w:type="dxa"/>
              <w:left w:w="90" w:type="dxa"/>
              <w:bottom w:w="60" w:type="dxa"/>
              <w:right w:w="90" w:type="dxa"/>
            </w:tcMar>
          </w:tcPr>
          <w:p w14:paraId="7787809D" w14:textId="77777777" w:rsidR="00C307B2" w:rsidRDefault="00000000">
            <w:r>
              <w:rPr>
                <w:sz w:val="17"/>
                <w:szCs w:val="17"/>
              </w:rPr>
              <w:t>+0.03647</w:t>
            </w:r>
          </w:p>
        </w:tc>
        <w:tc>
          <w:tcPr>
            <w:tcW w:w="1300" w:type="dxa"/>
            <w:tcMar>
              <w:top w:w="60" w:type="dxa"/>
              <w:left w:w="90" w:type="dxa"/>
              <w:bottom w:w="60" w:type="dxa"/>
              <w:right w:w="90" w:type="dxa"/>
            </w:tcMar>
          </w:tcPr>
          <w:p w14:paraId="245E0CC9" w14:textId="77777777" w:rsidR="00C307B2" w:rsidRDefault="00000000">
            <w:r>
              <w:rPr>
                <w:sz w:val="17"/>
                <w:szCs w:val="17"/>
              </w:rPr>
              <w:t>+0.03647</w:t>
            </w:r>
          </w:p>
        </w:tc>
        <w:tc>
          <w:tcPr>
            <w:tcW w:w="1620" w:type="dxa"/>
            <w:tcMar>
              <w:top w:w="60" w:type="dxa"/>
              <w:left w:w="90" w:type="dxa"/>
              <w:bottom w:w="60" w:type="dxa"/>
              <w:right w:w="90" w:type="dxa"/>
            </w:tcMar>
          </w:tcPr>
          <w:p w14:paraId="471D3756" w14:textId="77777777" w:rsidR="00C307B2" w:rsidRDefault="00000000">
            <w:r>
              <w:rPr>
                <w:sz w:val="17"/>
                <w:szCs w:val="17"/>
              </w:rPr>
              <w:t>14641 / 14640</w:t>
            </w:r>
          </w:p>
        </w:tc>
      </w:tr>
      <w:tr w:rsidR="00C307B2" w14:paraId="0C991698" w14:textId="77777777">
        <w:trPr>
          <w:cantSplit/>
        </w:trPr>
        <w:tc>
          <w:tcPr>
            <w:tcW w:w="2200" w:type="dxa"/>
            <w:tcMar>
              <w:top w:w="60" w:type="dxa"/>
              <w:left w:w="90" w:type="dxa"/>
              <w:bottom w:w="60" w:type="dxa"/>
              <w:right w:w="90" w:type="dxa"/>
            </w:tcMar>
          </w:tcPr>
          <w:p w14:paraId="3747A0B0" w14:textId="77777777" w:rsidR="00C307B2" w:rsidRDefault="00000000">
            <w:r>
              <w:rPr>
                <w:sz w:val="17"/>
                <w:szCs w:val="17"/>
              </w:rPr>
              <w:t>4-cyanopyridine</w:t>
            </w:r>
          </w:p>
        </w:tc>
        <w:tc>
          <w:tcPr>
            <w:tcW w:w="1300" w:type="dxa"/>
            <w:tcMar>
              <w:top w:w="60" w:type="dxa"/>
              <w:left w:w="90" w:type="dxa"/>
              <w:bottom w:w="60" w:type="dxa"/>
              <w:right w:w="90" w:type="dxa"/>
            </w:tcMar>
          </w:tcPr>
          <w:p w14:paraId="51EC5402" w14:textId="77777777" w:rsidR="00C307B2" w:rsidRDefault="00000000">
            <w:r>
              <w:rPr>
                <w:sz w:val="17"/>
                <w:szCs w:val="17"/>
              </w:rPr>
              <w:t>−0.05927</w:t>
            </w:r>
          </w:p>
        </w:tc>
        <w:tc>
          <w:tcPr>
            <w:tcW w:w="1300" w:type="dxa"/>
            <w:tcMar>
              <w:top w:w="60" w:type="dxa"/>
              <w:left w:w="90" w:type="dxa"/>
              <w:bottom w:w="60" w:type="dxa"/>
              <w:right w:w="90" w:type="dxa"/>
            </w:tcMar>
          </w:tcPr>
          <w:p w14:paraId="725FA2EC" w14:textId="77777777" w:rsidR="00C307B2" w:rsidRDefault="00000000">
            <w:r>
              <w:rPr>
                <w:sz w:val="17"/>
                <w:szCs w:val="17"/>
              </w:rPr>
              <w:t>−0.05927</w:t>
            </w:r>
          </w:p>
        </w:tc>
        <w:tc>
          <w:tcPr>
            <w:tcW w:w="1300" w:type="dxa"/>
            <w:tcMar>
              <w:top w:w="60" w:type="dxa"/>
              <w:left w:w="90" w:type="dxa"/>
              <w:bottom w:w="60" w:type="dxa"/>
              <w:right w:w="90" w:type="dxa"/>
            </w:tcMar>
          </w:tcPr>
          <w:p w14:paraId="59FA1B8A" w14:textId="77777777" w:rsidR="00C307B2" w:rsidRDefault="00000000">
            <w:r>
              <w:rPr>
                <w:sz w:val="17"/>
                <w:szCs w:val="17"/>
              </w:rPr>
              <w:t>+0.05025</w:t>
            </w:r>
          </w:p>
        </w:tc>
        <w:tc>
          <w:tcPr>
            <w:tcW w:w="1300" w:type="dxa"/>
            <w:tcMar>
              <w:top w:w="60" w:type="dxa"/>
              <w:left w:w="90" w:type="dxa"/>
              <w:bottom w:w="60" w:type="dxa"/>
              <w:right w:w="90" w:type="dxa"/>
            </w:tcMar>
          </w:tcPr>
          <w:p w14:paraId="6AFF54DF" w14:textId="77777777" w:rsidR="00C307B2" w:rsidRDefault="00000000">
            <w:r>
              <w:rPr>
                <w:sz w:val="17"/>
                <w:szCs w:val="17"/>
              </w:rPr>
              <w:t>+0.05025</w:t>
            </w:r>
          </w:p>
        </w:tc>
        <w:tc>
          <w:tcPr>
            <w:tcW w:w="1620" w:type="dxa"/>
            <w:tcMar>
              <w:top w:w="60" w:type="dxa"/>
              <w:left w:w="90" w:type="dxa"/>
              <w:bottom w:w="60" w:type="dxa"/>
              <w:right w:w="90" w:type="dxa"/>
            </w:tcMar>
          </w:tcPr>
          <w:p w14:paraId="6067E3C0" w14:textId="77777777" w:rsidR="00C307B2" w:rsidRDefault="00000000">
            <w:r>
              <w:rPr>
                <w:sz w:val="17"/>
                <w:szCs w:val="17"/>
              </w:rPr>
              <w:t>14505 / 14504</w:t>
            </w:r>
          </w:p>
        </w:tc>
      </w:tr>
      <w:tr w:rsidR="00C307B2" w14:paraId="1AF7A0CC" w14:textId="77777777">
        <w:trPr>
          <w:cantSplit/>
        </w:trPr>
        <w:tc>
          <w:tcPr>
            <w:tcW w:w="2200" w:type="dxa"/>
            <w:tcMar>
              <w:top w:w="60" w:type="dxa"/>
              <w:left w:w="90" w:type="dxa"/>
              <w:bottom w:w="60" w:type="dxa"/>
              <w:right w:w="90" w:type="dxa"/>
            </w:tcMar>
          </w:tcPr>
          <w:p w14:paraId="68047086" w14:textId="77777777" w:rsidR="00C307B2" w:rsidRDefault="00000000">
            <w:r>
              <w:rPr>
                <w:sz w:val="17"/>
                <w:szCs w:val="17"/>
              </w:rPr>
              <w:t>4-nitropyridine</w:t>
            </w:r>
          </w:p>
        </w:tc>
        <w:tc>
          <w:tcPr>
            <w:tcW w:w="1300" w:type="dxa"/>
            <w:tcMar>
              <w:top w:w="60" w:type="dxa"/>
              <w:left w:w="90" w:type="dxa"/>
              <w:bottom w:w="60" w:type="dxa"/>
              <w:right w:w="90" w:type="dxa"/>
            </w:tcMar>
          </w:tcPr>
          <w:p w14:paraId="0D5DC470" w14:textId="77777777" w:rsidR="00C307B2" w:rsidRDefault="00000000">
            <w:r>
              <w:rPr>
                <w:sz w:val="17"/>
                <w:szCs w:val="17"/>
              </w:rPr>
              <w:t>−0.04712</w:t>
            </w:r>
          </w:p>
        </w:tc>
        <w:tc>
          <w:tcPr>
            <w:tcW w:w="1300" w:type="dxa"/>
            <w:tcMar>
              <w:top w:w="60" w:type="dxa"/>
              <w:left w:w="90" w:type="dxa"/>
              <w:bottom w:w="60" w:type="dxa"/>
              <w:right w:w="90" w:type="dxa"/>
            </w:tcMar>
          </w:tcPr>
          <w:p w14:paraId="6145A48C" w14:textId="77777777" w:rsidR="00C307B2" w:rsidRDefault="00000000">
            <w:r>
              <w:rPr>
                <w:sz w:val="17"/>
                <w:szCs w:val="17"/>
              </w:rPr>
              <w:t>−0.04712</w:t>
            </w:r>
          </w:p>
        </w:tc>
        <w:tc>
          <w:tcPr>
            <w:tcW w:w="1300" w:type="dxa"/>
            <w:tcMar>
              <w:top w:w="60" w:type="dxa"/>
              <w:left w:w="90" w:type="dxa"/>
              <w:bottom w:w="60" w:type="dxa"/>
              <w:right w:w="90" w:type="dxa"/>
            </w:tcMar>
          </w:tcPr>
          <w:p w14:paraId="47C680FA" w14:textId="77777777" w:rsidR="00C307B2" w:rsidRDefault="00000000">
            <w:r>
              <w:rPr>
                <w:sz w:val="17"/>
                <w:szCs w:val="17"/>
              </w:rPr>
              <w:t>+0.04487</w:t>
            </w:r>
          </w:p>
        </w:tc>
        <w:tc>
          <w:tcPr>
            <w:tcW w:w="1300" w:type="dxa"/>
            <w:tcMar>
              <w:top w:w="60" w:type="dxa"/>
              <w:left w:w="90" w:type="dxa"/>
              <w:bottom w:w="60" w:type="dxa"/>
              <w:right w:w="90" w:type="dxa"/>
            </w:tcMar>
          </w:tcPr>
          <w:p w14:paraId="254EC2CD" w14:textId="77777777" w:rsidR="00C307B2" w:rsidRDefault="00000000">
            <w:r>
              <w:rPr>
                <w:sz w:val="17"/>
                <w:szCs w:val="17"/>
              </w:rPr>
              <w:t>+0.04487</w:t>
            </w:r>
          </w:p>
        </w:tc>
        <w:tc>
          <w:tcPr>
            <w:tcW w:w="1620" w:type="dxa"/>
            <w:tcMar>
              <w:top w:w="60" w:type="dxa"/>
              <w:left w:w="90" w:type="dxa"/>
              <w:bottom w:w="60" w:type="dxa"/>
              <w:right w:w="90" w:type="dxa"/>
            </w:tcMar>
          </w:tcPr>
          <w:p w14:paraId="5993ECFE" w14:textId="77777777" w:rsidR="00C307B2" w:rsidRDefault="00000000">
            <w:r>
              <w:rPr>
                <w:sz w:val="17"/>
                <w:szCs w:val="17"/>
              </w:rPr>
              <w:t>14452 / 14452</w:t>
            </w:r>
          </w:p>
        </w:tc>
      </w:tr>
      <w:tr w:rsidR="00C307B2" w14:paraId="5EADAB1D" w14:textId="77777777">
        <w:trPr>
          <w:cantSplit/>
        </w:trPr>
        <w:tc>
          <w:tcPr>
            <w:tcW w:w="2200" w:type="dxa"/>
            <w:tcMar>
              <w:top w:w="60" w:type="dxa"/>
              <w:left w:w="90" w:type="dxa"/>
              <w:bottom w:w="60" w:type="dxa"/>
              <w:right w:w="90" w:type="dxa"/>
            </w:tcMar>
          </w:tcPr>
          <w:p w14:paraId="28E06164" w14:textId="77777777" w:rsidR="00C307B2" w:rsidRDefault="00000000">
            <w:r>
              <w:rPr>
                <w:sz w:val="17"/>
                <w:szCs w:val="17"/>
              </w:rPr>
              <w:t>3-iodopyridine</w:t>
            </w:r>
          </w:p>
        </w:tc>
        <w:tc>
          <w:tcPr>
            <w:tcW w:w="1300" w:type="dxa"/>
            <w:tcMar>
              <w:top w:w="60" w:type="dxa"/>
              <w:left w:w="90" w:type="dxa"/>
              <w:bottom w:w="60" w:type="dxa"/>
              <w:right w:w="90" w:type="dxa"/>
            </w:tcMar>
          </w:tcPr>
          <w:p w14:paraId="43050468" w14:textId="77777777" w:rsidR="00C307B2" w:rsidRDefault="00000000">
            <w:r>
              <w:rPr>
                <w:sz w:val="17"/>
                <w:szCs w:val="17"/>
              </w:rPr>
              <w:t>−0.05638</w:t>
            </w:r>
          </w:p>
        </w:tc>
        <w:tc>
          <w:tcPr>
            <w:tcW w:w="1300" w:type="dxa"/>
            <w:tcMar>
              <w:top w:w="60" w:type="dxa"/>
              <w:left w:w="90" w:type="dxa"/>
              <w:bottom w:w="60" w:type="dxa"/>
              <w:right w:w="90" w:type="dxa"/>
            </w:tcMar>
          </w:tcPr>
          <w:p w14:paraId="3286E3C5" w14:textId="77777777" w:rsidR="00C307B2" w:rsidRDefault="00000000">
            <w:r>
              <w:rPr>
                <w:sz w:val="17"/>
                <w:szCs w:val="17"/>
              </w:rPr>
              <w:t>−0.05638</w:t>
            </w:r>
          </w:p>
        </w:tc>
        <w:tc>
          <w:tcPr>
            <w:tcW w:w="1300" w:type="dxa"/>
            <w:tcMar>
              <w:top w:w="60" w:type="dxa"/>
              <w:left w:w="90" w:type="dxa"/>
              <w:bottom w:w="60" w:type="dxa"/>
              <w:right w:w="90" w:type="dxa"/>
            </w:tcMar>
          </w:tcPr>
          <w:p w14:paraId="7BDCDC2C" w14:textId="77777777" w:rsidR="00C307B2" w:rsidRDefault="00000000">
            <w:r>
              <w:rPr>
                <w:sz w:val="17"/>
                <w:szCs w:val="17"/>
              </w:rPr>
              <w:t>+0.04594</w:t>
            </w:r>
          </w:p>
        </w:tc>
        <w:tc>
          <w:tcPr>
            <w:tcW w:w="1300" w:type="dxa"/>
            <w:tcMar>
              <w:top w:w="60" w:type="dxa"/>
              <w:left w:w="90" w:type="dxa"/>
              <w:bottom w:w="60" w:type="dxa"/>
              <w:right w:w="90" w:type="dxa"/>
            </w:tcMar>
          </w:tcPr>
          <w:p w14:paraId="62F77B7E" w14:textId="77777777" w:rsidR="00C307B2" w:rsidRDefault="00000000">
            <w:r>
              <w:rPr>
                <w:sz w:val="17"/>
                <w:szCs w:val="17"/>
              </w:rPr>
              <w:t>+0.04594</w:t>
            </w:r>
          </w:p>
        </w:tc>
        <w:tc>
          <w:tcPr>
            <w:tcW w:w="1620" w:type="dxa"/>
            <w:tcMar>
              <w:top w:w="60" w:type="dxa"/>
              <w:left w:w="90" w:type="dxa"/>
              <w:bottom w:w="60" w:type="dxa"/>
              <w:right w:w="90" w:type="dxa"/>
            </w:tcMar>
          </w:tcPr>
          <w:p w14:paraId="4B498630" w14:textId="77777777" w:rsidR="00C307B2" w:rsidRDefault="00000000">
            <w:r>
              <w:rPr>
                <w:sz w:val="17"/>
                <w:szCs w:val="17"/>
              </w:rPr>
              <w:t>16843 / 16840</w:t>
            </w:r>
          </w:p>
        </w:tc>
      </w:tr>
      <w:tr w:rsidR="00C307B2" w14:paraId="55BD170F" w14:textId="77777777">
        <w:trPr>
          <w:cantSplit/>
        </w:trPr>
        <w:tc>
          <w:tcPr>
            <w:tcW w:w="2200" w:type="dxa"/>
            <w:tcMar>
              <w:top w:w="60" w:type="dxa"/>
              <w:left w:w="90" w:type="dxa"/>
              <w:bottom w:w="60" w:type="dxa"/>
              <w:right w:w="90" w:type="dxa"/>
            </w:tcMar>
          </w:tcPr>
          <w:p w14:paraId="478A62E8" w14:textId="77777777" w:rsidR="00C307B2" w:rsidRDefault="00000000">
            <w:r>
              <w:rPr>
                <w:sz w:val="17"/>
                <w:szCs w:val="17"/>
              </w:rPr>
              <w:t>4-chloro-3-nitropyridine</w:t>
            </w:r>
          </w:p>
        </w:tc>
        <w:tc>
          <w:tcPr>
            <w:tcW w:w="1300" w:type="dxa"/>
            <w:tcMar>
              <w:top w:w="60" w:type="dxa"/>
              <w:left w:w="90" w:type="dxa"/>
              <w:bottom w:w="60" w:type="dxa"/>
              <w:right w:w="90" w:type="dxa"/>
            </w:tcMar>
          </w:tcPr>
          <w:p w14:paraId="23014349" w14:textId="77777777" w:rsidR="00C307B2" w:rsidRDefault="00000000">
            <w:r>
              <w:rPr>
                <w:sz w:val="17"/>
                <w:szCs w:val="17"/>
              </w:rPr>
              <w:t>−0.04545</w:t>
            </w:r>
          </w:p>
        </w:tc>
        <w:tc>
          <w:tcPr>
            <w:tcW w:w="1300" w:type="dxa"/>
            <w:tcMar>
              <w:top w:w="60" w:type="dxa"/>
              <w:left w:w="90" w:type="dxa"/>
              <w:bottom w:w="60" w:type="dxa"/>
              <w:right w:w="90" w:type="dxa"/>
            </w:tcMar>
          </w:tcPr>
          <w:p w14:paraId="027F1BAB" w14:textId="77777777" w:rsidR="00C307B2" w:rsidRDefault="00000000">
            <w:r>
              <w:rPr>
                <w:sz w:val="17"/>
                <w:szCs w:val="17"/>
              </w:rPr>
              <w:t>−0.04545</w:t>
            </w:r>
          </w:p>
        </w:tc>
        <w:tc>
          <w:tcPr>
            <w:tcW w:w="1300" w:type="dxa"/>
            <w:tcMar>
              <w:top w:w="60" w:type="dxa"/>
              <w:left w:w="90" w:type="dxa"/>
              <w:bottom w:w="60" w:type="dxa"/>
              <w:right w:w="90" w:type="dxa"/>
            </w:tcMar>
          </w:tcPr>
          <w:p w14:paraId="615521EC" w14:textId="77777777" w:rsidR="00C307B2" w:rsidRDefault="00000000">
            <w:r>
              <w:rPr>
                <w:sz w:val="17"/>
                <w:szCs w:val="17"/>
              </w:rPr>
              <w:t>+0.05825</w:t>
            </w:r>
          </w:p>
        </w:tc>
        <w:tc>
          <w:tcPr>
            <w:tcW w:w="1300" w:type="dxa"/>
            <w:tcMar>
              <w:top w:w="60" w:type="dxa"/>
              <w:left w:w="90" w:type="dxa"/>
              <w:bottom w:w="60" w:type="dxa"/>
              <w:right w:w="90" w:type="dxa"/>
            </w:tcMar>
          </w:tcPr>
          <w:p w14:paraId="1A033A6C" w14:textId="77777777" w:rsidR="00C307B2" w:rsidRDefault="00000000">
            <w:r>
              <w:rPr>
                <w:sz w:val="17"/>
                <w:szCs w:val="17"/>
              </w:rPr>
              <w:t>+0.05825</w:t>
            </w:r>
          </w:p>
        </w:tc>
        <w:tc>
          <w:tcPr>
            <w:tcW w:w="1620" w:type="dxa"/>
            <w:tcMar>
              <w:top w:w="60" w:type="dxa"/>
              <w:left w:w="90" w:type="dxa"/>
              <w:bottom w:w="60" w:type="dxa"/>
              <w:right w:w="90" w:type="dxa"/>
            </w:tcMar>
          </w:tcPr>
          <w:p w14:paraId="08E509FE" w14:textId="77777777" w:rsidR="00C307B2" w:rsidRDefault="00000000">
            <w:r>
              <w:rPr>
                <w:sz w:val="17"/>
                <w:szCs w:val="17"/>
              </w:rPr>
              <w:t>16332 / 16330</w:t>
            </w:r>
          </w:p>
        </w:tc>
      </w:tr>
      <w:tr w:rsidR="00C307B2" w14:paraId="58D72978" w14:textId="77777777">
        <w:trPr>
          <w:cantSplit/>
        </w:trPr>
        <w:tc>
          <w:tcPr>
            <w:tcW w:w="2200" w:type="dxa"/>
            <w:tcMar>
              <w:top w:w="60" w:type="dxa"/>
              <w:left w:w="90" w:type="dxa"/>
              <w:bottom w:w="60" w:type="dxa"/>
              <w:right w:w="90" w:type="dxa"/>
            </w:tcMar>
          </w:tcPr>
          <w:p w14:paraId="522A86B8" w14:textId="77777777" w:rsidR="00C307B2" w:rsidRDefault="00000000">
            <w:proofErr w:type="spellStart"/>
            <w:r>
              <w:rPr>
                <w:sz w:val="17"/>
                <w:szCs w:val="17"/>
              </w:rPr>
              <w:t>chlorobenzene</w:t>
            </w:r>
            <w:proofErr w:type="spellEnd"/>
          </w:p>
        </w:tc>
        <w:tc>
          <w:tcPr>
            <w:tcW w:w="1300" w:type="dxa"/>
            <w:tcMar>
              <w:top w:w="60" w:type="dxa"/>
              <w:left w:w="90" w:type="dxa"/>
              <w:bottom w:w="60" w:type="dxa"/>
              <w:right w:w="90" w:type="dxa"/>
            </w:tcMar>
          </w:tcPr>
          <w:p w14:paraId="447F2CBE" w14:textId="77777777" w:rsidR="00C307B2" w:rsidRDefault="00000000">
            <w:r>
              <w:rPr>
                <w:sz w:val="17"/>
                <w:szCs w:val="17"/>
              </w:rPr>
              <w:t>−0.01896</w:t>
            </w:r>
          </w:p>
        </w:tc>
        <w:tc>
          <w:tcPr>
            <w:tcW w:w="1300" w:type="dxa"/>
            <w:tcMar>
              <w:top w:w="60" w:type="dxa"/>
              <w:left w:w="90" w:type="dxa"/>
              <w:bottom w:w="60" w:type="dxa"/>
              <w:right w:w="90" w:type="dxa"/>
            </w:tcMar>
          </w:tcPr>
          <w:p w14:paraId="5DE43E14" w14:textId="77777777" w:rsidR="00C307B2" w:rsidRDefault="00000000">
            <w:r>
              <w:rPr>
                <w:sz w:val="17"/>
                <w:szCs w:val="17"/>
              </w:rPr>
              <w:t>−0.01896</w:t>
            </w:r>
          </w:p>
        </w:tc>
        <w:tc>
          <w:tcPr>
            <w:tcW w:w="1300" w:type="dxa"/>
            <w:tcMar>
              <w:top w:w="60" w:type="dxa"/>
              <w:left w:w="90" w:type="dxa"/>
              <w:bottom w:w="60" w:type="dxa"/>
              <w:right w:w="90" w:type="dxa"/>
            </w:tcMar>
          </w:tcPr>
          <w:p w14:paraId="182E62EE" w14:textId="77777777" w:rsidR="00C307B2" w:rsidRDefault="00000000">
            <w:r>
              <w:rPr>
                <w:sz w:val="17"/>
                <w:szCs w:val="17"/>
              </w:rPr>
              <w:t>+0.03129</w:t>
            </w:r>
          </w:p>
        </w:tc>
        <w:tc>
          <w:tcPr>
            <w:tcW w:w="1300" w:type="dxa"/>
            <w:tcMar>
              <w:top w:w="60" w:type="dxa"/>
              <w:left w:w="90" w:type="dxa"/>
              <w:bottom w:w="60" w:type="dxa"/>
              <w:right w:w="90" w:type="dxa"/>
            </w:tcMar>
          </w:tcPr>
          <w:p w14:paraId="4695F9E2" w14:textId="77777777" w:rsidR="00C307B2" w:rsidRDefault="00000000">
            <w:r>
              <w:rPr>
                <w:sz w:val="17"/>
                <w:szCs w:val="17"/>
              </w:rPr>
              <w:t>+0.03129</w:t>
            </w:r>
          </w:p>
        </w:tc>
        <w:tc>
          <w:tcPr>
            <w:tcW w:w="1620" w:type="dxa"/>
            <w:tcMar>
              <w:top w:w="60" w:type="dxa"/>
              <w:left w:w="90" w:type="dxa"/>
              <w:bottom w:w="60" w:type="dxa"/>
              <w:right w:w="90" w:type="dxa"/>
            </w:tcMar>
          </w:tcPr>
          <w:p w14:paraId="02A04080" w14:textId="77777777" w:rsidR="00C307B2" w:rsidRDefault="00000000">
            <w:r>
              <w:rPr>
                <w:sz w:val="17"/>
                <w:szCs w:val="17"/>
              </w:rPr>
              <w:t>35592 / 35592</w:t>
            </w:r>
          </w:p>
        </w:tc>
      </w:tr>
      <w:tr w:rsidR="00C307B2" w14:paraId="32D3E581" w14:textId="77777777">
        <w:trPr>
          <w:cantSplit/>
        </w:trPr>
        <w:tc>
          <w:tcPr>
            <w:tcW w:w="2200" w:type="dxa"/>
            <w:tcMar>
              <w:top w:w="60" w:type="dxa"/>
              <w:left w:w="90" w:type="dxa"/>
              <w:bottom w:w="60" w:type="dxa"/>
              <w:right w:w="90" w:type="dxa"/>
            </w:tcMar>
          </w:tcPr>
          <w:p w14:paraId="515EB890" w14:textId="77777777" w:rsidR="00C307B2" w:rsidRDefault="00000000">
            <w:proofErr w:type="spellStart"/>
            <w:r>
              <w:rPr>
                <w:sz w:val="17"/>
                <w:szCs w:val="17"/>
              </w:rPr>
              <w:t>bromobenzene</w:t>
            </w:r>
            <w:proofErr w:type="spellEnd"/>
          </w:p>
        </w:tc>
        <w:tc>
          <w:tcPr>
            <w:tcW w:w="1300" w:type="dxa"/>
            <w:tcMar>
              <w:top w:w="60" w:type="dxa"/>
              <w:left w:w="90" w:type="dxa"/>
              <w:bottom w:w="60" w:type="dxa"/>
              <w:right w:w="90" w:type="dxa"/>
            </w:tcMar>
          </w:tcPr>
          <w:p w14:paraId="39DB403C" w14:textId="77777777" w:rsidR="00C307B2" w:rsidRDefault="00000000">
            <w:r>
              <w:rPr>
                <w:sz w:val="17"/>
                <w:szCs w:val="17"/>
              </w:rPr>
              <w:t>−0.01882</w:t>
            </w:r>
          </w:p>
        </w:tc>
        <w:tc>
          <w:tcPr>
            <w:tcW w:w="1300" w:type="dxa"/>
            <w:tcMar>
              <w:top w:w="60" w:type="dxa"/>
              <w:left w:w="90" w:type="dxa"/>
              <w:bottom w:w="60" w:type="dxa"/>
              <w:right w:w="90" w:type="dxa"/>
            </w:tcMar>
          </w:tcPr>
          <w:p w14:paraId="2B3C020F" w14:textId="77777777" w:rsidR="00C307B2" w:rsidRDefault="00000000">
            <w:r>
              <w:rPr>
                <w:sz w:val="17"/>
                <w:szCs w:val="17"/>
              </w:rPr>
              <w:t>−0.01882</w:t>
            </w:r>
          </w:p>
        </w:tc>
        <w:tc>
          <w:tcPr>
            <w:tcW w:w="1300" w:type="dxa"/>
            <w:tcMar>
              <w:top w:w="60" w:type="dxa"/>
              <w:left w:w="90" w:type="dxa"/>
              <w:bottom w:w="60" w:type="dxa"/>
              <w:right w:w="90" w:type="dxa"/>
            </w:tcMar>
          </w:tcPr>
          <w:p w14:paraId="3827BF22" w14:textId="77777777" w:rsidR="00C307B2" w:rsidRDefault="00000000">
            <w:r>
              <w:rPr>
                <w:sz w:val="17"/>
                <w:szCs w:val="17"/>
              </w:rPr>
              <w:t>+0.03154</w:t>
            </w:r>
          </w:p>
        </w:tc>
        <w:tc>
          <w:tcPr>
            <w:tcW w:w="1300" w:type="dxa"/>
            <w:tcMar>
              <w:top w:w="60" w:type="dxa"/>
              <w:left w:w="90" w:type="dxa"/>
              <w:bottom w:w="60" w:type="dxa"/>
              <w:right w:w="90" w:type="dxa"/>
            </w:tcMar>
          </w:tcPr>
          <w:p w14:paraId="67DC5257" w14:textId="77777777" w:rsidR="00C307B2" w:rsidRDefault="00000000">
            <w:r>
              <w:rPr>
                <w:sz w:val="17"/>
                <w:szCs w:val="17"/>
              </w:rPr>
              <w:t>+0.03154</w:t>
            </w:r>
          </w:p>
        </w:tc>
        <w:tc>
          <w:tcPr>
            <w:tcW w:w="1620" w:type="dxa"/>
            <w:tcMar>
              <w:top w:w="60" w:type="dxa"/>
              <w:left w:w="90" w:type="dxa"/>
              <w:bottom w:w="60" w:type="dxa"/>
              <w:right w:w="90" w:type="dxa"/>
            </w:tcMar>
          </w:tcPr>
          <w:p w14:paraId="0A4FCF64" w14:textId="77777777" w:rsidR="00C307B2" w:rsidRDefault="00000000">
            <w:r>
              <w:rPr>
                <w:sz w:val="17"/>
                <w:szCs w:val="17"/>
              </w:rPr>
              <w:t>38010 / 38008</w:t>
            </w:r>
          </w:p>
        </w:tc>
      </w:tr>
      <w:tr w:rsidR="00C307B2" w14:paraId="49CA156D" w14:textId="77777777">
        <w:trPr>
          <w:cantSplit/>
        </w:trPr>
        <w:tc>
          <w:tcPr>
            <w:tcW w:w="2200" w:type="dxa"/>
            <w:tcMar>
              <w:top w:w="60" w:type="dxa"/>
              <w:left w:w="90" w:type="dxa"/>
              <w:bottom w:w="60" w:type="dxa"/>
              <w:right w:w="90" w:type="dxa"/>
            </w:tcMar>
          </w:tcPr>
          <w:p w14:paraId="061845DB" w14:textId="77777777" w:rsidR="00C307B2" w:rsidRDefault="00000000">
            <w:proofErr w:type="spellStart"/>
            <w:r>
              <w:rPr>
                <w:sz w:val="17"/>
                <w:szCs w:val="17"/>
              </w:rPr>
              <w:t>iodobenzene</w:t>
            </w:r>
            <w:proofErr w:type="spellEnd"/>
          </w:p>
        </w:tc>
        <w:tc>
          <w:tcPr>
            <w:tcW w:w="1300" w:type="dxa"/>
            <w:tcMar>
              <w:top w:w="60" w:type="dxa"/>
              <w:left w:w="90" w:type="dxa"/>
              <w:bottom w:w="60" w:type="dxa"/>
              <w:right w:w="90" w:type="dxa"/>
            </w:tcMar>
          </w:tcPr>
          <w:p w14:paraId="6C3C9AAD" w14:textId="77777777" w:rsidR="00C307B2" w:rsidRDefault="00000000">
            <w:r>
              <w:rPr>
                <w:sz w:val="17"/>
                <w:szCs w:val="17"/>
              </w:rPr>
              <w:t>−0.01685</w:t>
            </w:r>
          </w:p>
        </w:tc>
        <w:tc>
          <w:tcPr>
            <w:tcW w:w="1300" w:type="dxa"/>
            <w:tcMar>
              <w:top w:w="60" w:type="dxa"/>
              <w:left w:w="90" w:type="dxa"/>
              <w:bottom w:w="60" w:type="dxa"/>
              <w:right w:w="90" w:type="dxa"/>
            </w:tcMar>
          </w:tcPr>
          <w:p w14:paraId="6C06E0EC" w14:textId="77777777" w:rsidR="00C307B2" w:rsidRDefault="00000000">
            <w:r>
              <w:rPr>
                <w:sz w:val="17"/>
                <w:szCs w:val="17"/>
              </w:rPr>
              <w:t>−0.01685</w:t>
            </w:r>
          </w:p>
        </w:tc>
        <w:tc>
          <w:tcPr>
            <w:tcW w:w="1300" w:type="dxa"/>
            <w:tcMar>
              <w:top w:w="60" w:type="dxa"/>
              <w:left w:w="90" w:type="dxa"/>
              <w:bottom w:w="60" w:type="dxa"/>
              <w:right w:w="90" w:type="dxa"/>
            </w:tcMar>
          </w:tcPr>
          <w:p w14:paraId="5EEFA429" w14:textId="77777777" w:rsidR="00C307B2" w:rsidRDefault="00000000">
            <w:r>
              <w:rPr>
                <w:sz w:val="17"/>
                <w:szCs w:val="17"/>
              </w:rPr>
              <w:t>+0.03168</w:t>
            </w:r>
          </w:p>
        </w:tc>
        <w:tc>
          <w:tcPr>
            <w:tcW w:w="1300" w:type="dxa"/>
            <w:tcMar>
              <w:top w:w="60" w:type="dxa"/>
              <w:left w:w="90" w:type="dxa"/>
              <w:bottom w:w="60" w:type="dxa"/>
              <w:right w:w="90" w:type="dxa"/>
            </w:tcMar>
          </w:tcPr>
          <w:p w14:paraId="2A799E6D" w14:textId="77777777" w:rsidR="00C307B2" w:rsidRDefault="00000000">
            <w:r>
              <w:rPr>
                <w:sz w:val="17"/>
                <w:szCs w:val="17"/>
              </w:rPr>
              <w:t>+0.03168</w:t>
            </w:r>
          </w:p>
        </w:tc>
        <w:tc>
          <w:tcPr>
            <w:tcW w:w="1620" w:type="dxa"/>
            <w:tcMar>
              <w:top w:w="60" w:type="dxa"/>
              <w:left w:w="90" w:type="dxa"/>
              <w:bottom w:w="60" w:type="dxa"/>
              <w:right w:w="90" w:type="dxa"/>
            </w:tcMar>
          </w:tcPr>
          <w:p w14:paraId="16BF73CC" w14:textId="77777777" w:rsidR="00C307B2" w:rsidRDefault="00000000">
            <w:r>
              <w:rPr>
                <w:sz w:val="17"/>
                <w:szCs w:val="17"/>
              </w:rPr>
              <w:t>41631 / 41629</w:t>
            </w:r>
          </w:p>
        </w:tc>
      </w:tr>
      <w:tr w:rsidR="00C307B2" w14:paraId="2B9F34A3" w14:textId="77777777">
        <w:trPr>
          <w:cantSplit/>
        </w:trPr>
        <w:tc>
          <w:tcPr>
            <w:tcW w:w="2200" w:type="dxa"/>
            <w:tcMar>
              <w:top w:w="60" w:type="dxa"/>
              <w:left w:w="90" w:type="dxa"/>
              <w:bottom w:w="60" w:type="dxa"/>
              <w:right w:w="90" w:type="dxa"/>
            </w:tcMar>
          </w:tcPr>
          <w:p w14:paraId="68A4D8E7" w14:textId="77777777" w:rsidR="00C307B2" w:rsidRDefault="00000000">
            <w:proofErr w:type="spellStart"/>
            <w:r>
              <w:rPr>
                <w:sz w:val="17"/>
                <w:szCs w:val="17"/>
              </w:rPr>
              <w:t>triazolam</w:t>
            </w:r>
            <w:proofErr w:type="spellEnd"/>
          </w:p>
        </w:tc>
        <w:tc>
          <w:tcPr>
            <w:tcW w:w="1300" w:type="dxa"/>
            <w:tcMar>
              <w:top w:w="60" w:type="dxa"/>
              <w:left w:w="90" w:type="dxa"/>
              <w:bottom w:w="60" w:type="dxa"/>
              <w:right w:w="90" w:type="dxa"/>
            </w:tcMar>
          </w:tcPr>
          <w:p w14:paraId="1721FBC0" w14:textId="77777777" w:rsidR="00C307B2" w:rsidRDefault="00000000">
            <w:r>
              <w:rPr>
                <w:sz w:val="17"/>
                <w:szCs w:val="17"/>
              </w:rPr>
              <w:t>−0.08429</w:t>
            </w:r>
          </w:p>
        </w:tc>
        <w:tc>
          <w:tcPr>
            <w:tcW w:w="1300" w:type="dxa"/>
            <w:tcMar>
              <w:top w:w="60" w:type="dxa"/>
              <w:left w:w="90" w:type="dxa"/>
              <w:bottom w:w="60" w:type="dxa"/>
              <w:right w:w="90" w:type="dxa"/>
            </w:tcMar>
          </w:tcPr>
          <w:p w14:paraId="0DC3A276" w14:textId="77777777" w:rsidR="00C307B2" w:rsidRDefault="00000000">
            <w:r>
              <w:rPr>
                <w:sz w:val="17"/>
                <w:szCs w:val="17"/>
              </w:rPr>
              <w:t>−0.08429</w:t>
            </w:r>
          </w:p>
        </w:tc>
        <w:tc>
          <w:tcPr>
            <w:tcW w:w="1300" w:type="dxa"/>
            <w:tcMar>
              <w:top w:w="60" w:type="dxa"/>
              <w:left w:w="90" w:type="dxa"/>
              <w:bottom w:w="60" w:type="dxa"/>
              <w:right w:w="90" w:type="dxa"/>
            </w:tcMar>
          </w:tcPr>
          <w:p w14:paraId="253C34B4" w14:textId="77777777" w:rsidR="00C307B2" w:rsidRDefault="00000000">
            <w:r>
              <w:rPr>
                <w:sz w:val="17"/>
                <w:szCs w:val="17"/>
              </w:rPr>
              <w:t>+0.05432</w:t>
            </w:r>
          </w:p>
        </w:tc>
        <w:tc>
          <w:tcPr>
            <w:tcW w:w="1300" w:type="dxa"/>
            <w:tcMar>
              <w:top w:w="60" w:type="dxa"/>
              <w:left w:w="90" w:type="dxa"/>
              <w:bottom w:w="60" w:type="dxa"/>
              <w:right w:w="90" w:type="dxa"/>
            </w:tcMar>
          </w:tcPr>
          <w:p w14:paraId="11BE9AD6" w14:textId="77777777" w:rsidR="00C307B2" w:rsidRDefault="00000000">
            <w:r>
              <w:rPr>
                <w:sz w:val="17"/>
                <w:szCs w:val="17"/>
              </w:rPr>
              <w:t>+0.05432</w:t>
            </w:r>
          </w:p>
        </w:tc>
        <w:tc>
          <w:tcPr>
            <w:tcW w:w="1620" w:type="dxa"/>
            <w:tcMar>
              <w:top w:w="60" w:type="dxa"/>
              <w:left w:w="90" w:type="dxa"/>
              <w:bottom w:w="60" w:type="dxa"/>
              <w:right w:w="90" w:type="dxa"/>
            </w:tcMar>
          </w:tcPr>
          <w:p w14:paraId="5846B51E" w14:textId="77777777" w:rsidR="00C307B2" w:rsidRDefault="00000000">
            <w:r>
              <w:rPr>
                <w:sz w:val="17"/>
                <w:szCs w:val="17"/>
              </w:rPr>
              <w:t>8146 / 8145</w:t>
            </w:r>
          </w:p>
        </w:tc>
      </w:tr>
    </w:tbl>
    <w:p w14:paraId="15B32AE8" w14:textId="319D23BD" w:rsidR="00C307B2" w:rsidRPr="005659CC" w:rsidRDefault="00000000">
      <w:pPr>
        <w:spacing w:after="220"/>
        <w:rPr>
          <w:lang w:val="en-GB"/>
        </w:rPr>
      </w:pPr>
      <w:r w:rsidRPr="005659CC">
        <w:rPr>
          <w:i/>
          <w:iCs/>
          <w:color w:val="4A5568"/>
          <w:sz w:val="18"/>
          <w:szCs w:val="18"/>
          <w:lang w:val="en-GB"/>
        </w:rPr>
        <w:t>Table 5</w:t>
      </w:r>
      <w:r w:rsidR="00FD740F">
        <w:rPr>
          <w:i/>
          <w:iCs/>
          <w:color w:val="4A5568"/>
          <w:sz w:val="18"/>
          <w:szCs w:val="18"/>
          <w:lang w:val="en-GB"/>
        </w:rPr>
        <w:t xml:space="preserve">: </w:t>
      </w:r>
      <w:r w:rsidRPr="005659CC">
        <w:rPr>
          <w:i/>
          <w:iCs/>
          <w:color w:val="4A5568"/>
          <w:sz w:val="18"/>
          <w:szCs w:val="18"/>
          <w:lang w:val="en-GB"/>
        </w:rPr>
        <w:t>All twenty surface extrema are identical to every printed digit, and so are all ten colour scales. The two pipelines share no code and no intermediate file.</w:t>
      </w:r>
    </w:p>
    <w:p w14:paraId="1581CA05" w14:textId="5FE78420" w:rsidR="00C307B2" w:rsidRPr="005659CC" w:rsidRDefault="00000000">
      <w:pPr>
        <w:spacing w:after="120" w:line="276" w:lineRule="auto"/>
        <w:rPr>
          <w:lang w:val="en-GB"/>
        </w:rPr>
      </w:pPr>
      <w:r w:rsidRPr="005659CC">
        <w:rPr>
          <w:lang w:val="en-GB"/>
        </w:rPr>
        <w:t xml:space="preserve">The agreement extends to the σ-hole, and there it carries more weight, because the two values come from two separately written implementations rather than from one calculation reported twice: render_esp.py inside the </w:t>
      </w:r>
      <w:proofErr w:type="spellStart"/>
      <w:r w:rsidRPr="005659CC">
        <w:rPr>
          <w:lang w:val="en-GB"/>
        </w:rPr>
        <w:t>PyMOL</w:t>
      </w:r>
      <w:proofErr w:type="spellEnd"/>
      <w:r w:rsidRPr="005659CC">
        <w:rPr>
          <w:lang w:val="en-GB"/>
        </w:rPr>
        <w:t xml:space="preserve"> render pass, and tools/SigmaHoleCalc.py in the VMD repository</w:t>
      </w:r>
      <w:r w:rsidR="00FD740F">
        <w:rPr>
          <w:lang w:val="en-GB"/>
        </w:rPr>
        <w:t>.</w:t>
      </w:r>
    </w:p>
    <w:tbl>
      <w:tblPr>
        <w:tblW w:w="9020" w:type="dxa"/>
        <w:tblBorders>
          <w:top w:val="single" w:sz="4" w:space="0" w:color="B0B7C3"/>
          <w:bottom w:val="single" w:sz="4" w:space="0" w:color="B0B7C3"/>
          <w:insideH w:val="single" w:sz="2" w:space="0" w:color="D9DEE7"/>
        </w:tblBorders>
        <w:tblCellMar>
          <w:left w:w="10" w:type="dxa"/>
          <w:right w:w="10" w:type="dxa"/>
        </w:tblCellMar>
        <w:tblLook w:val="04A0" w:firstRow="1" w:lastRow="0" w:firstColumn="1" w:lastColumn="0" w:noHBand="0" w:noVBand="1"/>
      </w:tblPr>
      <w:tblGrid>
        <w:gridCol w:w="2500"/>
        <w:gridCol w:w="1150"/>
        <w:gridCol w:w="1850"/>
        <w:gridCol w:w="1850"/>
        <w:gridCol w:w="1670"/>
      </w:tblGrid>
      <w:tr w:rsidR="00C307B2" w14:paraId="1ACCADB6" w14:textId="77777777">
        <w:trPr>
          <w:tblHeader/>
        </w:trPr>
        <w:tc>
          <w:tcPr>
            <w:tcW w:w="2500" w:type="dxa"/>
            <w:shd w:val="clear" w:color="auto" w:fill="F2F4F7"/>
            <w:tcMar>
              <w:top w:w="60" w:type="dxa"/>
              <w:left w:w="90" w:type="dxa"/>
              <w:bottom w:w="60" w:type="dxa"/>
              <w:right w:w="90" w:type="dxa"/>
            </w:tcMar>
          </w:tcPr>
          <w:p w14:paraId="2F2FDD16" w14:textId="77777777" w:rsidR="00C307B2" w:rsidRDefault="00000000">
            <w:proofErr w:type="spellStart"/>
            <w:r>
              <w:rPr>
                <w:b/>
                <w:bCs/>
                <w:sz w:val="17"/>
                <w:szCs w:val="17"/>
              </w:rPr>
              <w:lastRenderedPageBreak/>
              <w:t>Molecule</w:t>
            </w:r>
            <w:proofErr w:type="spellEnd"/>
          </w:p>
        </w:tc>
        <w:tc>
          <w:tcPr>
            <w:tcW w:w="1150" w:type="dxa"/>
            <w:shd w:val="clear" w:color="auto" w:fill="F2F4F7"/>
            <w:tcMar>
              <w:top w:w="60" w:type="dxa"/>
              <w:left w:w="90" w:type="dxa"/>
              <w:bottom w:w="60" w:type="dxa"/>
              <w:right w:w="90" w:type="dxa"/>
            </w:tcMar>
          </w:tcPr>
          <w:p w14:paraId="5A416277" w14:textId="77777777" w:rsidR="00C307B2" w:rsidRDefault="00000000">
            <w:r>
              <w:rPr>
                <w:b/>
                <w:bCs/>
                <w:sz w:val="17"/>
                <w:szCs w:val="17"/>
              </w:rPr>
              <w:t>Halogen</w:t>
            </w:r>
          </w:p>
        </w:tc>
        <w:tc>
          <w:tcPr>
            <w:tcW w:w="1850" w:type="dxa"/>
            <w:shd w:val="clear" w:color="auto" w:fill="F2F4F7"/>
            <w:tcMar>
              <w:top w:w="60" w:type="dxa"/>
              <w:left w:w="90" w:type="dxa"/>
              <w:bottom w:w="60" w:type="dxa"/>
              <w:right w:w="90" w:type="dxa"/>
            </w:tcMar>
          </w:tcPr>
          <w:p w14:paraId="196B6864" w14:textId="77777777" w:rsidR="00C307B2" w:rsidRPr="00295631" w:rsidRDefault="00000000">
            <w:pPr>
              <w:rPr>
                <w:lang w:val="en-GB"/>
              </w:rPr>
            </w:pPr>
            <w:r>
              <w:rPr>
                <w:b/>
                <w:bCs/>
                <w:sz w:val="17"/>
                <w:szCs w:val="17"/>
              </w:rPr>
              <w:t>σ</w:t>
            </w:r>
            <w:r w:rsidRPr="00295631">
              <w:rPr>
                <w:b/>
                <w:bCs/>
                <w:sz w:val="17"/>
                <w:szCs w:val="17"/>
                <w:lang w:val="en-GB"/>
              </w:rPr>
              <w:t xml:space="preserve">-hole </w:t>
            </w:r>
            <w:proofErr w:type="spellStart"/>
            <w:r w:rsidRPr="00295631">
              <w:rPr>
                <w:b/>
                <w:bCs/>
                <w:sz w:val="17"/>
                <w:szCs w:val="17"/>
                <w:lang w:val="en-GB"/>
              </w:rPr>
              <w:t>PyMOL</w:t>
            </w:r>
            <w:proofErr w:type="spellEnd"/>
            <w:r w:rsidRPr="00295631">
              <w:rPr>
                <w:b/>
                <w:bCs/>
                <w:sz w:val="17"/>
                <w:szCs w:val="17"/>
                <w:lang w:val="en-GB"/>
              </w:rPr>
              <w:br/>
              <w:t>(</w:t>
            </w:r>
            <w:proofErr w:type="spellStart"/>
            <w:r w:rsidRPr="00295631">
              <w:rPr>
                <w:b/>
                <w:bCs/>
                <w:sz w:val="17"/>
                <w:szCs w:val="17"/>
                <w:lang w:val="en-GB"/>
              </w:rPr>
              <w:t>a.u</w:t>
            </w:r>
            <w:proofErr w:type="spellEnd"/>
            <w:r w:rsidRPr="00295631">
              <w:rPr>
                <w:b/>
                <w:bCs/>
                <w:sz w:val="17"/>
                <w:szCs w:val="17"/>
                <w:lang w:val="en-GB"/>
              </w:rPr>
              <w:t>.)</w:t>
            </w:r>
          </w:p>
        </w:tc>
        <w:tc>
          <w:tcPr>
            <w:tcW w:w="1850" w:type="dxa"/>
            <w:shd w:val="clear" w:color="auto" w:fill="F2F4F7"/>
            <w:tcMar>
              <w:top w:w="60" w:type="dxa"/>
              <w:left w:w="90" w:type="dxa"/>
              <w:bottom w:w="60" w:type="dxa"/>
              <w:right w:w="90" w:type="dxa"/>
            </w:tcMar>
          </w:tcPr>
          <w:p w14:paraId="48909327" w14:textId="77777777" w:rsidR="00C307B2" w:rsidRPr="00295631" w:rsidRDefault="00000000">
            <w:pPr>
              <w:rPr>
                <w:lang w:val="en-GB"/>
              </w:rPr>
            </w:pPr>
            <w:r>
              <w:rPr>
                <w:b/>
                <w:bCs/>
                <w:sz w:val="17"/>
                <w:szCs w:val="17"/>
              </w:rPr>
              <w:t>σ</w:t>
            </w:r>
            <w:r w:rsidRPr="00295631">
              <w:rPr>
                <w:b/>
                <w:bCs/>
                <w:sz w:val="17"/>
                <w:szCs w:val="17"/>
                <w:lang w:val="en-GB"/>
              </w:rPr>
              <w:t>-hole VMD</w:t>
            </w:r>
            <w:r w:rsidRPr="00295631">
              <w:rPr>
                <w:b/>
                <w:bCs/>
                <w:sz w:val="17"/>
                <w:szCs w:val="17"/>
                <w:lang w:val="en-GB"/>
              </w:rPr>
              <w:br/>
              <w:t>(</w:t>
            </w:r>
            <w:proofErr w:type="spellStart"/>
            <w:r w:rsidRPr="00295631">
              <w:rPr>
                <w:b/>
                <w:bCs/>
                <w:sz w:val="17"/>
                <w:szCs w:val="17"/>
                <w:lang w:val="en-GB"/>
              </w:rPr>
              <w:t>a.u</w:t>
            </w:r>
            <w:proofErr w:type="spellEnd"/>
            <w:r w:rsidRPr="00295631">
              <w:rPr>
                <w:b/>
                <w:bCs/>
                <w:sz w:val="17"/>
                <w:szCs w:val="17"/>
                <w:lang w:val="en-GB"/>
              </w:rPr>
              <w:t>.)</w:t>
            </w:r>
          </w:p>
        </w:tc>
        <w:tc>
          <w:tcPr>
            <w:tcW w:w="1670" w:type="dxa"/>
            <w:shd w:val="clear" w:color="auto" w:fill="F2F4F7"/>
            <w:tcMar>
              <w:top w:w="60" w:type="dxa"/>
              <w:left w:w="90" w:type="dxa"/>
              <w:bottom w:w="60" w:type="dxa"/>
              <w:right w:w="90" w:type="dxa"/>
            </w:tcMar>
          </w:tcPr>
          <w:p w14:paraId="6D6A1C4D" w14:textId="77777777" w:rsidR="00C307B2" w:rsidRDefault="00000000">
            <w:r>
              <w:rPr>
                <w:b/>
                <w:bCs/>
                <w:sz w:val="17"/>
                <w:szCs w:val="17"/>
              </w:rPr>
              <w:t>kcal/(</w:t>
            </w:r>
            <w:proofErr w:type="spellStart"/>
            <w:r>
              <w:rPr>
                <w:b/>
                <w:bCs/>
                <w:sz w:val="17"/>
                <w:szCs w:val="17"/>
              </w:rPr>
              <w:t>mol·e</w:t>
            </w:r>
            <w:proofErr w:type="spellEnd"/>
            <w:r>
              <w:rPr>
                <w:b/>
                <w:bCs/>
                <w:sz w:val="17"/>
                <w:szCs w:val="17"/>
              </w:rPr>
              <w:t>)</w:t>
            </w:r>
          </w:p>
        </w:tc>
      </w:tr>
      <w:tr w:rsidR="00C307B2" w14:paraId="5BDA16FF" w14:textId="77777777">
        <w:trPr>
          <w:cantSplit/>
        </w:trPr>
        <w:tc>
          <w:tcPr>
            <w:tcW w:w="2500" w:type="dxa"/>
            <w:tcMar>
              <w:top w:w="60" w:type="dxa"/>
              <w:left w:w="90" w:type="dxa"/>
              <w:bottom w:w="60" w:type="dxa"/>
              <w:right w:w="90" w:type="dxa"/>
            </w:tcMar>
          </w:tcPr>
          <w:p w14:paraId="3930DCC9" w14:textId="77777777" w:rsidR="00C307B2" w:rsidRDefault="00000000">
            <w:proofErr w:type="spellStart"/>
            <w:r>
              <w:rPr>
                <w:sz w:val="17"/>
                <w:szCs w:val="17"/>
              </w:rPr>
              <w:t>chlorobenzene</w:t>
            </w:r>
            <w:proofErr w:type="spellEnd"/>
          </w:p>
        </w:tc>
        <w:tc>
          <w:tcPr>
            <w:tcW w:w="1150" w:type="dxa"/>
            <w:tcMar>
              <w:top w:w="60" w:type="dxa"/>
              <w:left w:w="90" w:type="dxa"/>
              <w:bottom w:w="60" w:type="dxa"/>
              <w:right w:w="90" w:type="dxa"/>
            </w:tcMar>
          </w:tcPr>
          <w:p w14:paraId="2292D14E" w14:textId="77777777" w:rsidR="00C307B2" w:rsidRDefault="00000000">
            <w:r>
              <w:rPr>
                <w:sz w:val="17"/>
                <w:szCs w:val="17"/>
              </w:rPr>
              <w:t>Cl12</w:t>
            </w:r>
          </w:p>
        </w:tc>
        <w:tc>
          <w:tcPr>
            <w:tcW w:w="1850" w:type="dxa"/>
            <w:tcMar>
              <w:top w:w="60" w:type="dxa"/>
              <w:left w:w="90" w:type="dxa"/>
              <w:bottom w:w="60" w:type="dxa"/>
              <w:right w:w="90" w:type="dxa"/>
            </w:tcMar>
          </w:tcPr>
          <w:p w14:paraId="75745F58" w14:textId="77777777" w:rsidR="00C307B2" w:rsidRDefault="00000000">
            <w:r>
              <w:rPr>
                <w:sz w:val="17"/>
                <w:szCs w:val="17"/>
              </w:rPr>
              <w:t>+0.00786</w:t>
            </w:r>
          </w:p>
        </w:tc>
        <w:tc>
          <w:tcPr>
            <w:tcW w:w="1850" w:type="dxa"/>
            <w:tcMar>
              <w:top w:w="60" w:type="dxa"/>
              <w:left w:w="90" w:type="dxa"/>
              <w:bottom w:w="60" w:type="dxa"/>
              <w:right w:w="90" w:type="dxa"/>
            </w:tcMar>
          </w:tcPr>
          <w:p w14:paraId="0C7AB426" w14:textId="77777777" w:rsidR="00C307B2" w:rsidRDefault="00000000">
            <w:r>
              <w:rPr>
                <w:sz w:val="17"/>
                <w:szCs w:val="17"/>
              </w:rPr>
              <w:t>+0.00786</w:t>
            </w:r>
          </w:p>
        </w:tc>
        <w:tc>
          <w:tcPr>
            <w:tcW w:w="1670" w:type="dxa"/>
            <w:tcMar>
              <w:top w:w="60" w:type="dxa"/>
              <w:left w:w="90" w:type="dxa"/>
              <w:bottom w:w="60" w:type="dxa"/>
              <w:right w:w="90" w:type="dxa"/>
            </w:tcMar>
          </w:tcPr>
          <w:p w14:paraId="5A5DCEF9" w14:textId="77777777" w:rsidR="00C307B2" w:rsidRDefault="00000000">
            <w:r>
              <w:rPr>
                <w:sz w:val="17"/>
                <w:szCs w:val="17"/>
              </w:rPr>
              <w:t>+4.9</w:t>
            </w:r>
          </w:p>
        </w:tc>
      </w:tr>
      <w:tr w:rsidR="00C307B2" w14:paraId="29663E8B" w14:textId="77777777">
        <w:trPr>
          <w:cantSplit/>
        </w:trPr>
        <w:tc>
          <w:tcPr>
            <w:tcW w:w="2500" w:type="dxa"/>
            <w:tcMar>
              <w:top w:w="60" w:type="dxa"/>
              <w:left w:w="90" w:type="dxa"/>
              <w:bottom w:w="60" w:type="dxa"/>
              <w:right w:w="90" w:type="dxa"/>
            </w:tcMar>
          </w:tcPr>
          <w:p w14:paraId="58B12E18" w14:textId="77777777" w:rsidR="00C307B2" w:rsidRDefault="00000000">
            <w:proofErr w:type="spellStart"/>
            <w:r>
              <w:rPr>
                <w:sz w:val="17"/>
                <w:szCs w:val="17"/>
              </w:rPr>
              <w:t>bromobenzene</w:t>
            </w:r>
            <w:proofErr w:type="spellEnd"/>
          </w:p>
        </w:tc>
        <w:tc>
          <w:tcPr>
            <w:tcW w:w="1150" w:type="dxa"/>
            <w:tcMar>
              <w:top w:w="60" w:type="dxa"/>
              <w:left w:w="90" w:type="dxa"/>
              <w:bottom w:w="60" w:type="dxa"/>
              <w:right w:w="90" w:type="dxa"/>
            </w:tcMar>
          </w:tcPr>
          <w:p w14:paraId="2042396B" w14:textId="77777777" w:rsidR="00C307B2" w:rsidRDefault="00000000">
            <w:r>
              <w:rPr>
                <w:sz w:val="17"/>
                <w:szCs w:val="17"/>
              </w:rPr>
              <w:t>Br12</w:t>
            </w:r>
          </w:p>
        </w:tc>
        <w:tc>
          <w:tcPr>
            <w:tcW w:w="1850" w:type="dxa"/>
            <w:tcMar>
              <w:top w:w="60" w:type="dxa"/>
              <w:left w:w="90" w:type="dxa"/>
              <w:bottom w:w="60" w:type="dxa"/>
              <w:right w:w="90" w:type="dxa"/>
            </w:tcMar>
          </w:tcPr>
          <w:p w14:paraId="27A18A86" w14:textId="77777777" w:rsidR="00C307B2" w:rsidRDefault="00000000">
            <w:r>
              <w:rPr>
                <w:sz w:val="17"/>
                <w:szCs w:val="17"/>
              </w:rPr>
              <w:t>+0.01629</w:t>
            </w:r>
          </w:p>
        </w:tc>
        <w:tc>
          <w:tcPr>
            <w:tcW w:w="1850" w:type="dxa"/>
            <w:tcMar>
              <w:top w:w="60" w:type="dxa"/>
              <w:left w:w="90" w:type="dxa"/>
              <w:bottom w:w="60" w:type="dxa"/>
              <w:right w:w="90" w:type="dxa"/>
            </w:tcMar>
          </w:tcPr>
          <w:p w14:paraId="7B4C098C" w14:textId="77777777" w:rsidR="00C307B2" w:rsidRDefault="00000000">
            <w:r>
              <w:rPr>
                <w:sz w:val="17"/>
                <w:szCs w:val="17"/>
              </w:rPr>
              <w:t>+0.01629</w:t>
            </w:r>
          </w:p>
        </w:tc>
        <w:tc>
          <w:tcPr>
            <w:tcW w:w="1670" w:type="dxa"/>
            <w:tcMar>
              <w:top w:w="60" w:type="dxa"/>
              <w:left w:w="90" w:type="dxa"/>
              <w:bottom w:w="60" w:type="dxa"/>
              <w:right w:w="90" w:type="dxa"/>
            </w:tcMar>
          </w:tcPr>
          <w:p w14:paraId="2F173C04" w14:textId="77777777" w:rsidR="00C307B2" w:rsidRDefault="00000000">
            <w:r>
              <w:rPr>
                <w:sz w:val="17"/>
                <w:szCs w:val="17"/>
              </w:rPr>
              <w:t>+10.2</w:t>
            </w:r>
          </w:p>
        </w:tc>
      </w:tr>
      <w:tr w:rsidR="00C307B2" w14:paraId="2163A507" w14:textId="77777777">
        <w:trPr>
          <w:cantSplit/>
        </w:trPr>
        <w:tc>
          <w:tcPr>
            <w:tcW w:w="2500" w:type="dxa"/>
            <w:tcMar>
              <w:top w:w="60" w:type="dxa"/>
              <w:left w:w="90" w:type="dxa"/>
              <w:bottom w:w="60" w:type="dxa"/>
              <w:right w:w="90" w:type="dxa"/>
            </w:tcMar>
          </w:tcPr>
          <w:p w14:paraId="527A3336" w14:textId="77777777" w:rsidR="00C307B2" w:rsidRDefault="00000000">
            <w:proofErr w:type="spellStart"/>
            <w:r>
              <w:rPr>
                <w:sz w:val="17"/>
                <w:szCs w:val="17"/>
              </w:rPr>
              <w:t>iodobenzene</w:t>
            </w:r>
            <w:proofErr w:type="spellEnd"/>
          </w:p>
        </w:tc>
        <w:tc>
          <w:tcPr>
            <w:tcW w:w="1150" w:type="dxa"/>
            <w:tcMar>
              <w:top w:w="60" w:type="dxa"/>
              <w:left w:w="90" w:type="dxa"/>
              <w:bottom w:w="60" w:type="dxa"/>
              <w:right w:w="90" w:type="dxa"/>
            </w:tcMar>
          </w:tcPr>
          <w:p w14:paraId="350B7ADB" w14:textId="77777777" w:rsidR="00C307B2" w:rsidRDefault="00000000">
            <w:r>
              <w:rPr>
                <w:sz w:val="17"/>
                <w:szCs w:val="17"/>
              </w:rPr>
              <w:t>I12</w:t>
            </w:r>
          </w:p>
        </w:tc>
        <w:tc>
          <w:tcPr>
            <w:tcW w:w="1850" w:type="dxa"/>
            <w:tcMar>
              <w:top w:w="60" w:type="dxa"/>
              <w:left w:w="90" w:type="dxa"/>
              <w:bottom w:w="60" w:type="dxa"/>
              <w:right w:w="90" w:type="dxa"/>
            </w:tcMar>
          </w:tcPr>
          <w:p w14:paraId="1474EE0A" w14:textId="77777777" w:rsidR="00C307B2" w:rsidRDefault="00000000">
            <w:r>
              <w:rPr>
                <w:sz w:val="17"/>
                <w:szCs w:val="17"/>
              </w:rPr>
              <w:t>+0.02559</w:t>
            </w:r>
          </w:p>
        </w:tc>
        <w:tc>
          <w:tcPr>
            <w:tcW w:w="1850" w:type="dxa"/>
            <w:tcMar>
              <w:top w:w="60" w:type="dxa"/>
              <w:left w:w="90" w:type="dxa"/>
              <w:bottom w:w="60" w:type="dxa"/>
              <w:right w:w="90" w:type="dxa"/>
            </w:tcMar>
          </w:tcPr>
          <w:p w14:paraId="64DCBE3D" w14:textId="77777777" w:rsidR="00C307B2" w:rsidRDefault="00000000">
            <w:r>
              <w:rPr>
                <w:sz w:val="17"/>
                <w:szCs w:val="17"/>
              </w:rPr>
              <w:t>+0.02559</w:t>
            </w:r>
          </w:p>
        </w:tc>
        <w:tc>
          <w:tcPr>
            <w:tcW w:w="1670" w:type="dxa"/>
            <w:tcMar>
              <w:top w:w="60" w:type="dxa"/>
              <w:left w:w="90" w:type="dxa"/>
              <w:bottom w:w="60" w:type="dxa"/>
              <w:right w:w="90" w:type="dxa"/>
            </w:tcMar>
          </w:tcPr>
          <w:p w14:paraId="037B0461" w14:textId="77777777" w:rsidR="00C307B2" w:rsidRDefault="00000000">
            <w:r>
              <w:rPr>
                <w:sz w:val="17"/>
                <w:szCs w:val="17"/>
              </w:rPr>
              <w:t>+16.1</w:t>
            </w:r>
          </w:p>
        </w:tc>
      </w:tr>
      <w:tr w:rsidR="00C307B2" w14:paraId="1091E206" w14:textId="77777777">
        <w:trPr>
          <w:cantSplit/>
        </w:trPr>
        <w:tc>
          <w:tcPr>
            <w:tcW w:w="2500" w:type="dxa"/>
            <w:tcMar>
              <w:top w:w="60" w:type="dxa"/>
              <w:left w:w="90" w:type="dxa"/>
              <w:bottom w:w="60" w:type="dxa"/>
              <w:right w:w="90" w:type="dxa"/>
            </w:tcMar>
          </w:tcPr>
          <w:p w14:paraId="06BEC255" w14:textId="77777777" w:rsidR="00C307B2" w:rsidRDefault="00000000">
            <w:r>
              <w:rPr>
                <w:sz w:val="17"/>
                <w:szCs w:val="17"/>
              </w:rPr>
              <w:t>3-iodopyridine</w:t>
            </w:r>
          </w:p>
        </w:tc>
        <w:tc>
          <w:tcPr>
            <w:tcW w:w="1150" w:type="dxa"/>
            <w:tcMar>
              <w:top w:w="60" w:type="dxa"/>
              <w:left w:w="90" w:type="dxa"/>
              <w:bottom w:w="60" w:type="dxa"/>
              <w:right w:w="90" w:type="dxa"/>
            </w:tcMar>
          </w:tcPr>
          <w:p w14:paraId="5F31E09D" w14:textId="77777777" w:rsidR="00C307B2" w:rsidRDefault="00000000">
            <w:r>
              <w:rPr>
                <w:sz w:val="17"/>
                <w:szCs w:val="17"/>
              </w:rPr>
              <w:t>I7</w:t>
            </w:r>
          </w:p>
        </w:tc>
        <w:tc>
          <w:tcPr>
            <w:tcW w:w="1850" w:type="dxa"/>
            <w:tcMar>
              <w:top w:w="60" w:type="dxa"/>
              <w:left w:w="90" w:type="dxa"/>
              <w:bottom w:w="60" w:type="dxa"/>
              <w:right w:w="90" w:type="dxa"/>
            </w:tcMar>
          </w:tcPr>
          <w:p w14:paraId="1782C78C" w14:textId="77777777" w:rsidR="00C307B2" w:rsidRDefault="00000000">
            <w:r>
              <w:rPr>
                <w:sz w:val="17"/>
                <w:szCs w:val="17"/>
              </w:rPr>
              <w:t>+0.03441</w:t>
            </w:r>
          </w:p>
        </w:tc>
        <w:tc>
          <w:tcPr>
            <w:tcW w:w="1850" w:type="dxa"/>
            <w:tcMar>
              <w:top w:w="60" w:type="dxa"/>
              <w:left w:w="90" w:type="dxa"/>
              <w:bottom w:w="60" w:type="dxa"/>
              <w:right w:w="90" w:type="dxa"/>
            </w:tcMar>
          </w:tcPr>
          <w:p w14:paraId="0F2DF78A" w14:textId="77777777" w:rsidR="00C307B2" w:rsidRDefault="00000000">
            <w:r>
              <w:rPr>
                <w:sz w:val="17"/>
                <w:szCs w:val="17"/>
              </w:rPr>
              <w:t>+0.03441</w:t>
            </w:r>
          </w:p>
        </w:tc>
        <w:tc>
          <w:tcPr>
            <w:tcW w:w="1670" w:type="dxa"/>
            <w:tcMar>
              <w:top w:w="60" w:type="dxa"/>
              <w:left w:w="90" w:type="dxa"/>
              <w:bottom w:w="60" w:type="dxa"/>
              <w:right w:w="90" w:type="dxa"/>
            </w:tcMar>
          </w:tcPr>
          <w:p w14:paraId="717E2D04" w14:textId="77777777" w:rsidR="00C307B2" w:rsidRDefault="00000000">
            <w:r>
              <w:rPr>
                <w:sz w:val="17"/>
                <w:szCs w:val="17"/>
              </w:rPr>
              <w:t>+21.6</w:t>
            </w:r>
          </w:p>
        </w:tc>
      </w:tr>
      <w:tr w:rsidR="00C307B2" w14:paraId="5CEBDB44" w14:textId="77777777">
        <w:trPr>
          <w:cantSplit/>
        </w:trPr>
        <w:tc>
          <w:tcPr>
            <w:tcW w:w="2500" w:type="dxa"/>
            <w:tcMar>
              <w:top w:w="60" w:type="dxa"/>
              <w:left w:w="90" w:type="dxa"/>
              <w:bottom w:w="60" w:type="dxa"/>
              <w:right w:w="90" w:type="dxa"/>
            </w:tcMar>
          </w:tcPr>
          <w:p w14:paraId="4798C57D" w14:textId="77777777" w:rsidR="00C307B2" w:rsidRDefault="00000000">
            <w:r>
              <w:rPr>
                <w:sz w:val="17"/>
                <w:szCs w:val="17"/>
              </w:rPr>
              <w:t>4-chloro-3-nitropyridine</w:t>
            </w:r>
          </w:p>
        </w:tc>
        <w:tc>
          <w:tcPr>
            <w:tcW w:w="1150" w:type="dxa"/>
            <w:tcMar>
              <w:top w:w="60" w:type="dxa"/>
              <w:left w:w="90" w:type="dxa"/>
              <w:bottom w:w="60" w:type="dxa"/>
              <w:right w:w="90" w:type="dxa"/>
            </w:tcMar>
          </w:tcPr>
          <w:p w14:paraId="4ADD26EC" w14:textId="77777777" w:rsidR="00C307B2" w:rsidRDefault="00000000">
            <w:r>
              <w:rPr>
                <w:sz w:val="17"/>
                <w:szCs w:val="17"/>
              </w:rPr>
              <w:t>Cl10</w:t>
            </w:r>
          </w:p>
        </w:tc>
        <w:tc>
          <w:tcPr>
            <w:tcW w:w="1850" w:type="dxa"/>
            <w:tcMar>
              <w:top w:w="60" w:type="dxa"/>
              <w:left w:w="90" w:type="dxa"/>
              <w:bottom w:w="60" w:type="dxa"/>
              <w:right w:w="90" w:type="dxa"/>
            </w:tcMar>
          </w:tcPr>
          <w:p w14:paraId="212B15C3" w14:textId="77777777" w:rsidR="00C307B2" w:rsidRDefault="00000000">
            <w:r>
              <w:rPr>
                <w:sz w:val="17"/>
                <w:szCs w:val="17"/>
              </w:rPr>
              <w:t>+0.02508</w:t>
            </w:r>
          </w:p>
        </w:tc>
        <w:tc>
          <w:tcPr>
            <w:tcW w:w="1850" w:type="dxa"/>
            <w:tcMar>
              <w:top w:w="60" w:type="dxa"/>
              <w:left w:w="90" w:type="dxa"/>
              <w:bottom w:w="60" w:type="dxa"/>
              <w:right w:w="90" w:type="dxa"/>
            </w:tcMar>
          </w:tcPr>
          <w:p w14:paraId="0CEE8E25" w14:textId="77777777" w:rsidR="00C307B2" w:rsidRDefault="00000000">
            <w:r>
              <w:rPr>
                <w:sz w:val="17"/>
                <w:szCs w:val="17"/>
              </w:rPr>
              <w:t>+0.02508</w:t>
            </w:r>
          </w:p>
        </w:tc>
        <w:tc>
          <w:tcPr>
            <w:tcW w:w="1670" w:type="dxa"/>
            <w:tcMar>
              <w:top w:w="60" w:type="dxa"/>
              <w:left w:w="90" w:type="dxa"/>
              <w:bottom w:w="60" w:type="dxa"/>
              <w:right w:w="90" w:type="dxa"/>
            </w:tcMar>
          </w:tcPr>
          <w:p w14:paraId="36CFCCAD" w14:textId="77777777" w:rsidR="00C307B2" w:rsidRDefault="00000000">
            <w:r>
              <w:rPr>
                <w:sz w:val="17"/>
                <w:szCs w:val="17"/>
              </w:rPr>
              <w:t>+15.7</w:t>
            </w:r>
          </w:p>
        </w:tc>
      </w:tr>
      <w:tr w:rsidR="00C307B2" w14:paraId="5374DC25" w14:textId="77777777">
        <w:trPr>
          <w:cantSplit/>
        </w:trPr>
        <w:tc>
          <w:tcPr>
            <w:tcW w:w="2500" w:type="dxa"/>
            <w:tcMar>
              <w:top w:w="60" w:type="dxa"/>
              <w:left w:w="90" w:type="dxa"/>
              <w:bottom w:w="60" w:type="dxa"/>
              <w:right w:w="90" w:type="dxa"/>
            </w:tcMar>
          </w:tcPr>
          <w:p w14:paraId="5F47B869" w14:textId="77777777" w:rsidR="00C307B2" w:rsidRDefault="00000000">
            <w:proofErr w:type="spellStart"/>
            <w:r>
              <w:rPr>
                <w:sz w:val="17"/>
                <w:szCs w:val="17"/>
              </w:rPr>
              <w:t>triazolam</w:t>
            </w:r>
            <w:proofErr w:type="spellEnd"/>
          </w:p>
        </w:tc>
        <w:tc>
          <w:tcPr>
            <w:tcW w:w="1150" w:type="dxa"/>
            <w:tcMar>
              <w:top w:w="60" w:type="dxa"/>
              <w:left w:w="90" w:type="dxa"/>
              <w:bottom w:w="60" w:type="dxa"/>
              <w:right w:w="90" w:type="dxa"/>
            </w:tcMar>
          </w:tcPr>
          <w:p w14:paraId="5D7A85E2" w14:textId="77777777" w:rsidR="00C307B2" w:rsidRDefault="00000000">
            <w:r>
              <w:rPr>
                <w:sz w:val="17"/>
                <w:szCs w:val="17"/>
              </w:rPr>
              <w:t>Cl21</w:t>
            </w:r>
          </w:p>
        </w:tc>
        <w:tc>
          <w:tcPr>
            <w:tcW w:w="1850" w:type="dxa"/>
            <w:tcMar>
              <w:top w:w="60" w:type="dxa"/>
              <w:left w:w="90" w:type="dxa"/>
              <w:bottom w:w="60" w:type="dxa"/>
              <w:right w:w="90" w:type="dxa"/>
            </w:tcMar>
          </w:tcPr>
          <w:p w14:paraId="406F24F7" w14:textId="77777777" w:rsidR="00C307B2" w:rsidRDefault="00000000">
            <w:r>
              <w:rPr>
                <w:sz w:val="17"/>
                <w:szCs w:val="17"/>
              </w:rPr>
              <w:t>+0.01709</w:t>
            </w:r>
          </w:p>
        </w:tc>
        <w:tc>
          <w:tcPr>
            <w:tcW w:w="1850" w:type="dxa"/>
            <w:tcMar>
              <w:top w:w="60" w:type="dxa"/>
              <w:left w:w="90" w:type="dxa"/>
              <w:bottom w:w="60" w:type="dxa"/>
              <w:right w:w="90" w:type="dxa"/>
            </w:tcMar>
          </w:tcPr>
          <w:p w14:paraId="02E9E6DC" w14:textId="77777777" w:rsidR="00C307B2" w:rsidRDefault="00000000">
            <w:r>
              <w:rPr>
                <w:sz w:val="17"/>
                <w:szCs w:val="17"/>
              </w:rPr>
              <w:t>+0.01709</w:t>
            </w:r>
          </w:p>
        </w:tc>
        <w:tc>
          <w:tcPr>
            <w:tcW w:w="1670" w:type="dxa"/>
            <w:tcMar>
              <w:top w:w="60" w:type="dxa"/>
              <w:left w:w="90" w:type="dxa"/>
              <w:bottom w:w="60" w:type="dxa"/>
              <w:right w:w="90" w:type="dxa"/>
            </w:tcMar>
          </w:tcPr>
          <w:p w14:paraId="624A3234" w14:textId="77777777" w:rsidR="00C307B2" w:rsidRDefault="00000000">
            <w:r>
              <w:rPr>
                <w:sz w:val="17"/>
                <w:szCs w:val="17"/>
              </w:rPr>
              <w:t>+10.7</w:t>
            </w:r>
          </w:p>
        </w:tc>
      </w:tr>
      <w:tr w:rsidR="00C307B2" w14:paraId="0781A04F" w14:textId="77777777">
        <w:trPr>
          <w:cantSplit/>
        </w:trPr>
        <w:tc>
          <w:tcPr>
            <w:tcW w:w="2500" w:type="dxa"/>
            <w:tcMar>
              <w:top w:w="60" w:type="dxa"/>
              <w:left w:w="90" w:type="dxa"/>
              <w:bottom w:w="60" w:type="dxa"/>
              <w:right w:w="90" w:type="dxa"/>
            </w:tcMar>
          </w:tcPr>
          <w:p w14:paraId="452E4D76" w14:textId="77777777" w:rsidR="00C307B2" w:rsidRDefault="00000000">
            <w:proofErr w:type="spellStart"/>
            <w:r>
              <w:rPr>
                <w:sz w:val="17"/>
                <w:szCs w:val="17"/>
              </w:rPr>
              <w:t>triazolam</w:t>
            </w:r>
            <w:proofErr w:type="spellEnd"/>
          </w:p>
        </w:tc>
        <w:tc>
          <w:tcPr>
            <w:tcW w:w="1150" w:type="dxa"/>
            <w:tcMar>
              <w:top w:w="60" w:type="dxa"/>
              <w:left w:w="90" w:type="dxa"/>
              <w:bottom w:w="60" w:type="dxa"/>
              <w:right w:w="90" w:type="dxa"/>
            </w:tcMar>
          </w:tcPr>
          <w:p w14:paraId="1C5E6F6D" w14:textId="77777777" w:rsidR="00C307B2" w:rsidRDefault="00000000">
            <w:r>
              <w:rPr>
                <w:sz w:val="17"/>
                <w:szCs w:val="17"/>
              </w:rPr>
              <w:t>Cl11</w:t>
            </w:r>
          </w:p>
        </w:tc>
        <w:tc>
          <w:tcPr>
            <w:tcW w:w="1850" w:type="dxa"/>
            <w:tcMar>
              <w:top w:w="60" w:type="dxa"/>
              <w:left w:w="90" w:type="dxa"/>
              <w:bottom w:w="60" w:type="dxa"/>
              <w:right w:w="90" w:type="dxa"/>
            </w:tcMar>
          </w:tcPr>
          <w:p w14:paraId="6DE56DFB" w14:textId="77777777" w:rsidR="00C307B2" w:rsidRDefault="00000000">
            <w:r>
              <w:rPr>
                <w:sz w:val="17"/>
                <w:szCs w:val="17"/>
              </w:rPr>
              <w:t>+0.01440</w:t>
            </w:r>
          </w:p>
        </w:tc>
        <w:tc>
          <w:tcPr>
            <w:tcW w:w="1850" w:type="dxa"/>
            <w:tcMar>
              <w:top w:w="60" w:type="dxa"/>
              <w:left w:w="90" w:type="dxa"/>
              <w:bottom w:w="60" w:type="dxa"/>
              <w:right w:w="90" w:type="dxa"/>
            </w:tcMar>
          </w:tcPr>
          <w:p w14:paraId="15B917AB" w14:textId="77777777" w:rsidR="00C307B2" w:rsidRDefault="00000000">
            <w:r>
              <w:rPr>
                <w:sz w:val="17"/>
                <w:szCs w:val="17"/>
              </w:rPr>
              <w:t>+0.01440</w:t>
            </w:r>
          </w:p>
        </w:tc>
        <w:tc>
          <w:tcPr>
            <w:tcW w:w="1670" w:type="dxa"/>
            <w:tcMar>
              <w:top w:w="60" w:type="dxa"/>
              <w:left w:w="90" w:type="dxa"/>
              <w:bottom w:w="60" w:type="dxa"/>
              <w:right w:w="90" w:type="dxa"/>
            </w:tcMar>
          </w:tcPr>
          <w:p w14:paraId="78CDBABB" w14:textId="77777777" w:rsidR="00C307B2" w:rsidRDefault="00000000">
            <w:r>
              <w:rPr>
                <w:sz w:val="17"/>
                <w:szCs w:val="17"/>
              </w:rPr>
              <w:t>+9.0</w:t>
            </w:r>
          </w:p>
        </w:tc>
      </w:tr>
    </w:tbl>
    <w:p w14:paraId="12EF9A4B" w14:textId="578CBED5" w:rsidR="00C307B2" w:rsidRPr="005659CC" w:rsidRDefault="00000000">
      <w:pPr>
        <w:spacing w:after="220"/>
        <w:rPr>
          <w:lang w:val="en-GB"/>
        </w:rPr>
      </w:pPr>
      <w:r w:rsidRPr="005659CC">
        <w:rPr>
          <w:i/>
          <w:iCs/>
          <w:color w:val="4A5568"/>
          <w:sz w:val="18"/>
          <w:szCs w:val="18"/>
          <w:lang w:val="en-GB"/>
        </w:rPr>
        <w:t>Table 6</w:t>
      </w:r>
      <w:r w:rsidR="00FD740F">
        <w:rPr>
          <w:i/>
          <w:iCs/>
          <w:color w:val="4A5568"/>
          <w:sz w:val="18"/>
          <w:szCs w:val="18"/>
          <w:lang w:val="en-GB"/>
        </w:rPr>
        <w:t xml:space="preserve">: </w:t>
      </w:r>
      <w:r w:rsidRPr="005659CC">
        <w:rPr>
          <w:i/>
          <w:iCs/>
          <w:color w:val="4A5568"/>
          <w:sz w:val="18"/>
          <w:szCs w:val="18"/>
          <w:lang w:val="en-GB"/>
        </w:rPr>
        <w:t>The σ-hole of every halogen in the set, measured independently by the two projects on the same cube files. Identical to five decimals throughout, including both chlorines of triazolam, which the two find and rank separately.</w:t>
      </w:r>
    </w:p>
    <w:p w14:paraId="0CFEED71" w14:textId="39A86DAE" w:rsidR="00C307B2" w:rsidRPr="005659CC" w:rsidRDefault="00000000">
      <w:pPr>
        <w:spacing w:after="120" w:line="276" w:lineRule="auto"/>
        <w:rPr>
          <w:lang w:val="en-GB"/>
        </w:rPr>
      </w:pPr>
      <w:r w:rsidRPr="005659CC">
        <w:rPr>
          <w:lang w:val="en-GB"/>
        </w:rPr>
        <w:t xml:space="preserve">The only measurable disagreement is in the shell point counts, which differ by 0 to 3 out of 12 000 to 42 000. The cause is the data type: one converter holds the grid in float32 and the other in float64, so a handful of points sitting exactly on the edge of the </w:t>
      </w:r>
      <w:r>
        <w:t>ρ</w:t>
      </w:r>
      <w:r w:rsidRPr="005659CC">
        <w:rPr>
          <w:lang w:val="en-GB"/>
        </w:rPr>
        <w:t xml:space="preserve"> = iso ± 12 % band fall on different sides of it. No extremum is affected, because those edge points are never the extreme ones.</w:t>
      </w:r>
    </w:p>
    <w:p w14:paraId="2AE7B263" w14:textId="77777777" w:rsidR="00C307B2" w:rsidRPr="005659CC" w:rsidRDefault="00000000">
      <w:pPr>
        <w:spacing w:after="120" w:line="276" w:lineRule="auto"/>
        <w:rPr>
          <w:lang w:val="en-GB"/>
        </w:rPr>
      </w:pPr>
      <w:r w:rsidRPr="005659CC">
        <w:rPr>
          <w:lang w:val="en-GB"/>
        </w:rPr>
        <w:t xml:space="preserve">One value deserves a footnote. </w:t>
      </w:r>
      <w:proofErr w:type="spellStart"/>
      <w:proofErr w:type="gramStart"/>
      <w:r w:rsidRPr="005659CC">
        <w:rPr>
          <w:lang w:val="en-GB"/>
        </w:rPr>
        <w:t>V</w:t>
      </w:r>
      <w:r w:rsidRPr="005659CC">
        <w:rPr>
          <w:i/>
          <w:iCs/>
          <w:lang w:val="en-GB"/>
        </w:rPr>
        <w:t>S,min</w:t>
      </w:r>
      <w:proofErr w:type="spellEnd"/>
      <w:proofErr w:type="gramEnd"/>
      <w:r w:rsidRPr="005659CC">
        <w:rPr>
          <w:lang w:val="en-GB"/>
        </w:rPr>
        <w:t xml:space="preserve"> of bromobenzene is −0.018825 — exactly on the rounding boundary at five decimals. Early in development the two pipelines reported −0.01882 and −0.01883 for it, which looked like a real discrepancy and was a display artefact: the value is stamped into the cube header and was being rounded once on writing and again on reading. Stamping it with eight decimals instead of six moved it far enough from the boundary that the second rounding cannot disagree with the first.</w:t>
      </w:r>
    </w:p>
    <w:p w14:paraId="15B34B7F" w14:textId="35F0E1EF" w:rsidR="00C307B2" w:rsidRPr="005659CC" w:rsidRDefault="00000000">
      <w:pPr>
        <w:spacing w:after="120" w:line="276" w:lineRule="auto"/>
        <w:rPr>
          <w:lang w:val="en-GB"/>
        </w:rPr>
      </w:pPr>
      <w:r w:rsidRPr="005659CC">
        <w:rPr>
          <w:b/>
          <w:bCs/>
          <w:lang w:val="en-GB"/>
        </w:rPr>
        <w:t xml:space="preserve">What this establishes. </w:t>
      </w:r>
      <w:r w:rsidRPr="005659CC">
        <w:rPr>
          <w:lang w:val="en-GB"/>
        </w:rPr>
        <w:t>The two pipelines see the same surface, with the same values, on the same scale. Every difference between the two rows of Figures 2, 4 and 6 is therefore attributable to the viewer</w:t>
      </w:r>
      <w:r w:rsidR="00FD740F">
        <w:rPr>
          <w:lang w:val="en-GB"/>
        </w:rPr>
        <w:t xml:space="preserve">, </w:t>
      </w:r>
      <w:r w:rsidRPr="005659CC">
        <w:rPr>
          <w:lang w:val="en-GB"/>
        </w:rPr>
        <w:t xml:space="preserve">to how it triangulates the </w:t>
      </w:r>
      <w:proofErr w:type="spellStart"/>
      <w:r w:rsidRPr="005659CC">
        <w:rPr>
          <w:lang w:val="en-GB"/>
        </w:rPr>
        <w:t>isosurface</w:t>
      </w:r>
      <w:proofErr w:type="spellEnd"/>
      <w:r w:rsidRPr="005659CC">
        <w:rPr>
          <w:lang w:val="en-GB"/>
        </w:rPr>
        <w:t>, how it interpolates the potential onto the vertices, and how it composites transparency</w:t>
      </w:r>
      <w:r w:rsidR="00FD740F">
        <w:rPr>
          <w:lang w:val="en-GB"/>
        </w:rPr>
        <w:t xml:space="preserve">. </w:t>
      </w:r>
      <w:r w:rsidRPr="005659CC">
        <w:rPr>
          <w:lang w:val="en-GB"/>
        </w:rPr>
        <w:t>The numbers are viewer-independent; the images are not.</w:t>
      </w:r>
    </w:p>
    <w:p w14:paraId="1A63FE36" w14:textId="77777777" w:rsidR="00C307B2" w:rsidRPr="005659CC" w:rsidRDefault="00000000">
      <w:pPr>
        <w:spacing w:after="120" w:line="276" w:lineRule="auto"/>
        <w:rPr>
          <w:lang w:val="en-GB"/>
        </w:rPr>
      </w:pPr>
      <w:r w:rsidRPr="005659CC">
        <w:rPr>
          <w:lang w:val="en-GB"/>
        </w:rPr>
        <w:t>Two further image pairs show what the viewer does contribute, and they separate the two mechanisms that cause it.</w:t>
      </w:r>
    </w:p>
    <w:p w14:paraId="091C2481" w14:textId="77777777" w:rsidR="00C307B2" w:rsidRDefault="00000000">
      <w:pPr>
        <w:spacing w:before="140" w:after="80"/>
        <w:jc w:val="center"/>
      </w:pPr>
      <w:r>
        <w:rPr>
          <w:noProof/>
        </w:rPr>
        <w:drawing>
          <wp:inline distT="0" distB="0" distL="0" distR="0" wp14:anchorId="53D834A1" wp14:editId="14281BCA">
            <wp:extent cx="4593549" cy="2877670"/>
            <wp:effectExtent l="0" t="0" r="0" b="0"/>
            <wp:docPr id="1052278049" name="Picture 105227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yridines.png"/>
                    <pic:cNvPicPr/>
                  </pic:nvPicPr>
                  <pic:blipFill>
                    <a:blip r:embed="rId13"/>
                    <a:stretch>
                      <a:fillRect/>
                    </a:stretch>
                  </pic:blipFill>
                  <pic:spPr>
                    <a:xfrm>
                      <a:off x="0" y="0"/>
                      <a:ext cx="4598720" cy="2880910"/>
                    </a:xfrm>
                    <a:prstGeom prst="rect">
                      <a:avLst/>
                    </a:prstGeom>
                  </pic:spPr>
                </pic:pic>
              </a:graphicData>
            </a:graphic>
          </wp:inline>
        </w:drawing>
      </w:r>
    </w:p>
    <w:p w14:paraId="17B115E6" w14:textId="75A8B839" w:rsidR="00C307B2" w:rsidRPr="005659CC" w:rsidRDefault="00000000">
      <w:pPr>
        <w:spacing w:after="220"/>
        <w:rPr>
          <w:lang w:val="en-GB"/>
        </w:rPr>
      </w:pPr>
      <w:r w:rsidRPr="005659CC">
        <w:rPr>
          <w:i/>
          <w:iCs/>
          <w:color w:val="4A5568"/>
          <w:sz w:val="18"/>
          <w:szCs w:val="18"/>
          <w:lang w:val="en-GB"/>
        </w:rPr>
        <w:t>Figure 5</w:t>
      </w:r>
      <w:r w:rsidR="00FD740F">
        <w:rPr>
          <w:i/>
          <w:iCs/>
          <w:color w:val="4A5568"/>
          <w:sz w:val="18"/>
          <w:szCs w:val="18"/>
          <w:lang w:val="en-GB"/>
        </w:rPr>
        <w:t xml:space="preserve">: </w:t>
      </w:r>
      <w:r w:rsidRPr="005659CC">
        <w:rPr>
          <w:i/>
          <w:iCs/>
          <w:color w:val="4A5568"/>
          <w:sz w:val="18"/>
          <w:szCs w:val="18"/>
          <w:lang w:val="en-GB"/>
        </w:rPr>
        <w:t xml:space="preserve">The π face of pyridine, 4-nitropyridine and 4-chloro-3-nitropyridine, </w:t>
      </w:r>
      <w:proofErr w:type="spellStart"/>
      <w:r w:rsidRPr="005659CC">
        <w:rPr>
          <w:i/>
          <w:iCs/>
          <w:color w:val="4A5568"/>
          <w:sz w:val="18"/>
          <w:szCs w:val="18"/>
          <w:lang w:val="en-GB"/>
        </w:rPr>
        <w:t>PyMOL</w:t>
      </w:r>
      <w:proofErr w:type="spellEnd"/>
      <w:r w:rsidRPr="005659CC">
        <w:rPr>
          <w:i/>
          <w:iCs/>
          <w:color w:val="4A5568"/>
          <w:sz w:val="18"/>
          <w:szCs w:val="18"/>
          <w:lang w:val="en-GB"/>
        </w:rPr>
        <w:t xml:space="preserve"> above and VMD below. Scales ±0.0700, ±0.0500 and ±0.0600 </w:t>
      </w:r>
      <w:proofErr w:type="spellStart"/>
      <w:r w:rsidRPr="005659CC">
        <w:rPr>
          <w:i/>
          <w:iCs/>
          <w:color w:val="4A5568"/>
          <w:sz w:val="18"/>
          <w:szCs w:val="18"/>
          <w:lang w:val="en-GB"/>
        </w:rPr>
        <w:t>a.u</w:t>
      </w:r>
      <w:proofErr w:type="spellEnd"/>
      <w:r w:rsidRPr="005659CC">
        <w:rPr>
          <w:i/>
          <w:iCs/>
          <w:color w:val="4A5568"/>
          <w:sz w:val="18"/>
          <w:szCs w:val="18"/>
          <w:lang w:val="en-GB"/>
        </w:rPr>
        <w:t xml:space="preserve">. respectively, so the rows may be read against </w:t>
      </w:r>
      <w:proofErr w:type="gramStart"/>
      <w:r w:rsidRPr="005659CC">
        <w:rPr>
          <w:i/>
          <w:iCs/>
          <w:color w:val="4A5568"/>
          <w:sz w:val="18"/>
          <w:szCs w:val="18"/>
          <w:lang w:val="en-GB"/>
        </w:rPr>
        <w:t>each other</w:t>
      </w:r>
      <w:proofErr w:type="gramEnd"/>
      <w:r w:rsidRPr="005659CC">
        <w:rPr>
          <w:i/>
          <w:iCs/>
          <w:color w:val="4A5568"/>
          <w:sz w:val="18"/>
          <w:szCs w:val="18"/>
          <w:lang w:val="en-GB"/>
        </w:rPr>
        <w:t xml:space="preserve"> but the columns may not.</w:t>
      </w:r>
    </w:p>
    <w:p w14:paraId="606ED57D" w14:textId="43E92E65" w:rsidR="00FD740F" w:rsidRDefault="00FD740F" w:rsidP="00FD740F">
      <w:pPr>
        <w:spacing w:after="120" w:line="276" w:lineRule="auto"/>
        <w:rPr>
          <w:lang w:val="en-GB"/>
        </w:rPr>
      </w:pPr>
      <w:r>
        <w:rPr>
          <w:lang w:val="en-GB"/>
        </w:rPr>
        <w:lastRenderedPageBreak/>
        <w:t>In this view</w:t>
      </w:r>
      <w:r w:rsidRPr="005659CC">
        <w:rPr>
          <w:lang w:val="en-GB"/>
        </w:rPr>
        <w:t xml:space="preserve"> the balance tips towards VMD. The potential maps agree closely</w:t>
      </w:r>
      <w:r>
        <w:rPr>
          <w:lang w:val="en-GB"/>
        </w:rPr>
        <w:t xml:space="preserve">, </w:t>
      </w:r>
      <w:r w:rsidRPr="005659CC">
        <w:rPr>
          <w:lang w:val="en-GB"/>
        </w:rPr>
        <w:t>ring nitrogen and nitro oxygens red, ring face blue, the same gradients</w:t>
      </w:r>
      <w:r>
        <w:rPr>
          <w:lang w:val="en-GB"/>
        </w:rPr>
        <w:t xml:space="preserve">, </w:t>
      </w:r>
      <w:r w:rsidRPr="005659CC">
        <w:rPr>
          <w:lang w:val="en-GB"/>
        </w:rPr>
        <w:t xml:space="preserve">but VMD draws the more legible skeleton. Its sticks carry element colours through the surface, so nitrogen, oxygen and the hydrogens stay identifiable, where </w:t>
      </w:r>
      <w:proofErr w:type="spellStart"/>
      <w:r w:rsidRPr="005659CC">
        <w:rPr>
          <w:lang w:val="en-GB"/>
        </w:rPr>
        <w:t>PyMOL's</w:t>
      </w:r>
      <w:proofErr w:type="spellEnd"/>
      <w:r w:rsidRPr="005659CC">
        <w:rPr>
          <w:lang w:val="en-GB"/>
        </w:rPr>
        <w:t xml:space="preserve"> are a faint grey outline at the same transparency setting. For a figure whose job is to show where on a molecule a </w:t>
      </w:r>
      <w:proofErr w:type="gramStart"/>
      <w:r w:rsidRPr="005659CC">
        <w:rPr>
          <w:lang w:val="en-GB"/>
        </w:rPr>
        <w:t>potential sits</w:t>
      </w:r>
      <w:proofErr w:type="gramEnd"/>
      <w:r w:rsidRPr="005659CC">
        <w:rPr>
          <w:lang w:val="en-GB"/>
        </w:rPr>
        <w:t>, that is an advantage, and it is the one place in this comparison where the second pipeline produces the better picture.</w:t>
      </w:r>
    </w:p>
    <w:p w14:paraId="7E117595" w14:textId="4A48A856" w:rsidR="00C307B2" w:rsidRPr="00FD740F" w:rsidRDefault="00000000" w:rsidP="00FD740F">
      <w:pPr>
        <w:spacing w:after="120" w:line="276" w:lineRule="auto"/>
        <w:jc w:val="center"/>
        <w:rPr>
          <w:lang w:val="en-GB"/>
        </w:rPr>
      </w:pPr>
      <w:r>
        <w:rPr>
          <w:noProof/>
        </w:rPr>
        <w:drawing>
          <wp:inline distT="0" distB="0" distL="0" distR="0" wp14:anchorId="34CEA26B" wp14:editId="1B9A5C51">
            <wp:extent cx="4946107" cy="2626658"/>
            <wp:effectExtent l="0" t="0" r="6985" b="2540"/>
            <wp:docPr id="96378121" name="Picture 105227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no2.png"/>
                    <pic:cNvPicPr/>
                  </pic:nvPicPr>
                  <pic:blipFill>
                    <a:blip r:embed="rId14"/>
                    <a:stretch>
                      <a:fillRect/>
                    </a:stretch>
                  </pic:blipFill>
                  <pic:spPr>
                    <a:xfrm>
                      <a:off x="0" y="0"/>
                      <a:ext cx="4973237" cy="2641066"/>
                    </a:xfrm>
                    <a:prstGeom prst="rect">
                      <a:avLst/>
                    </a:prstGeom>
                  </pic:spPr>
                </pic:pic>
              </a:graphicData>
            </a:graphic>
          </wp:inline>
        </w:drawing>
      </w:r>
    </w:p>
    <w:p w14:paraId="7ED8CFEF" w14:textId="7C04CA18" w:rsidR="00C307B2" w:rsidRPr="005659CC" w:rsidRDefault="00000000">
      <w:pPr>
        <w:spacing w:after="220"/>
        <w:rPr>
          <w:lang w:val="en-GB"/>
        </w:rPr>
      </w:pPr>
      <w:r w:rsidRPr="005659CC">
        <w:rPr>
          <w:i/>
          <w:iCs/>
          <w:color w:val="4A5568"/>
          <w:sz w:val="18"/>
          <w:szCs w:val="18"/>
          <w:lang w:val="en-GB"/>
        </w:rPr>
        <w:t>Figure 6</w:t>
      </w:r>
      <w:r w:rsidR="004854ED">
        <w:rPr>
          <w:i/>
          <w:iCs/>
          <w:color w:val="4A5568"/>
          <w:sz w:val="18"/>
          <w:szCs w:val="18"/>
          <w:lang w:val="en-GB"/>
        </w:rPr>
        <w:t xml:space="preserve">: </w:t>
      </w:r>
      <w:r w:rsidRPr="005659CC">
        <w:rPr>
          <w:i/>
          <w:iCs/>
          <w:color w:val="4A5568"/>
          <w:sz w:val="18"/>
          <w:szCs w:val="18"/>
          <w:lang w:val="en-GB"/>
        </w:rPr>
        <w:t xml:space="preserve">4-Chloro-3-nitropyridine, the three standard views, </w:t>
      </w:r>
      <w:proofErr w:type="spellStart"/>
      <w:r w:rsidRPr="005659CC">
        <w:rPr>
          <w:i/>
          <w:iCs/>
          <w:color w:val="4A5568"/>
          <w:sz w:val="18"/>
          <w:szCs w:val="18"/>
          <w:lang w:val="en-GB"/>
        </w:rPr>
        <w:t>PyMOL</w:t>
      </w:r>
      <w:proofErr w:type="spellEnd"/>
      <w:r w:rsidRPr="005659CC">
        <w:rPr>
          <w:i/>
          <w:iCs/>
          <w:color w:val="4A5568"/>
          <w:sz w:val="18"/>
          <w:szCs w:val="18"/>
          <w:lang w:val="en-GB"/>
        </w:rPr>
        <w:t xml:space="preserve"> above and VMD below, ±0.0600 </w:t>
      </w:r>
      <w:proofErr w:type="spellStart"/>
      <w:r w:rsidRPr="005659CC">
        <w:rPr>
          <w:i/>
          <w:iCs/>
          <w:color w:val="4A5568"/>
          <w:sz w:val="18"/>
          <w:szCs w:val="18"/>
          <w:lang w:val="en-GB"/>
        </w:rPr>
        <w:t>a.u</w:t>
      </w:r>
      <w:proofErr w:type="spellEnd"/>
      <w:r w:rsidRPr="005659CC">
        <w:rPr>
          <w:i/>
          <w:iCs/>
          <w:color w:val="4A5568"/>
          <w:sz w:val="18"/>
          <w:szCs w:val="18"/>
          <w:lang w:val="en-GB"/>
        </w:rPr>
        <w:t xml:space="preserve">. </w:t>
      </w:r>
    </w:p>
    <w:p w14:paraId="38634BC0" w14:textId="02AD1D0C" w:rsidR="00907784" w:rsidRDefault="00000000" w:rsidP="00907784">
      <w:pPr>
        <w:spacing w:after="120" w:line="276" w:lineRule="auto"/>
        <w:rPr>
          <w:lang w:val="en-GB"/>
        </w:rPr>
      </w:pPr>
      <w:r w:rsidRPr="005659CC">
        <w:rPr>
          <w:lang w:val="en-GB"/>
        </w:rPr>
        <w:t xml:space="preserve">This molecule is the clean test. The π face repeats the finding of Figure </w:t>
      </w:r>
      <w:r w:rsidR="004854ED">
        <w:rPr>
          <w:lang w:val="en-GB"/>
        </w:rPr>
        <w:t>5</w:t>
      </w:r>
      <w:r w:rsidR="00907784">
        <w:rPr>
          <w:lang w:val="en-GB"/>
        </w:rPr>
        <w:t>:</w:t>
      </w:r>
      <w:r w:rsidRPr="005659CC">
        <w:rPr>
          <w:lang w:val="en-GB"/>
        </w:rPr>
        <w:t xml:space="preserve"> VMD's coloured skeleton makes the substitution pattern </w:t>
      </w:r>
      <w:r w:rsidR="004854ED">
        <w:rPr>
          <w:lang w:val="en-GB"/>
        </w:rPr>
        <w:t xml:space="preserve">more </w:t>
      </w:r>
      <w:r w:rsidR="00907784">
        <w:rPr>
          <w:lang w:val="en-GB"/>
        </w:rPr>
        <w:t>distinguishable</w:t>
      </w:r>
      <w:r w:rsidRPr="005659CC">
        <w:rPr>
          <w:lang w:val="en-GB"/>
        </w:rPr>
        <w:t>. The axial view repeats the finding of Figure 2</w:t>
      </w:r>
      <w:r w:rsidR="00907784">
        <w:rPr>
          <w:lang w:val="en-GB"/>
        </w:rPr>
        <w:t xml:space="preserve">: </w:t>
      </w:r>
      <w:proofErr w:type="spellStart"/>
      <w:r w:rsidRPr="005659CC">
        <w:rPr>
          <w:lang w:val="en-GB"/>
        </w:rPr>
        <w:t>PyMOL</w:t>
      </w:r>
      <w:proofErr w:type="spellEnd"/>
      <w:r w:rsidRPr="005659CC">
        <w:rPr>
          <w:lang w:val="en-GB"/>
        </w:rPr>
        <w:t xml:space="preserve"> resolves the pale σ-hole on the chlorine inside its red belt</w:t>
      </w:r>
      <w:r w:rsidR="00907784">
        <w:rPr>
          <w:lang w:val="en-GB"/>
        </w:rPr>
        <w:t xml:space="preserve"> cleaner</w:t>
      </w:r>
      <w:r w:rsidRPr="005659CC">
        <w:rPr>
          <w:lang w:val="en-GB"/>
        </w:rPr>
        <w:t>, VMD flattens the same surface into an even wash. Both are full-quality renders of identical data,</w:t>
      </w:r>
      <w:r w:rsidR="00907784">
        <w:rPr>
          <w:lang w:val="en-GB"/>
        </w:rPr>
        <w:t xml:space="preserve"> the difference results from </w:t>
      </w:r>
      <w:r w:rsidRPr="005659CC">
        <w:rPr>
          <w:lang w:val="en-GB"/>
        </w:rPr>
        <w:t>the transparency weighting</w:t>
      </w:r>
      <w:r w:rsidR="00907784">
        <w:rPr>
          <w:lang w:val="en-GB"/>
        </w:rPr>
        <w:t xml:space="preserve">. Changing the opacity value within the VMD implementation to 0.8, results in the following pictures. The molecules skeleton, becomes </w:t>
      </w:r>
      <w:proofErr w:type="spellStart"/>
      <w:r w:rsidR="00C91733">
        <w:rPr>
          <w:lang w:val="en-GB"/>
        </w:rPr>
        <w:t>unclearer</w:t>
      </w:r>
      <w:proofErr w:type="spellEnd"/>
      <w:r w:rsidR="00907784">
        <w:rPr>
          <w:lang w:val="en-GB"/>
        </w:rPr>
        <w:t>, but the axial view, showing the sigma hole becomes more precise:</w:t>
      </w:r>
    </w:p>
    <w:p w14:paraId="5EADF8F0" w14:textId="7135F673" w:rsidR="00C307B2" w:rsidRPr="00907784" w:rsidRDefault="00907784" w:rsidP="00907784">
      <w:pPr>
        <w:spacing w:after="120" w:line="276" w:lineRule="auto"/>
        <w:jc w:val="center"/>
        <w:rPr>
          <w:noProof/>
          <w:lang w:val="en-GB"/>
        </w:rPr>
      </w:pPr>
      <w:r>
        <w:rPr>
          <w:lang w:val="en-GB"/>
        </w:rPr>
        <w:br/>
      </w:r>
      <w:r w:rsidRPr="00907784">
        <w:rPr>
          <w:noProof/>
        </w:rPr>
        <w:drawing>
          <wp:inline distT="0" distB="0" distL="0" distR="0" wp14:anchorId="3E3C9C3A" wp14:editId="6A749F9D">
            <wp:extent cx="2034989" cy="2092313"/>
            <wp:effectExtent l="0" t="0" r="3810" b="3810"/>
            <wp:docPr id="5425673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67328" name=""/>
                    <pic:cNvPicPr/>
                  </pic:nvPicPr>
                  <pic:blipFill>
                    <a:blip r:embed="rId15"/>
                    <a:stretch>
                      <a:fillRect/>
                    </a:stretch>
                  </pic:blipFill>
                  <pic:spPr>
                    <a:xfrm>
                      <a:off x="0" y="0"/>
                      <a:ext cx="2041559" cy="2099068"/>
                    </a:xfrm>
                    <a:prstGeom prst="rect">
                      <a:avLst/>
                    </a:prstGeom>
                  </pic:spPr>
                </pic:pic>
              </a:graphicData>
            </a:graphic>
          </wp:inline>
        </w:drawing>
      </w:r>
      <w:r w:rsidRPr="00907784">
        <w:rPr>
          <w:noProof/>
          <w:lang w:val="en-GB"/>
        </w:rPr>
        <w:t xml:space="preserve"> </w:t>
      </w:r>
      <w:r w:rsidRPr="00907784">
        <w:rPr>
          <w:noProof/>
          <w:lang w:val="en-GB"/>
        </w:rPr>
        <w:drawing>
          <wp:inline distT="0" distB="0" distL="0" distR="0" wp14:anchorId="24CCEF37" wp14:editId="532E47FC">
            <wp:extent cx="2214415" cy="1344706"/>
            <wp:effectExtent l="0" t="0" r="0" b="8255"/>
            <wp:docPr id="122282908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29082" name=""/>
                    <pic:cNvPicPr/>
                  </pic:nvPicPr>
                  <pic:blipFill>
                    <a:blip r:embed="rId16"/>
                    <a:stretch>
                      <a:fillRect/>
                    </a:stretch>
                  </pic:blipFill>
                  <pic:spPr>
                    <a:xfrm>
                      <a:off x="0" y="0"/>
                      <a:ext cx="2223183" cy="1350031"/>
                    </a:xfrm>
                    <a:prstGeom prst="rect">
                      <a:avLst/>
                    </a:prstGeom>
                  </pic:spPr>
                </pic:pic>
              </a:graphicData>
            </a:graphic>
          </wp:inline>
        </w:drawing>
      </w:r>
    </w:p>
    <w:p w14:paraId="49FAF63E" w14:textId="303F09E8" w:rsidR="00907784" w:rsidRDefault="00907784" w:rsidP="00907784">
      <w:pPr>
        <w:spacing w:after="220"/>
        <w:jc w:val="center"/>
        <w:rPr>
          <w:i/>
          <w:iCs/>
          <w:color w:val="4A5568"/>
          <w:sz w:val="18"/>
          <w:szCs w:val="18"/>
          <w:lang w:val="en-GB"/>
        </w:rPr>
      </w:pPr>
      <w:r w:rsidRPr="005659CC">
        <w:rPr>
          <w:i/>
          <w:iCs/>
          <w:color w:val="4A5568"/>
          <w:sz w:val="18"/>
          <w:szCs w:val="18"/>
          <w:lang w:val="en-GB"/>
        </w:rPr>
        <w:t>Figure 7</w:t>
      </w:r>
      <w:r>
        <w:rPr>
          <w:i/>
          <w:iCs/>
          <w:color w:val="4A5568"/>
          <w:sz w:val="18"/>
          <w:szCs w:val="18"/>
          <w:lang w:val="en-GB"/>
        </w:rPr>
        <w:t xml:space="preserve">: </w:t>
      </w:r>
      <w:proofErr w:type="spellStart"/>
      <w:proofErr w:type="gramStart"/>
      <w:r>
        <w:rPr>
          <w:i/>
          <w:iCs/>
          <w:color w:val="4A5568"/>
          <w:sz w:val="18"/>
          <w:szCs w:val="18"/>
          <w:lang w:val="en-GB"/>
        </w:rPr>
        <w:t>Brombenzol</w:t>
      </w:r>
      <w:proofErr w:type="spellEnd"/>
      <w:r w:rsidRPr="005659CC">
        <w:rPr>
          <w:i/>
          <w:iCs/>
          <w:color w:val="4A5568"/>
          <w:sz w:val="18"/>
          <w:szCs w:val="18"/>
          <w:lang w:val="en-GB"/>
        </w:rPr>
        <w:t xml:space="preserve"> ,</w:t>
      </w:r>
      <w:proofErr w:type="gramEnd"/>
      <w:r w:rsidRPr="005659CC">
        <w:rPr>
          <w:i/>
          <w:iCs/>
          <w:color w:val="4A5568"/>
          <w:sz w:val="18"/>
          <w:szCs w:val="18"/>
          <w:lang w:val="en-GB"/>
        </w:rPr>
        <w:t xml:space="preserve"> ±0.0</w:t>
      </w:r>
      <w:r>
        <w:rPr>
          <w:i/>
          <w:iCs/>
          <w:color w:val="4A5568"/>
          <w:sz w:val="18"/>
          <w:szCs w:val="18"/>
          <w:lang w:val="en-GB"/>
        </w:rPr>
        <w:t>35</w:t>
      </w:r>
      <w:r w:rsidRPr="005659CC">
        <w:rPr>
          <w:i/>
          <w:iCs/>
          <w:color w:val="4A5568"/>
          <w:sz w:val="18"/>
          <w:szCs w:val="18"/>
          <w:lang w:val="en-GB"/>
        </w:rPr>
        <w:t xml:space="preserve"> </w:t>
      </w:r>
      <w:proofErr w:type="spellStart"/>
      <w:r w:rsidRPr="005659CC">
        <w:rPr>
          <w:i/>
          <w:iCs/>
          <w:color w:val="4A5568"/>
          <w:sz w:val="18"/>
          <w:szCs w:val="18"/>
          <w:lang w:val="en-GB"/>
        </w:rPr>
        <w:t>a.u</w:t>
      </w:r>
      <w:proofErr w:type="spellEnd"/>
      <w:r w:rsidRPr="005659CC">
        <w:rPr>
          <w:i/>
          <w:iCs/>
          <w:color w:val="4A5568"/>
          <w:sz w:val="18"/>
          <w:szCs w:val="18"/>
          <w:lang w:val="en-GB"/>
        </w:rPr>
        <w:t>.</w:t>
      </w:r>
      <w:r>
        <w:rPr>
          <w:i/>
          <w:iCs/>
          <w:color w:val="4A5568"/>
          <w:sz w:val="18"/>
          <w:szCs w:val="18"/>
          <w:lang w:val="en-GB"/>
        </w:rPr>
        <w:t xml:space="preserve"> pictures generated with the VMD pipeline, with an --opacity value of 0.8</w:t>
      </w:r>
    </w:p>
    <w:p w14:paraId="632560D7" w14:textId="1C29E551" w:rsidR="00F574EA" w:rsidRDefault="00F574EA" w:rsidP="00F574EA">
      <w:pPr>
        <w:spacing w:after="220"/>
        <w:rPr>
          <w:lang w:val="en-GB"/>
        </w:rPr>
      </w:pPr>
      <w:r>
        <w:rPr>
          <w:lang w:val="en-GB"/>
        </w:rPr>
        <w:t xml:space="preserve">As stated in the PythonElaboration.pdf document the two tools measure transparency in different manners. </w:t>
      </w:r>
      <w:r w:rsidR="00D72F04">
        <w:rPr>
          <w:lang w:val="en-GB"/>
        </w:rPr>
        <w:t xml:space="preserve">The VMD via an opacity und the </w:t>
      </w:r>
      <w:proofErr w:type="spellStart"/>
      <w:r w:rsidR="00D72F04">
        <w:rPr>
          <w:lang w:val="en-GB"/>
        </w:rPr>
        <w:t>Pymol</w:t>
      </w:r>
      <w:proofErr w:type="spellEnd"/>
      <w:r w:rsidR="00D72F04">
        <w:rPr>
          <w:lang w:val="en-GB"/>
        </w:rPr>
        <w:t xml:space="preserve"> tool via a transparency value. All images have been created in VMD with an opacity value of 0.5 and in </w:t>
      </w:r>
      <w:proofErr w:type="spellStart"/>
      <w:r w:rsidR="00D72F04">
        <w:rPr>
          <w:lang w:val="en-GB"/>
        </w:rPr>
        <w:t>Pymol</w:t>
      </w:r>
      <w:proofErr w:type="spellEnd"/>
      <w:r w:rsidR="00D72F04">
        <w:rPr>
          <w:lang w:val="en-GB"/>
        </w:rPr>
        <w:t xml:space="preserve"> with a transparency value of 0.15, </w:t>
      </w:r>
      <w:r w:rsidR="00796A44">
        <w:rPr>
          <w:lang w:val="en-GB"/>
        </w:rPr>
        <w:t xml:space="preserve">Figure 7 and </w:t>
      </w:r>
      <w:r w:rsidR="00796A44">
        <w:rPr>
          <w:lang w:val="en-GB"/>
        </w:rPr>
        <w:lastRenderedPageBreak/>
        <w:t xml:space="preserve">Figure 8 show the results with a different transparency value set, increasing the opacity in the VMD implementation, makes the Sigma-hole better identifiable and increasing the transparency value in the </w:t>
      </w:r>
      <w:proofErr w:type="spellStart"/>
      <w:r w:rsidR="00796A44">
        <w:rPr>
          <w:lang w:val="en-GB"/>
        </w:rPr>
        <w:t>Pymol</w:t>
      </w:r>
      <w:proofErr w:type="spellEnd"/>
      <w:r w:rsidR="00796A44">
        <w:rPr>
          <w:lang w:val="en-GB"/>
        </w:rPr>
        <w:t xml:space="preserve"> implementation makes the sticks identifiable. The mere differences between the two image sets can be negated with changing the corresponding transparency value.</w:t>
      </w:r>
    </w:p>
    <w:p w14:paraId="2A0D3A34" w14:textId="77777777" w:rsidR="00796A44" w:rsidRDefault="00796A44" w:rsidP="00F574EA">
      <w:pPr>
        <w:spacing w:after="220"/>
        <w:rPr>
          <w:lang w:val="en-GB"/>
        </w:rPr>
      </w:pPr>
    </w:p>
    <w:p w14:paraId="28AB24F4" w14:textId="4DB4941F" w:rsidR="00D72F04" w:rsidRDefault="00D72F04" w:rsidP="00796A44">
      <w:pPr>
        <w:spacing w:after="220"/>
        <w:jc w:val="center"/>
        <w:rPr>
          <w:lang w:val="en-GB"/>
        </w:rPr>
      </w:pPr>
      <w:r w:rsidRPr="00D72F04">
        <w:rPr>
          <w:noProof/>
        </w:rPr>
        <w:drawing>
          <wp:inline distT="0" distB="0" distL="0" distR="0" wp14:anchorId="1F6184EA" wp14:editId="4DDC5EF6">
            <wp:extent cx="1500808" cy="1837438"/>
            <wp:effectExtent l="0" t="0" r="4445" b="0"/>
            <wp:docPr id="5793595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59528" name=""/>
                    <pic:cNvPicPr/>
                  </pic:nvPicPr>
                  <pic:blipFill>
                    <a:blip r:embed="rId17"/>
                    <a:stretch>
                      <a:fillRect/>
                    </a:stretch>
                  </pic:blipFill>
                  <pic:spPr>
                    <a:xfrm>
                      <a:off x="0" y="0"/>
                      <a:ext cx="1509911" cy="1848583"/>
                    </a:xfrm>
                    <a:prstGeom prst="rect">
                      <a:avLst/>
                    </a:prstGeom>
                  </pic:spPr>
                </pic:pic>
              </a:graphicData>
            </a:graphic>
          </wp:inline>
        </w:drawing>
      </w:r>
      <w:r w:rsidRPr="00D72F04">
        <w:rPr>
          <w:noProof/>
          <w:lang w:val="en-GB"/>
        </w:rPr>
        <w:drawing>
          <wp:inline distT="0" distB="0" distL="0" distR="0" wp14:anchorId="2E0B32A6" wp14:editId="713D763F">
            <wp:extent cx="1836340" cy="1133061"/>
            <wp:effectExtent l="0" t="0" r="0" b="0"/>
            <wp:docPr id="15240663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66319" name=""/>
                    <pic:cNvPicPr/>
                  </pic:nvPicPr>
                  <pic:blipFill>
                    <a:blip r:embed="rId18"/>
                    <a:stretch>
                      <a:fillRect/>
                    </a:stretch>
                  </pic:blipFill>
                  <pic:spPr>
                    <a:xfrm>
                      <a:off x="0" y="0"/>
                      <a:ext cx="1852909" cy="1143284"/>
                    </a:xfrm>
                    <a:prstGeom prst="rect">
                      <a:avLst/>
                    </a:prstGeom>
                  </pic:spPr>
                </pic:pic>
              </a:graphicData>
            </a:graphic>
          </wp:inline>
        </w:drawing>
      </w:r>
    </w:p>
    <w:p w14:paraId="47E7F56A" w14:textId="77777777" w:rsidR="00D72F04" w:rsidRPr="005659CC" w:rsidRDefault="00D72F04" w:rsidP="00D72F04">
      <w:pPr>
        <w:spacing w:after="220"/>
        <w:jc w:val="right"/>
        <w:rPr>
          <w:lang w:val="en-GB"/>
        </w:rPr>
      </w:pPr>
    </w:p>
    <w:p w14:paraId="0E809348" w14:textId="48C31755" w:rsidR="00472A55" w:rsidRDefault="00D72F04" w:rsidP="00472A55">
      <w:pPr>
        <w:spacing w:after="220"/>
        <w:jc w:val="center"/>
        <w:rPr>
          <w:i/>
          <w:iCs/>
          <w:color w:val="4A5568"/>
          <w:sz w:val="18"/>
          <w:szCs w:val="18"/>
          <w:lang w:val="en-GB"/>
        </w:rPr>
      </w:pPr>
      <w:r w:rsidRPr="005659CC">
        <w:rPr>
          <w:i/>
          <w:iCs/>
          <w:color w:val="4A5568"/>
          <w:sz w:val="18"/>
          <w:szCs w:val="18"/>
          <w:lang w:val="en-GB"/>
        </w:rPr>
        <w:t>Figure 8</w:t>
      </w:r>
      <w:r>
        <w:rPr>
          <w:i/>
          <w:iCs/>
          <w:color w:val="4A5568"/>
          <w:sz w:val="18"/>
          <w:szCs w:val="18"/>
          <w:lang w:val="en-GB"/>
        </w:rPr>
        <w:t xml:space="preserve">: </w:t>
      </w:r>
      <w:proofErr w:type="spellStart"/>
      <w:proofErr w:type="gramStart"/>
      <w:r>
        <w:rPr>
          <w:i/>
          <w:iCs/>
          <w:color w:val="4A5568"/>
          <w:sz w:val="18"/>
          <w:szCs w:val="18"/>
          <w:lang w:val="en-GB"/>
        </w:rPr>
        <w:t>Brombenzol</w:t>
      </w:r>
      <w:proofErr w:type="spellEnd"/>
      <w:r w:rsidRPr="005659CC">
        <w:rPr>
          <w:i/>
          <w:iCs/>
          <w:color w:val="4A5568"/>
          <w:sz w:val="18"/>
          <w:szCs w:val="18"/>
          <w:lang w:val="en-GB"/>
        </w:rPr>
        <w:t xml:space="preserve"> ,</w:t>
      </w:r>
      <w:proofErr w:type="gramEnd"/>
      <w:r w:rsidRPr="005659CC">
        <w:rPr>
          <w:i/>
          <w:iCs/>
          <w:color w:val="4A5568"/>
          <w:sz w:val="18"/>
          <w:szCs w:val="18"/>
          <w:lang w:val="en-GB"/>
        </w:rPr>
        <w:t xml:space="preserve"> ±0.0</w:t>
      </w:r>
      <w:r>
        <w:rPr>
          <w:i/>
          <w:iCs/>
          <w:color w:val="4A5568"/>
          <w:sz w:val="18"/>
          <w:szCs w:val="18"/>
          <w:lang w:val="en-GB"/>
        </w:rPr>
        <w:t>35</w:t>
      </w:r>
      <w:r w:rsidRPr="005659CC">
        <w:rPr>
          <w:i/>
          <w:iCs/>
          <w:color w:val="4A5568"/>
          <w:sz w:val="18"/>
          <w:szCs w:val="18"/>
          <w:lang w:val="en-GB"/>
        </w:rPr>
        <w:t xml:space="preserve"> </w:t>
      </w:r>
      <w:proofErr w:type="spellStart"/>
      <w:r w:rsidRPr="005659CC">
        <w:rPr>
          <w:i/>
          <w:iCs/>
          <w:color w:val="4A5568"/>
          <w:sz w:val="18"/>
          <w:szCs w:val="18"/>
          <w:lang w:val="en-GB"/>
        </w:rPr>
        <w:t>a.u</w:t>
      </w:r>
      <w:proofErr w:type="spellEnd"/>
      <w:r w:rsidRPr="005659CC">
        <w:rPr>
          <w:i/>
          <w:iCs/>
          <w:color w:val="4A5568"/>
          <w:sz w:val="18"/>
          <w:szCs w:val="18"/>
          <w:lang w:val="en-GB"/>
        </w:rPr>
        <w:t>.</w:t>
      </w:r>
      <w:r>
        <w:rPr>
          <w:i/>
          <w:iCs/>
          <w:color w:val="4A5568"/>
          <w:sz w:val="18"/>
          <w:szCs w:val="18"/>
          <w:lang w:val="en-GB"/>
        </w:rPr>
        <w:t xml:space="preserve"> pictures generated with the </w:t>
      </w:r>
      <w:proofErr w:type="spellStart"/>
      <w:r>
        <w:rPr>
          <w:i/>
          <w:iCs/>
          <w:color w:val="4A5568"/>
          <w:sz w:val="18"/>
          <w:szCs w:val="18"/>
          <w:lang w:val="en-GB"/>
        </w:rPr>
        <w:t>Pymol</w:t>
      </w:r>
      <w:proofErr w:type="spellEnd"/>
      <w:r>
        <w:rPr>
          <w:i/>
          <w:iCs/>
          <w:color w:val="4A5568"/>
          <w:sz w:val="18"/>
          <w:szCs w:val="18"/>
          <w:lang w:val="en-GB"/>
        </w:rPr>
        <w:t xml:space="preserve"> pipeline, with an –</w:t>
      </w:r>
      <w:proofErr w:type="gramStart"/>
      <w:r>
        <w:rPr>
          <w:i/>
          <w:iCs/>
          <w:color w:val="4A5568"/>
          <w:sz w:val="18"/>
          <w:szCs w:val="18"/>
          <w:lang w:val="en-GB"/>
        </w:rPr>
        <w:t>transparency  value</w:t>
      </w:r>
      <w:proofErr w:type="gramEnd"/>
      <w:r>
        <w:rPr>
          <w:i/>
          <w:iCs/>
          <w:color w:val="4A5568"/>
          <w:sz w:val="18"/>
          <w:szCs w:val="18"/>
          <w:lang w:val="en-GB"/>
        </w:rPr>
        <w:t xml:space="preserve"> of 0.</w:t>
      </w:r>
      <w:r w:rsidR="00796A44">
        <w:rPr>
          <w:i/>
          <w:iCs/>
          <w:color w:val="4A5568"/>
          <w:sz w:val="18"/>
          <w:szCs w:val="18"/>
          <w:lang w:val="en-GB"/>
        </w:rPr>
        <w:t>4</w:t>
      </w:r>
    </w:p>
    <w:p w14:paraId="5333E56E" w14:textId="2E09856A" w:rsidR="00C307B2" w:rsidRPr="005659CC" w:rsidRDefault="00907784" w:rsidP="00472A55">
      <w:pPr>
        <w:pStyle w:val="berschrift2"/>
        <w:rPr>
          <w:lang w:val="en-GB"/>
        </w:rPr>
      </w:pPr>
      <w:bookmarkStart w:id="18" w:name="_Toc239769825"/>
      <w:proofErr w:type="gramStart"/>
      <w:r>
        <w:rPr>
          <w:b/>
          <w:bCs/>
          <w:color w:val="1F3864"/>
          <w:sz w:val="24"/>
          <w:szCs w:val="24"/>
          <w:lang w:val="en-GB"/>
        </w:rPr>
        <w:t>3.7  The</w:t>
      </w:r>
      <w:proofErr w:type="gramEnd"/>
      <w:r>
        <w:rPr>
          <w:b/>
          <w:bCs/>
          <w:color w:val="1F3864"/>
          <w:sz w:val="24"/>
          <w:szCs w:val="24"/>
          <w:lang w:val="en-GB"/>
        </w:rPr>
        <w:t xml:space="preserve"> rainbow</w:t>
      </w:r>
      <w:r w:rsidR="00F65A5E" w:rsidRPr="005659CC">
        <w:rPr>
          <w:b/>
          <w:bCs/>
          <w:color w:val="1F3864"/>
          <w:sz w:val="24"/>
          <w:szCs w:val="24"/>
          <w:lang w:val="en-GB"/>
        </w:rPr>
        <w:t xml:space="preserve"> ramp</w:t>
      </w:r>
      <w:bookmarkEnd w:id="18"/>
    </w:p>
    <w:p w14:paraId="08F5896D" w14:textId="77777777" w:rsidR="00C307B2" w:rsidRDefault="00000000">
      <w:pPr>
        <w:spacing w:before="140" w:after="80"/>
        <w:jc w:val="center"/>
      </w:pPr>
      <w:r>
        <w:rPr>
          <w:noProof/>
        </w:rPr>
        <w:drawing>
          <wp:inline distT="0" distB="0" distL="0" distR="0" wp14:anchorId="2748D6BE" wp14:editId="30630E8A">
            <wp:extent cx="4381500" cy="2124075"/>
            <wp:effectExtent l="0" t="0" r="0" b="0"/>
            <wp:docPr id="1052278048" name="Grafik 105227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2124075"/>
                    </a:xfrm>
                    <a:prstGeom prst="rect">
                      <a:avLst/>
                    </a:prstGeom>
                  </pic:spPr>
                </pic:pic>
              </a:graphicData>
            </a:graphic>
          </wp:inline>
        </w:drawing>
      </w:r>
    </w:p>
    <w:p w14:paraId="4EA5D39E" w14:textId="0B5BDEA9" w:rsidR="00C307B2" w:rsidRPr="005659CC" w:rsidRDefault="00000000">
      <w:pPr>
        <w:spacing w:after="220"/>
        <w:rPr>
          <w:lang w:val="en-GB"/>
        </w:rPr>
      </w:pPr>
      <w:r w:rsidRPr="005659CC">
        <w:rPr>
          <w:i/>
          <w:iCs/>
          <w:color w:val="4A5568"/>
          <w:sz w:val="18"/>
          <w:szCs w:val="18"/>
          <w:lang w:val="en-GB"/>
        </w:rPr>
        <w:t>Figure 9</w:t>
      </w:r>
      <w:r w:rsidR="00907784">
        <w:rPr>
          <w:i/>
          <w:iCs/>
          <w:color w:val="4A5568"/>
          <w:sz w:val="18"/>
          <w:szCs w:val="18"/>
          <w:lang w:val="en-GB"/>
        </w:rPr>
        <w:t xml:space="preserve">: </w:t>
      </w:r>
      <w:r w:rsidRPr="005659CC">
        <w:rPr>
          <w:i/>
          <w:iCs/>
          <w:color w:val="4A5568"/>
          <w:sz w:val="18"/>
          <w:szCs w:val="18"/>
          <w:lang w:val="en-GB"/>
        </w:rPr>
        <w:t xml:space="preserve"> Bromobenzene with the rainbow ramp, </w:t>
      </w:r>
      <w:proofErr w:type="spellStart"/>
      <w:r w:rsidRPr="005659CC">
        <w:rPr>
          <w:i/>
          <w:iCs/>
          <w:color w:val="4A5568"/>
          <w:sz w:val="18"/>
          <w:szCs w:val="18"/>
          <w:lang w:val="en-GB"/>
        </w:rPr>
        <w:t>PyMOL</w:t>
      </w:r>
      <w:proofErr w:type="spellEnd"/>
      <w:r w:rsidRPr="005659CC">
        <w:rPr>
          <w:i/>
          <w:iCs/>
          <w:color w:val="4A5568"/>
          <w:sz w:val="18"/>
          <w:szCs w:val="18"/>
          <w:lang w:val="en-GB"/>
        </w:rPr>
        <w:t xml:space="preserve"> </w:t>
      </w:r>
      <w:r w:rsidR="00856D54">
        <w:rPr>
          <w:i/>
          <w:iCs/>
          <w:color w:val="4A5568"/>
          <w:sz w:val="18"/>
          <w:szCs w:val="18"/>
          <w:lang w:val="en-GB"/>
        </w:rPr>
        <w:t>left</w:t>
      </w:r>
      <w:r w:rsidRPr="005659CC">
        <w:rPr>
          <w:i/>
          <w:iCs/>
          <w:color w:val="4A5568"/>
          <w:sz w:val="18"/>
          <w:szCs w:val="18"/>
          <w:lang w:val="en-GB"/>
        </w:rPr>
        <w:t xml:space="preserve"> and VMD </w:t>
      </w:r>
      <w:r w:rsidR="00856D54">
        <w:rPr>
          <w:i/>
          <w:iCs/>
          <w:color w:val="4A5568"/>
          <w:sz w:val="18"/>
          <w:szCs w:val="18"/>
          <w:lang w:val="en-GB"/>
        </w:rPr>
        <w:t>right</w:t>
      </w:r>
      <w:r w:rsidRPr="005659CC">
        <w:rPr>
          <w:i/>
          <w:iCs/>
          <w:color w:val="4A5568"/>
          <w:sz w:val="18"/>
          <w:szCs w:val="18"/>
          <w:lang w:val="en-GB"/>
        </w:rPr>
        <w:t xml:space="preserve">, each with the colour bar its own pipeline generated. Scale ±0.0350 </w:t>
      </w:r>
      <w:proofErr w:type="spellStart"/>
      <w:r w:rsidRPr="005659CC">
        <w:rPr>
          <w:i/>
          <w:iCs/>
          <w:color w:val="4A5568"/>
          <w:sz w:val="18"/>
          <w:szCs w:val="18"/>
          <w:lang w:val="en-GB"/>
        </w:rPr>
        <w:t>a.u</w:t>
      </w:r>
      <w:proofErr w:type="spellEnd"/>
      <w:r w:rsidRPr="005659CC">
        <w:rPr>
          <w:i/>
          <w:iCs/>
          <w:color w:val="4A5568"/>
          <w:sz w:val="18"/>
          <w:szCs w:val="18"/>
          <w:lang w:val="en-GB"/>
        </w:rPr>
        <w:t>.</w:t>
      </w:r>
    </w:p>
    <w:p w14:paraId="4AB43701" w14:textId="4CCF0E13" w:rsidR="00C307B2" w:rsidRPr="005659CC" w:rsidRDefault="00000000">
      <w:pPr>
        <w:spacing w:after="120" w:line="276" w:lineRule="auto"/>
        <w:rPr>
          <w:lang w:val="en-GB"/>
        </w:rPr>
      </w:pPr>
      <w:r w:rsidRPr="005659CC">
        <w:rPr>
          <w:lang w:val="en-GB"/>
        </w:rPr>
        <w:t>Both pipelines offer a five-stop ramp</w:t>
      </w:r>
      <w:r w:rsidR="00CD5CC7">
        <w:rPr>
          <w:lang w:val="en-GB"/>
        </w:rPr>
        <w:t xml:space="preserve">: </w:t>
      </w:r>
      <w:r w:rsidRPr="005659CC">
        <w:rPr>
          <w:lang w:val="en-GB"/>
        </w:rPr>
        <w:t>red</w:t>
      </w:r>
      <w:r w:rsidR="00CD5CC7">
        <w:rPr>
          <w:lang w:val="en-GB"/>
        </w:rPr>
        <w:t>-</w:t>
      </w:r>
      <w:r w:rsidRPr="005659CC">
        <w:rPr>
          <w:lang w:val="en-GB"/>
        </w:rPr>
        <w:t>yellow</w:t>
      </w:r>
      <w:r w:rsidR="00CD5CC7">
        <w:rPr>
          <w:lang w:val="en-GB"/>
        </w:rPr>
        <w:t>-</w:t>
      </w:r>
      <w:r w:rsidRPr="005659CC">
        <w:rPr>
          <w:lang w:val="en-GB"/>
        </w:rPr>
        <w:t>green</w:t>
      </w:r>
      <w:r w:rsidR="00CD5CC7">
        <w:rPr>
          <w:lang w:val="en-GB"/>
        </w:rPr>
        <w:t>-</w:t>
      </w:r>
      <w:r w:rsidRPr="005659CC">
        <w:rPr>
          <w:lang w:val="en-GB"/>
        </w:rPr>
        <w:t>cyan</w:t>
      </w:r>
      <w:r w:rsidR="00CD5CC7">
        <w:rPr>
          <w:lang w:val="en-GB"/>
        </w:rPr>
        <w:t>-</w:t>
      </w:r>
      <w:r w:rsidRPr="005659CC">
        <w:rPr>
          <w:lang w:val="en-GB"/>
        </w:rPr>
        <w:t>blue as an alternative to red</w:t>
      </w:r>
      <w:r w:rsidR="00CD5CC7">
        <w:rPr>
          <w:lang w:val="en-GB"/>
        </w:rPr>
        <w:t>-</w:t>
      </w:r>
      <w:r w:rsidRPr="005659CC">
        <w:rPr>
          <w:lang w:val="en-GB"/>
        </w:rPr>
        <w:t>white</w:t>
      </w:r>
      <w:r w:rsidR="00CD5CC7">
        <w:rPr>
          <w:lang w:val="en-GB"/>
        </w:rPr>
        <w:t>-</w:t>
      </w:r>
      <w:r w:rsidRPr="005659CC">
        <w:rPr>
          <w:lang w:val="en-GB"/>
        </w:rPr>
        <w:t xml:space="preserve">blue, and both write it as a separate image set. The mechanisms could hardly be more different: </w:t>
      </w:r>
      <w:proofErr w:type="spellStart"/>
      <w:r w:rsidRPr="005659CC">
        <w:rPr>
          <w:lang w:val="en-GB"/>
        </w:rPr>
        <w:t>PyMOL</w:t>
      </w:r>
      <w:proofErr w:type="spellEnd"/>
      <w:r w:rsidRPr="005659CC">
        <w:rPr>
          <w:lang w:val="en-GB"/>
        </w:rPr>
        <w:t xml:space="preserve"> creates a ramp object with five explicit anchor levels, while VMD has no ramp object at all and the effect </w:t>
      </w:r>
      <w:proofErr w:type="gramStart"/>
      <w:r w:rsidRPr="005659CC">
        <w:rPr>
          <w:lang w:val="en-GB"/>
        </w:rPr>
        <w:t>has to</w:t>
      </w:r>
      <w:proofErr w:type="gramEnd"/>
      <w:r w:rsidRPr="005659CC">
        <w:rPr>
          <w:lang w:val="en-GB"/>
        </w:rPr>
        <w:t xml:space="preserve"> be produced by rewriting 1024 entries of its global colour table. That the two produce the same colours at the same places is the useful negative result of the comparison</w:t>
      </w:r>
      <w:r w:rsidR="00CD5CC7">
        <w:rPr>
          <w:lang w:val="en-GB"/>
        </w:rPr>
        <w:t>.</w:t>
      </w:r>
    </w:p>
    <w:p w14:paraId="7EAEFCB3" w14:textId="19E43C89" w:rsidR="00C307B2" w:rsidRPr="005659CC" w:rsidRDefault="00000000">
      <w:pPr>
        <w:spacing w:after="120" w:line="276" w:lineRule="auto"/>
        <w:rPr>
          <w:lang w:val="en-GB"/>
        </w:rPr>
      </w:pPr>
      <w:r w:rsidRPr="005659CC">
        <w:rPr>
          <w:lang w:val="en-GB"/>
        </w:rPr>
        <w:t xml:space="preserve">The asymmetry is worth one more sentence, because it is the sharpest illustration of how little the two share. </w:t>
      </w:r>
      <w:proofErr w:type="spellStart"/>
      <w:r w:rsidRPr="005659CC">
        <w:rPr>
          <w:lang w:val="en-GB"/>
        </w:rPr>
        <w:t>PyMOL's</w:t>
      </w:r>
      <w:proofErr w:type="spellEnd"/>
      <w:r w:rsidRPr="005659CC">
        <w:rPr>
          <w:lang w:val="en-GB"/>
        </w:rPr>
        <w:t xml:space="preserve"> </w:t>
      </w:r>
      <w:proofErr w:type="spellStart"/>
      <w:r w:rsidRPr="005659CC">
        <w:rPr>
          <w:lang w:val="en-GB"/>
        </w:rPr>
        <w:t>ramp_new</w:t>
      </w:r>
      <w:proofErr w:type="spellEnd"/>
      <w:r w:rsidRPr="005659CC">
        <w:rPr>
          <w:lang w:val="en-GB"/>
        </w:rPr>
        <w:t xml:space="preserve"> takes the five colours and the five values and interpolates between them internally, in one call. VMD has no ramp object at all, only a fixed 1024-entry colour table, so the generated scene walks all 1024 entries, works out which of the four segments between the five anchor colours each entry falls in and how far along it, and mixes R, G and B linearly between the two neighbouring anchors. The Python side only converts the five hex colours into RGB triples; the </w:t>
      </w:r>
      <w:r w:rsidR="00096A44">
        <w:rPr>
          <w:lang w:val="en-GB"/>
        </w:rPr>
        <w:lastRenderedPageBreak/>
        <w:t>i</w:t>
      </w:r>
      <w:r w:rsidRPr="005659CC">
        <w:rPr>
          <w:lang w:val="en-GB"/>
        </w:rPr>
        <w:t xml:space="preserve">nterpolation itself happens in </w:t>
      </w:r>
      <w:proofErr w:type="spellStart"/>
      <w:r w:rsidRPr="005659CC">
        <w:rPr>
          <w:lang w:val="en-GB"/>
        </w:rPr>
        <w:t>Tcl</w:t>
      </w:r>
      <w:proofErr w:type="spellEnd"/>
      <w:r w:rsidRPr="005659CC">
        <w:rPr>
          <w:lang w:val="en-GB"/>
        </w:rPr>
        <w:t>, inside the scene file. Both routes put the same colour at the same value.</w:t>
      </w:r>
    </w:p>
    <w:p w14:paraId="0FDFD493" w14:textId="1F0EAD2A" w:rsidR="00796A44" w:rsidRDefault="00000000" w:rsidP="00472A55">
      <w:pPr>
        <w:spacing w:after="120" w:line="276" w:lineRule="auto"/>
        <w:rPr>
          <w:lang w:val="en-GB"/>
        </w:rPr>
      </w:pPr>
      <w:r w:rsidRPr="005659CC">
        <w:rPr>
          <w:b/>
          <w:bCs/>
          <w:lang w:val="en-GB"/>
        </w:rPr>
        <w:t xml:space="preserve">When to use which. </w:t>
      </w:r>
      <w:proofErr w:type="gramStart"/>
      <w:r w:rsidRPr="005659CC">
        <w:rPr>
          <w:lang w:val="en-GB"/>
        </w:rPr>
        <w:t>Red–white</w:t>
      </w:r>
      <w:proofErr w:type="gramEnd"/>
      <w:r w:rsidRPr="005659CC">
        <w:rPr>
          <w:lang w:val="en-GB"/>
        </w:rPr>
        <w:t>–blue spends almost no colour resolution near zero, so everything weakly polar comes out white; the rainbow resolves exactly that region. The price is that a rainbow is not perceptually uniform</w:t>
      </w:r>
      <w:r w:rsidR="00CD5CC7">
        <w:rPr>
          <w:lang w:val="en-GB"/>
        </w:rPr>
        <w:t>. T</w:t>
      </w:r>
      <w:r w:rsidRPr="005659CC">
        <w:rPr>
          <w:lang w:val="en-GB"/>
        </w:rPr>
        <w:t xml:space="preserve">he eye reads the yellow–green and green–cyan transitions as edges even where the potential changes smoothly. For a quantitative claim, </w:t>
      </w:r>
      <w:proofErr w:type="gramStart"/>
      <w:r w:rsidRPr="005659CC">
        <w:rPr>
          <w:lang w:val="en-GB"/>
        </w:rPr>
        <w:t>red–white</w:t>
      </w:r>
      <w:proofErr w:type="gramEnd"/>
      <w:r w:rsidRPr="005659CC">
        <w:rPr>
          <w:lang w:val="en-GB"/>
        </w:rPr>
        <w:t xml:space="preserve">–blue remains the more honest depiction. The convention is deliberately not inverted in either ramp: red stays negative </w:t>
      </w:r>
      <w:proofErr w:type="gramStart"/>
      <w:r w:rsidRPr="005659CC">
        <w:rPr>
          <w:lang w:val="en-GB"/>
        </w:rPr>
        <w:t>and</w:t>
      </w:r>
      <w:proofErr w:type="gramEnd"/>
      <w:r w:rsidRPr="005659CC">
        <w:rPr>
          <w:lang w:val="en-GB"/>
        </w:rPr>
        <w:t xml:space="preserve"> blue stays positive, so the two sets can be laid side by side.</w:t>
      </w:r>
    </w:p>
    <w:p w14:paraId="09F972AB" w14:textId="3EC9DCB5" w:rsidR="00C307B2" w:rsidRPr="005659CC" w:rsidRDefault="00796A44">
      <w:pPr>
        <w:pStyle w:val="berschrift1"/>
        <w:spacing w:before="360" w:after="160"/>
        <w:rPr>
          <w:lang w:val="en-GB"/>
        </w:rPr>
      </w:pPr>
      <w:bookmarkStart w:id="19" w:name="_Toc239769826"/>
      <w:proofErr w:type="gramStart"/>
      <w:r>
        <w:rPr>
          <w:b/>
          <w:bCs/>
          <w:color w:val="1F3864"/>
          <w:sz w:val="30"/>
          <w:szCs w:val="30"/>
          <w:lang w:val="en-GB"/>
        </w:rPr>
        <w:t>4  Parameter</w:t>
      </w:r>
      <w:proofErr w:type="gramEnd"/>
      <w:r>
        <w:rPr>
          <w:b/>
          <w:bCs/>
          <w:color w:val="1F3864"/>
          <w:sz w:val="30"/>
          <w:szCs w:val="30"/>
          <w:lang w:val="en-GB"/>
        </w:rPr>
        <w:t xml:space="preserve"> selection</w:t>
      </w:r>
      <w:bookmarkEnd w:id="19"/>
    </w:p>
    <w:p w14:paraId="41B0C76A" w14:textId="20EA9B59" w:rsidR="00C307B2" w:rsidRPr="005659CC" w:rsidRDefault="00000000">
      <w:pPr>
        <w:spacing w:after="120" w:line="276" w:lineRule="auto"/>
        <w:rPr>
          <w:lang w:val="en-GB"/>
        </w:rPr>
      </w:pPr>
      <w:r w:rsidRPr="005659CC">
        <w:rPr>
          <w:lang w:val="en-GB"/>
        </w:rPr>
        <w:t xml:space="preserve">Every default in the workflow was chosen against a measurement rather than by convention. This section collects those </w:t>
      </w:r>
      <w:proofErr w:type="gramStart"/>
      <w:r w:rsidRPr="005659CC">
        <w:rPr>
          <w:lang w:val="en-GB"/>
        </w:rPr>
        <w:t>measurements</w:t>
      </w:r>
      <w:proofErr w:type="gramEnd"/>
      <w:r w:rsidR="00796A44">
        <w:rPr>
          <w:lang w:val="en-GB"/>
        </w:rPr>
        <w:t xml:space="preserve"> </w:t>
      </w:r>
      <w:r w:rsidRPr="005659CC">
        <w:rPr>
          <w:lang w:val="en-GB"/>
        </w:rPr>
        <w:t xml:space="preserve">and it is the part of the report that generalises beyond this </w:t>
      </w:r>
      <w:proofErr w:type="gramStart"/>
      <w:r w:rsidRPr="005659CC">
        <w:rPr>
          <w:lang w:val="en-GB"/>
        </w:rPr>
        <w:t>particular dataset</w:t>
      </w:r>
      <w:proofErr w:type="gramEnd"/>
      <w:r w:rsidRPr="005659CC">
        <w:rPr>
          <w:lang w:val="en-GB"/>
        </w:rPr>
        <w:t xml:space="preserve">. </w:t>
      </w:r>
      <w:r w:rsidRPr="005659CC">
        <w:rPr>
          <w:b/>
          <w:bCs/>
          <w:lang w:val="en-GB"/>
        </w:rPr>
        <w:t xml:space="preserve">The short version: the </w:t>
      </w:r>
      <w:proofErr w:type="spellStart"/>
      <w:r w:rsidRPr="005659CC">
        <w:rPr>
          <w:b/>
          <w:bCs/>
          <w:lang w:val="en-GB"/>
        </w:rPr>
        <w:t>isovalue</w:t>
      </w:r>
      <w:proofErr w:type="spellEnd"/>
      <w:r w:rsidRPr="005659CC">
        <w:rPr>
          <w:b/>
          <w:bCs/>
          <w:lang w:val="en-GB"/>
        </w:rPr>
        <w:t xml:space="preserve"> is the only parameter that changes the physics.</w:t>
      </w:r>
    </w:p>
    <w:p w14:paraId="35DEF750" w14:textId="60D63AE3" w:rsidR="00C307B2" w:rsidRPr="005659CC" w:rsidRDefault="00796A44">
      <w:pPr>
        <w:pStyle w:val="berschrift2"/>
        <w:spacing w:before="260" w:after="120"/>
        <w:rPr>
          <w:lang w:val="en-GB"/>
        </w:rPr>
      </w:pPr>
      <w:bookmarkStart w:id="20" w:name="_Toc239769827"/>
      <w:proofErr w:type="gramStart"/>
      <w:r>
        <w:rPr>
          <w:b/>
          <w:bCs/>
          <w:color w:val="1F3864"/>
          <w:sz w:val="24"/>
          <w:szCs w:val="24"/>
          <w:lang w:val="en-GB"/>
        </w:rPr>
        <w:t xml:space="preserve">4.1  </w:t>
      </w:r>
      <w:proofErr w:type="spellStart"/>
      <w:r>
        <w:rPr>
          <w:b/>
          <w:bCs/>
          <w:color w:val="1F3864"/>
          <w:sz w:val="24"/>
          <w:szCs w:val="24"/>
          <w:lang w:val="en-GB"/>
        </w:rPr>
        <w:t>Isovalue</w:t>
      </w:r>
      <w:bookmarkEnd w:id="20"/>
      <w:proofErr w:type="spellEnd"/>
      <w:proofErr w:type="gramEnd"/>
    </w:p>
    <w:p w14:paraId="45C28EAE" w14:textId="77777777" w:rsidR="00C307B2" w:rsidRPr="005659CC" w:rsidRDefault="00000000">
      <w:pPr>
        <w:spacing w:after="120" w:line="276" w:lineRule="auto"/>
        <w:rPr>
          <w:lang w:val="en-GB"/>
        </w:rPr>
      </w:pPr>
      <w:r w:rsidRPr="005659CC">
        <w:rPr>
          <w:lang w:val="en-GB"/>
        </w:rPr>
        <w:t>Bromobenzene on the full 251³ grid at 0.12 Bohr spacing, everything else at defaults:</w:t>
      </w:r>
    </w:p>
    <w:tbl>
      <w:tblPr>
        <w:tblW w:w="9020" w:type="dxa"/>
        <w:tblBorders>
          <w:top w:val="single" w:sz="4" w:space="0" w:color="B0B7C3"/>
          <w:bottom w:val="single" w:sz="4" w:space="0" w:color="B0B7C3"/>
          <w:insideH w:val="single" w:sz="2" w:space="0" w:color="D9DEE7"/>
        </w:tblBorders>
        <w:tblCellMar>
          <w:left w:w="10" w:type="dxa"/>
          <w:right w:w="10" w:type="dxa"/>
        </w:tblCellMar>
        <w:tblLook w:val="04A0" w:firstRow="1" w:lastRow="0" w:firstColumn="1" w:lastColumn="0" w:noHBand="0" w:noVBand="1"/>
      </w:tblPr>
      <w:tblGrid>
        <w:gridCol w:w="1140"/>
        <w:gridCol w:w="1425"/>
        <w:gridCol w:w="1234"/>
        <w:gridCol w:w="1234"/>
        <w:gridCol w:w="1234"/>
        <w:gridCol w:w="1519"/>
        <w:gridCol w:w="1234"/>
      </w:tblGrid>
      <w:tr w:rsidR="00C307B2" w14:paraId="133D9524" w14:textId="77777777">
        <w:trPr>
          <w:tblHeader/>
        </w:trPr>
        <w:tc>
          <w:tcPr>
            <w:tcW w:w="1139" w:type="dxa"/>
            <w:shd w:val="clear" w:color="auto" w:fill="F2F4F7"/>
            <w:tcMar>
              <w:top w:w="60" w:type="dxa"/>
              <w:left w:w="90" w:type="dxa"/>
              <w:bottom w:w="60" w:type="dxa"/>
              <w:right w:w="90" w:type="dxa"/>
            </w:tcMar>
          </w:tcPr>
          <w:p w14:paraId="53E88226" w14:textId="77777777" w:rsidR="00C307B2" w:rsidRDefault="00000000">
            <w:r>
              <w:rPr>
                <w:b/>
                <w:bCs/>
                <w:sz w:val="17"/>
                <w:szCs w:val="17"/>
              </w:rPr>
              <w:t xml:space="preserve">ρ / </w:t>
            </w:r>
            <w:proofErr w:type="spellStart"/>
            <w:r>
              <w:rPr>
                <w:b/>
                <w:bCs/>
                <w:sz w:val="17"/>
                <w:szCs w:val="17"/>
              </w:rPr>
              <w:t>a.u</w:t>
            </w:r>
            <w:proofErr w:type="spellEnd"/>
            <w:r>
              <w:rPr>
                <w:b/>
                <w:bCs/>
                <w:sz w:val="17"/>
                <w:szCs w:val="17"/>
              </w:rPr>
              <w:t>.</w:t>
            </w:r>
          </w:p>
        </w:tc>
        <w:tc>
          <w:tcPr>
            <w:tcW w:w="1424" w:type="dxa"/>
            <w:shd w:val="clear" w:color="auto" w:fill="F2F4F7"/>
            <w:tcMar>
              <w:top w:w="60" w:type="dxa"/>
              <w:left w:w="90" w:type="dxa"/>
              <w:bottom w:w="60" w:type="dxa"/>
              <w:right w:w="90" w:type="dxa"/>
            </w:tcMar>
          </w:tcPr>
          <w:p w14:paraId="19D5DCF3" w14:textId="77777777" w:rsidR="00C307B2" w:rsidRDefault="00000000">
            <w:r>
              <w:rPr>
                <w:b/>
                <w:bCs/>
                <w:sz w:val="17"/>
                <w:szCs w:val="17"/>
              </w:rPr>
              <w:t xml:space="preserve">Shell </w:t>
            </w:r>
            <w:proofErr w:type="spellStart"/>
            <w:r>
              <w:rPr>
                <w:b/>
                <w:bCs/>
                <w:sz w:val="17"/>
                <w:szCs w:val="17"/>
              </w:rPr>
              <w:t>points</w:t>
            </w:r>
            <w:proofErr w:type="spellEnd"/>
          </w:p>
        </w:tc>
        <w:tc>
          <w:tcPr>
            <w:tcW w:w="1234" w:type="dxa"/>
            <w:shd w:val="clear" w:color="auto" w:fill="F2F4F7"/>
            <w:tcMar>
              <w:top w:w="60" w:type="dxa"/>
              <w:left w:w="90" w:type="dxa"/>
              <w:bottom w:w="60" w:type="dxa"/>
              <w:right w:w="90" w:type="dxa"/>
            </w:tcMar>
          </w:tcPr>
          <w:p w14:paraId="3C8A1465" w14:textId="77777777" w:rsidR="00C307B2" w:rsidRDefault="00000000">
            <w:proofErr w:type="spellStart"/>
            <w:r>
              <w:rPr>
                <w:b/>
                <w:bCs/>
                <w:sz w:val="17"/>
                <w:szCs w:val="17"/>
              </w:rPr>
              <w:t>V_</w:t>
            </w:r>
            <w:proofErr w:type="gramStart"/>
            <w:r>
              <w:rPr>
                <w:b/>
                <w:bCs/>
                <w:sz w:val="17"/>
                <w:szCs w:val="17"/>
              </w:rPr>
              <w:t>S,min</w:t>
            </w:r>
            <w:proofErr w:type="spellEnd"/>
            <w:proofErr w:type="gramEnd"/>
          </w:p>
        </w:tc>
        <w:tc>
          <w:tcPr>
            <w:tcW w:w="1234" w:type="dxa"/>
            <w:shd w:val="clear" w:color="auto" w:fill="F2F4F7"/>
            <w:tcMar>
              <w:top w:w="60" w:type="dxa"/>
              <w:left w:w="90" w:type="dxa"/>
              <w:bottom w:w="60" w:type="dxa"/>
              <w:right w:w="90" w:type="dxa"/>
            </w:tcMar>
          </w:tcPr>
          <w:p w14:paraId="183D306C" w14:textId="77777777" w:rsidR="00C307B2" w:rsidRDefault="00000000">
            <w:proofErr w:type="spellStart"/>
            <w:r>
              <w:rPr>
                <w:b/>
                <w:bCs/>
                <w:sz w:val="17"/>
                <w:szCs w:val="17"/>
              </w:rPr>
              <w:t>V_</w:t>
            </w:r>
            <w:proofErr w:type="gramStart"/>
            <w:r>
              <w:rPr>
                <w:b/>
                <w:bCs/>
                <w:sz w:val="17"/>
                <w:szCs w:val="17"/>
              </w:rPr>
              <w:t>S,max</w:t>
            </w:r>
            <w:proofErr w:type="spellEnd"/>
            <w:proofErr w:type="gramEnd"/>
          </w:p>
        </w:tc>
        <w:tc>
          <w:tcPr>
            <w:tcW w:w="1234" w:type="dxa"/>
            <w:shd w:val="clear" w:color="auto" w:fill="F2F4F7"/>
            <w:tcMar>
              <w:top w:w="60" w:type="dxa"/>
              <w:left w:w="90" w:type="dxa"/>
              <w:bottom w:w="60" w:type="dxa"/>
              <w:right w:w="90" w:type="dxa"/>
            </w:tcMar>
          </w:tcPr>
          <w:p w14:paraId="7E776EE1" w14:textId="77777777" w:rsidR="00C307B2" w:rsidRDefault="00000000">
            <w:r>
              <w:rPr>
                <w:b/>
                <w:bCs/>
                <w:sz w:val="17"/>
                <w:szCs w:val="17"/>
              </w:rPr>
              <w:t>σ-hole</w:t>
            </w:r>
          </w:p>
        </w:tc>
        <w:tc>
          <w:tcPr>
            <w:tcW w:w="1519" w:type="dxa"/>
            <w:shd w:val="clear" w:color="auto" w:fill="F2F4F7"/>
            <w:tcMar>
              <w:top w:w="60" w:type="dxa"/>
              <w:left w:w="90" w:type="dxa"/>
              <w:bottom w:w="60" w:type="dxa"/>
              <w:right w:w="90" w:type="dxa"/>
            </w:tcMar>
          </w:tcPr>
          <w:p w14:paraId="46E5B12A" w14:textId="77777777" w:rsidR="00C307B2" w:rsidRDefault="00000000">
            <w:r>
              <w:rPr>
                <w:b/>
                <w:bCs/>
                <w:sz w:val="17"/>
                <w:szCs w:val="17"/>
              </w:rPr>
              <w:t>kcal/(</w:t>
            </w:r>
            <w:proofErr w:type="spellStart"/>
            <w:r>
              <w:rPr>
                <w:b/>
                <w:bCs/>
                <w:sz w:val="17"/>
                <w:szCs w:val="17"/>
              </w:rPr>
              <w:t>mol·e</w:t>
            </w:r>
            <w:proofErr w:type="spellEnd"/>
            <w:r>
              <w:rPr>
                <w:b/>
                <w:bCs/>
                <w:sz w:val="17"/>
                <w:szCs w:val="17"/>
              </w:rPr>
              <w:t>)</w:t>
            </w:r>
          </w:p>
        </w:tc>
        <w:tc>
          <w:tcPr>
            <w:tcW w:w="1234" w:type="dxa"/>
            <w:shd w:val="clear" w:color="auto" w:fill="F2F4F7"/>
            <w:tcMar>
              <w:top w:w="60" w:type="dxa"/>
              <w:left w:w="90" w:type="dxa"/>
              <w:bottom w:w="60" w:type="dxa"/>
              <w:right w:w="90" w:type="dxa"/>
            </w:tcMar>
          </w:tcPr>
          <w:p w14:paraId="74CA62CF" w14:textId="77777777" w:rsidR="00C307B2" w:rsidRDefault="00000000">
            <w:r>
              <w:rPr>
                <w:b/>
                <w:bCs/>
                <w:sz w:val="17"/>
                <w:szCs w:val="17"/>
              </w:rPr>
              <w:t>Belt</w:t>
            </w:r>
          </w:p>
        </w:tc>
      </w:tr>
      <w:tr w:rsidR="00C307B2" w14:paraId="76824BBE" w14:textId="77777777">
        <w:trPr>
          <w:cantSplit/>
        </w:trPr>
        <w:tc>
          <w:tcPr>
            <w:tcW w:w="1139" w:type="dxa"/>
            <w:tcMar>
              <w:top w:w="60" w:type="dxa"/>
              <w:left w:w="90" w:type="dxa"/>
              <w:bottom w:w="60" w:type="dxa"/>
              <w:right w:w="90" w:type="dxa"/>
            </w:tcMar>
          </w:tcPr>
          <w:p w14:paraId="3C8F35F5" w14:textId="77777777" w:rsidR="00C307B2" w:rsidRDefault="00000000">
            <w:r>
              <w:rPr>
                <w:sz w:val="17"/>
                <w:szCs w:val="17"/>
              </w:rPr>
              <w:t>0.0005</w:t>
            </w:r>
          </w:p>
        </w:tc>
        <w:tc>
          <w:tcPr>
            <w:tcW w:w="1424" w:type="dxa"/>
            <w:tcMar>
              <w:top w:w="60" w:type="dxa"/>
              <w:left w:w="90" w:type="dxa"/>
              <w:bottom w:w="60" w:type="dxa"/>
              <w:right w:w="90" w:type="dxa"/>
            </w:tcMar>
          </w:tcPr>
          <w:p w14:paraId="5D15D477" w14:textId="77777777" w:rsidR="00C307B2" w:rsidRDefault="00000000">
            <w:r>
              <w:rPr>
                <w:sz w:val="17"/>
                <w:szCs w:val="17"/>
              </w:rPr>
              <w:t>43009</w:t>
            </w:r>
          </w:p>
        </w:tc>
        <w:tc>
          <w:tcPr>
            <w:tcW w:w="1234" w:type="dxa"/>
            <w:tcMar>
              <w:top w:w="60" w:type="dxa"/>
              <w:left w:w="90" w:type="dxa"/>
              <w:bottom w:w="60" w:type="dxa"/>
              <w:right w:w="90" w:type="dxa"/>
            </w:tcMar>
          </w:tcPr>
          <w:p w14:paraId="2984B89E" w14:textId="77777777" w:rsidR="00C307B2" w:rsidRDefault="00000000">
            <w:r>
              <w:rPr>
                <w:sz w:val="17"/>
                <w:szCs w:val="17"/>
              </w:rPr>
              <w:t>−0.0175</w:t>
            </w:r>
          </w:p>
        </w:tc>
        <w:tc>
          <w:tcPr>
            <w:tcW w:w="1234" w:type="dxa"/>
            <w:tcMar>
              <w:top w:w="60" w:type="dxa"/>
              <w:left w:w="90" w:type="dxa"/>
              <w:bottom w:w="60" w:type="dxa"/>
              <w:right w:w="90" w:type="dxa"/>
            </w:tcMar>
          </w:tcPr>
          <w:p w14:paraId="63AB41A4" w14:textId="77777777" w:rsidR="00C307B2" w:rsidRDefault="00000000">
            <w:r>
              <w:rPr>
                <w:sz w:val="17"/>
                <w:szCs w:val="17"/>
              </w:rPr>
              <w:t>+0.0248</w:t>
            </w:r>
          </w:p>
        </w:tc>
        <w:tc>
          <w:tcPr>
            <w:tcW w:w="1234" w:type="dxa"/>
            <w:tcMar>
              <w:top w:w="60" w:type="dxa"/>
              <w:left w:w="90" w:type="dxa"/>
              <w:bottom w:w="60" w:type="dxa"/>
              <w:right w:w="90" w:type="dxa"/>
            </w:tcMar>
          </w:tcPr>
          <w:p w14:paraId="3C020BEB" w14:textId="77777777" w:rsidR="00C307B2" w:rsidRDefault="00000000">
            <w:r>
              <w:rPr>
                <w:sz w:val="17"/>
                <w:szCs w:val="17"/>
              </w:rPr>
              <w:t>+0.0098</w:t>
            </w:r>
          </w:p>
        </w:tc>
        <w:tc>
          <w:tcPr>
            <w:tcW w:w="1519" w:type="dxa"/>
            <w:tcMar>
              <w:top w:w="60" w:type="dxa"/>
              <w:left w:w="90" w:type="dxa"/>
              <w:bottom w:w="60" w:type="dxa"/>
              <w:right w:w="90" w:type="dxa"/>
            </w:tcMar>
          </w:tcPr>
          <w:p w14:paraId="358FF9F5" w14:textId="77777777" w:rsidR="00C307B2" w:rsidRDefault="00000000">
            <w:r>
              <w:rPr>
                <w:sz w:val="17"/>
                <w:szCs w:val="17"/>
              </w:rPr>
              <w:t>+6.2</w:t>
            </w:r>
          </w:p>
        </w:tc>
        <w:tc>
          <w:tcPr>
            <w:tcW w:w="1234" w:type="dxa"/>
            <w:tcMar>
              <w:top w:w="60" w:type="dxa"/>
              <w:left w:w="90" w:type="dxa"/>
              <w:bottom w:w="60" w:type="dxa"/>
              <w:right w:w="90" w:type="dxa"/>
            </w:tcMar>
          </w:tcPr>
          <w:p w14:paraId="6F74FFB2" w14:textId="77777777" w:rsidR="00C307B2" w:rsidRDefault="00000000">
            <w:r>
              <w:rPr>
                <w:sz w:val="17"/>
                <w:szCs w:val="17"/>
              </w:rPr>
              <w:t>−0.0175</w:t>
            </w:r>
          </w:p>
        </w:tc>
      </w:tr>
      <w:tr w:rsidR="00C307B2" w14:paraId="1DAE93A1" w14:textId="77777777">
        <w:trPr>
          <w:cantSplit/>
        </w:trPr>
        <w:tc>
          <w:tcPr>
            <w:tcW w:w="1139" w:type="dxa"/>
            <w:tcMar>
              <w:top w:w="60" w:type="dxa"/>
              <w:left w:w="90" w:type="dxa"/>
              <w:bottom w:w="60" w:type="dxa"/>
              <w:right w:w="90" w:type="dxa"/>
            </w:tcMar>
          </w:tcPr>
          <w:p w14:paraId="7FA0B06E" w14:textId="77777777" w:rsidR="00C307B2" w:rsidRDefault="00000000">
            <w:r>
              <w:rPr>
                <w:sz w:val="17"/>
                <w:szCs w:val="17"/>
              </w:rPr>
              <w:t>0.0008</w:t>
            </w:r>
          </w:p>
        </w:tc>
        <w:tc>
          <w:tcPr>
            <w:tcW w:w="1424" w:type="dxa"/>
            <w:tcMar>
              <w:top w:w="60" w:type="dxa"/>
              <w:left w:w="90" w:type="dxa"/>
              <w:bottom w:w="60" w:type="dxa"/>
              <w:right w:w="90" w:type="dxa"/>
            </w:tcMar>
          </w:tcPr>
          <w:p w14:paraId="529D6844" w14:textId="77777777" w:rsidR="00C307B2" w:rsidRDefault="00000000">
            <w:r>
              <w:rPr>
                <w:sz w:val="17"/>
                <w:szCs w:val="17"/>
              </w:rPr>
              <w:t>39451</w:t>
            </w:r>
          </w:p>
        </w:tc>
        <w:tc>
          <w:tcPr>
            <w:tcW w:w="1234" w:type="dxa"/>
            <w:tcMar>
              <w:top w:w="60" w:type="dxa"/>
              <w:left w:w="90" w:type="dxa"/>
              <w:bottom w:w="60" w:type="dxa"/>
              <w:right w:w="90" w:type="dxa"/>
            </w:tcMar>
          </w:tcPr>
          <w:p w14:paraId="7BB5DFBA" w14:textId="77777777" w:rsidR="00C307B2" w:rsidRDefault="00000000">
            <w:r>
              <w:rPr>
                <w:sz w:val="17"/>
                <w:szCs w:val="17"/>
              </w:rPr>
              <w:t>−0.0185</w:t>
            </w:r>
          </w:p>
        </w:tc>
        <w:tc>
          <w:tcPr>
            <w:tcW w:w="1234" w:type="dxa"/>
            <w:tcMar>
              <w:top w:w="60" w:type="dxa"/>
              <w:left w:w="90" w:type="dxa"/>
              <w:bottom w:w="60" w:type="dxa"/>
              <w:right w:w="90" w:type="dxa"/>
            </w:tcMar>
          </w:tcPr>
          <w:p w14:paraId="0B54D969" w14:textId="77777777" w:rsidR="00C307B2" w:rsidRDefault="00000000">
            <w:r>
              <w:rPr>
                <w:sz w:val="17"/>
                <w:szCs w:val="17"/>
              </w:rPr>
              <w:t>+0.0292</w:t>
            </w:r>
          </w:p>
        </w:tc>
        <w:tc>
          <w:tcPr>
            <w:tcW w:w="1234" w:type="dxa"/>
            <w:tcMar>
              <w:top w:w="60" w:type="dxa"/>
              <w:left w:w="90" w:type="dxa"/>
              <w:bottom w:w="60" w:type="dxa"/>
              <w:right w:w="90" w:type="dxa"/>
            </w:tcMar>
          </w:tcPr>
          <w:p w14:paraId="512547EB" w14:textId="77777777" w:rsidR="00C307B2" w:rsidRDefault="00000000">
            <w:r>
              <w:rPr>
                <w:sz w:val="17"/>
                <w:szCs w:val="17"/>
              </w:rPr>
              <w:t>+0.0139</w:t>
            </w:r>
          </w:p>
        </w:tc>
        <w:tc>
          <w:tcPr>
            <w:tcW w:w="1519" w:type="dxa"/>
            <w:tcMar>
              <w:top w:w="60" w:type="dxa"/>
              <w:left w:w="90" w:type="dxa"/>
              <w:bottom w:w="60" w:type="dxa"/>
              <w:right w:w="90" w:type="dxa"/>
            </w:tcMar>
          </w:tcPr>
          <w:p w14:paraId="1E44D3BF" w14:textId="77777777" w:rsidR="00C307B2" w:rsidRDefault="00000000">
            <w:r>
              <w:rPr>
                <w:sz w:val="17"/>
                <w:szCs w:val="17"/>
              </w:rPr>
              <w:t>+8.7</w:t>
            </w:r>
          </w:p>
        </w:tc>
        <w:tc>
          <w:tcPr>
            <w:tcW w:w="1234" w:type="dxa"/>
            <w:tcMar>
              <w:top w:w="60" w:type="dxa"/>
              <w:left w:w="90" w:type="dxa"/>
              <w:bottom w:w="60" w:type="dxa"/>
              <w:right w:w="90" w:type="dxa"/>
            </w:tcMar>
          </w:tcPr>
          <w:p w14:paraId="517C03E7" w14:textId="77777777" w:rsidR="00C307B2" w:rsidRDefault="00000000">
            <w:r>
              <w:rPr>
                <w:sz w:val="17"/>
                <w:szCs w:val="17"/>
              </w:rPr>
              <w:t>−0.0185</w:t>
            </w:r>
          </w:p>
        </w:tc>
      </w:tr>
      <w:tr w:rsidR="00C307B2" w14:paraId="304E954B" w14:textId="77777777">
        <w:trPr>
          <w:cantSplit/>
        </w:trPr>
        <w:tc>
          <w:tcPr>
            <w:tcW w:w="1139" w:type="dxa"/>
            <w:tcMar>
              <w:top w:w="60" w:type="dxa"/>
              <w:left w:w="90" w:type="dxa"/>
              <w:bottom w:w="60" w:type="dxa"/>
              <w:right w:w="90" w:type="dxa"/>
            </w:tcMar>
          </w:tcPr>
          <w:p w14:paraId="4D6251BE" w14:textId="77777777" w:rsidR="00C307B2" w:rsidRDefault="00000000">
            <w:r>
              <w:rPr>
                <w:sz w:val="17"/>
                <w:szCs w:val="17"/>
              </w:rPr>
              <w:t>0.0010</w:t>
            </w:r>
          </w:p>
        </w:tc>
        <w:tc>
          <w:tcPr>
            <w:tcW w:w="1424" w:type="dxa"/>
            <w:tcMar>
              <w:top w:w="60" w:type="dxa"/>
              <w:left w:w="90" w:type="dxa"/>
              <w:bottom w:w="60" w:type="dxa"/>
              <w:right w:w="90" w:type="dxa"/>
            </w:tcMar>
          </w:tcPr>
          <w:p w14:paraId="4FE6C016" w14:textId="77777777" w:rsidR="00C307B2" w:rsidRDefault="00000000">
            <w:r>
              <w:rPr>
                <w:sz w:val="17"/>
                <w:szCs w:val="17"/>
              </w:rPr>
              <w:t>38010</w:t>
            </w:r>
          </w:p>
        </w:tc>
        <w:tc>
          <w:tcPr>
            <w:tcW w:w="1234" w:type="dxa"/>
            <w:tcMar>
              <w:top w:w="60" w:type="dxa"/>
              <w:left w:w="90" w:type="dxa"/>
              <w:bottom w:w="60" w:type="dxa"/>
              <w:right w:w="90" w:type="dxa"/>
            </w:tcMar>
          </w:tcPr>
          <w:p w14:paraId="6263F291" w14:textId="77777777" w:rsidR="00C307B2" w:rsidRDefault="00000000">
            <w:r>
              <w:rPr>
                <w:sz w:val="17"/>
                <w:szCs w:val="17"/>
              </w:rPr>
              <w:t>−0.0188</w:t>
            </w:r>
          </w:p>
        </w:tc>
        <w:tc>
          <w:tcPr>
            <w:tcW w:w="1234" w:type="dxa"/>
            <w:tcMar>
              <w:top w:w="60" w:type="dxa"/>
              <w:left w:w="90" w:type="dxa"/>
              <w:bottom w:w="60" w:type="dxa"/>
              <w:right w:w="90" w:type="dxa"/>
            </w:tcMar>
          </w:tcPr>
          <w:p w14:paraId="2F5D9811" w14:textId="77777777" w:rsidR="00C307B2" w:rsidRDefault="00000000">
            <w:r>
              <w:rPr>
                <w:sz w:val="17"/>
                <w:szCs w:val="17"/>
              </w:rPr>
              <w:t>+0.0315</w:t>
            </w:r>
          </w:p>
        </w:tc>
        <w:tc>
          <w:tcPr>
            <w:tcW w:w="1234" w:type="dxa"/>
            <w:tcMar>
              <w:top w:w="60" w:type="dxa"/>
              <w:left w:w="90" w:type="dxa"/>
              <w:bottom w:w="60" w:type="dxa"/>
              <w:right w:w="90" w:type="dxa"/>
            </w:tcMar>
          </w:tcPr>
          <w:p w14:paraId="349F9387" w14:textId="77777777" w:rsidR="00C307B2" w:rsidRDefault="00000000">
            <w:r>
              <w:rPr>
                <w:sz w:val="17"/>
                <w:szCs w:val="17"/>
              </w:rPr>
              <w:t>+0.0163</w:t>
            </w:r>
          </w:p>
        </w:tc>
        <w:tc>
          <w:tcPr>
            <w:tcW w:w="1519" w:type="dxa"/>
            <w:tcMar>
              <w:top w:w="60" w:type="dxa"/>
              <w:left w:w="90" w:type="dxa"/>
              <w:bottom w:w="60" w:type="dxa"/>
              <w:right w:w="90" w:type="dxa"/>
            </w:tcMar>
          </w:tcPr>
          <w:p w14:paraId="68EB633A" w14:textId="77777777" w:rsidR="00C307B2" w:rsidRDefault="00000000">
            <w:r>
              <w:rPr>
                <w:sz w:val="17"/>
                <w:szCs w:val="17"/>
              </w:rPr>
              <w:t>+10.2</w:t>
            </w:r>
          </w:p>
        </w:tc>
        <w:tc>
          <w:tcPr>
            <w:tcW w:w="1234" w:type="dxa"/>
            <w:tcMar>
              <w:top w:w="60" w:type="dxa"/>
              <w:left w:w="90" w:type="dxa"/>
              <w:bottom w:w="60" w:type="dxa"/>
              <w:right w:w="90" w:type="dxa"/>
            </w:tcMar>
          </w:tcPr>
          <w:p w14:paraId="294AA953" w14:textId="77777777" w:rsidR="00C307B2" w:rsidRDefault="00000000">
            <w:r>
              <w:rPr>
                <w:sz w:val="17"/>
                <w:szCs w:val="17"/>
              </w:rPr>
              <w:t>−0.0188</w:t>
            </w:r>
          </w:p>
        </w:tc>
      </w:tr>
      <w:tr w:rsidR="00C307B2" w14:paraId="27033D83" w14:textId="77777777">
        <w:trPr>
          <w:cantSplit/>
        </w:trPr>
        <w:tc>
          <w:tcPr>
            <w:tcW w:w="1139" w:type="dxa"/>
            <w:tcMar>
              <w:top w:w="60" w:type="dxa"/>
              <w:left w:w="90" w:type="dxa"/>
              <w:bottom w:w="60" w:type="dxa"/>
              <w:right w:w="90" w:type="dxa"/>
            </w:tcMar>
          </w:tcPr>
          <w:p w14:paraId="51C2244E" w14:textId="77777777" w:rsidR="00C307B2" w:rsidRDefault="00000000">
            <w:r>
              <w:rPr>
                <w:sz w:val="17"/>
                <w:szCs w:val="17"/>
              </w:rPr>
              <w:t>0.0015</w:t>
            </w:r>
          </w:p>
        </w:tc>
        <w:tc>
          <w:tcPr>
            <w:tcW w:w="1424" w:type="dxa"/>
            <w:tcMar>
              <w:top w:w="60" w:type="dxa"/>
              <w:left w:w="90" w:type="dxa"/>
              <w:bottom w:w="60" w:type="dxa"/>
              <w:right w:w="90" w:type="dxa"/>
            </w:tcMar>
          </w:tcPr>
          <w:p w14:paraId="1FF797CF" w14:textId="77777777" w:rsidR="00C307B2" w:rsidRDefault="00000000">
            <w:r>
              <w:rPr>
                <w:sz w:val="17"/>
                <w:szCs w:val="17"/>
              </w:rPr>
              <w:t>35283</w:t>
            </w:r>
          </w:p>
        </w:tc>
        <w:tc>
          <w:tcPr>
            <w:tcW w:w="1234" w:type="dxa"/>
            <w:tcMar>
              <w:top w:w="60" w:type="dxa"/>
              <w:left w:w="90" w:type="dxa"/>
              <w:bottom w:w="60" w:type="dxa"/>
              <w:right w:w="90" w:type="dxa"/>
            </w:tcMar>
          </w:tcPr>
          <w:p w14:paraId="7887A102" w14:textId="77777777" w:rsidR="00C307B2" w:rsidRDefault="00000000">
            <w:r>
              <w:rPr>
                <w:sz w:val="17"/>
                <w:szCs w:val="17"/>
              </w:rPr>
              <w:t>−0.0191</w:t>
            </w:r>
          </w:p>
        </w:tc>
        <w:tc>
          <w:tcPr>
            <w:tcW w:w="1234" w:type="dxa"/>
            <w:tcMar>
              <w:top w:w="60" w:type="dxa"/>
              <w:left w:w="90" w:type="dxa"/>
              <w:bottom w:w="60" w:type="dxa"/>
              <w:right w:w="90" w:type="dxa"/>
            </w:tcMar>
          </w:tcPr>
          <w:p w14:paraId="0638CE81" w14:textId="77777777" w:rsidR="00C307B2" w:rsidRDefault="00000000">
            <w:r>
              <w:rPr>
                <w:sz w:val="17"/>
                <w:szCs w:val="17"/>
              </w:rPr>
              <w:t>+0.0377</w:t>
            </w:r>
          </w:p>
        </w:tc>
        <w:tc>
          <w:tcPr>
            <w:tcW w:w="1234" w:type="dxa"/>
            <w:tcMar>
              <w:top w:w="60" w:type="dxa"/>
              <w:left w:w="90" w:type="dxa"/>
              <w:bottom w:w="60" w:type="dxa"/>
              <w:right w:w="90" w:type="dxa"/>
            </w:tcMar>
          </w:tcPr>
          <w:p w14:paraId="4C56D93E" w14:textId="77777777" w:rsidR="00C307B2" w:rsidRDefault="00000000">
            <w:r>
              <w:rPr>
                <w:sz w:val="17"/>
                <w:szCs w:val="17"/>
              </w:rPr>
              <w:t>+0.0217</w:t>
            </w:r>
          </w:p>
        </w:tc>
        <w:tc>
          <w:tcPr>
            <w:tcW w:w="1519" w:type="dxa"/>
            <w:tcMar>
              <w:top w:w="60" w:type="dxa"/>
              <w:left w:w="90" w:type="dxa"/>
              <w:bottom w:w="60" w:type="dxa"/>
              <w:right w:w="90" w:type="dxa"/>
            </w:tcMar>
          </w:tcPr>
          <w:p w14:paraId="3AD90A12" w14:textId="77777777" w:rsidR="00C307B2" w:rsidRDefault="00000000">
            <w:r>
              <w:rPr>
                <w:sz w:val="17"/>
                <w:szCs w:val="17"/>
              </w:rPr>
              <w:t>+13.6</w:t>
            </w:r>
          </w:p>
        </w:tc>
        <w:tc>
          <w:tcPr>
            <w:tcW w:w="1234" w:type="dxa"/>
            <w:tcMar>
              <w:top w:w="60" w:type="dxa"/>
              <w:left w:w="90" w:type="dxa"/>
              <w:bottom w:w="60" w:type="dxa"/>
              <w:right w:w="90" w:type="dxa"/>
            </w:tcMar>
          </w:tcPr>
          <w:p w14:paraId="3364399E" w14:textId="77777777" w:rsidR="00C307B2" w:rsidRDefault="00000000">
            <w:r>
              <w:rPr>
                <w:sz w:val="17"/>
                <w:szCs w:val="17"/>
              </w:rPr>
              <w:t>−0.0191</w:t>
            </w:r>
          </w:p>
        </w:tc>
      </w:tr>
      <w:tr w:rsidR="00C307B2" w14:paraId="2447615A" w14:textId="77777777">
        <w:trPr>
          <w:cantSplit/>
        </w:trPr>
        <w:tc>
          <w:tcPr>
            <w:tcW w:w="1139" w:type="dxa"/>
            <w:tcMar>
              <w:top w:w="60" w:type="dxa"/>
              <w:left w:w="90" w:type="dxa"/>
              <w:bottom w:w="60" w:type="dxa"/>
              <w:right w:w="90" w:type="dxa"/>
            </w:tcMar>
          </w:tcPr>
          <w:p w14:paraId="425B9FA2" w14:textId="77777777" w:rsidR="00C307B2" w:rsidRDefault="00000000">
            <w:r>
              <w:rPr>
                <w:sz w:val="17"/>
                <w:szCs w:val="17"/>
              </w:rPr>
              <w:t>0.0020</w:t>
            </w:r>
          </w:p>
        </w:tc>
        <w:tc>
          <w:tcPr>
            <w:tcW w:w="1424" w:type="dxa"/>
            <w:tcMar>
              <w:top w:w="60" w:type="dxa"/>
              <w:left w:w="90" w:type="dxa"/>
              <w:bottom w:w="60" w:type="dxa"/>
              <w:right w:w="90" w:type="dxa"/>
            </w:tcMar>
          </w:tcPr>
          <w:p w14:paraId="5007E9E9" w14:textId="77777777" w:rsidR="00C307B2" w:rsidRDefault="00000000">
            <w:r>
              <w:rPr>
                <w:sz w:val="17"/>
                <w:szCs w:val="17"/>
              </w:rPr>
              <w:t>33771</w:t>
            </w:r>
          </w:p>
        </w:tc>
        <w:tc>
          <w:tcPr>
            <w:tcW w:w="1234" w:type="dxa"/>
            <w:tcMar>
              <w:top w:w="60" w:type="dxa"/>
              <w:left w:w="90" w:type="dxa"/>
              <w:bottom w:w="60" w:type="dxa"/>
              <w:right w:w="90" w:type="dxa"/>
            </w:tcMar>
          </w:tcPr>
          <w:p w14:paraId="5AA5643D" w14:textId="77777777" w:rsidR="00C307B2" w:rsidRDefault="00000000">
            <w:r>
              <w:rPr>
                <w:sz w:val="17"/>
                <w:szCs w:val="17"/>
              </w:rPr>
              <w:t>−0.0191</w:t>
            </w:r>
          </w:p>
        </w:tc>
        <w:tc>
          <w:tcPr>
            <w:tcW w:w="1234" w:type="dxa"/>
            <w:tcMar>
              <w:top w:w="60" w:type="dxa"/>
              <w:left w:w="90" w:type="dxa"/>
              <w:bottom w:w="60" w:type="dxa"/>
              <w:right w:w="90" w:type="dxa"/>
            </w:tcMar>
          </w:tcPr>
          <w:p w14:paraId="160354C6" w14:textId="77777777" w:rsidR="00C307B2" w:rsidRDefault="00000000">
            <w:r>
              <w:rPr>
                <w:sz w:val="17"/>
                <w:szCs w:val="17"/>
              </w:rPr>
              <w:t>+0.0424</w:t>
            </w:r>
          </w:p>
        </w:tc>
        <w:tc>
          <w:tcPr>
            <w:tcW w:w="1234" w:type="dxa"/>
            <w:tcMar>
              <w:top w:w="60" w:type="dxa"/>
              <w:left w:w="90" w:type="dxa"/>
              <w:bottom w:w="60" w:type="dxa"/>
              <w:right w:w="90" w:type="dxa"/>
            </w:tcMar>
          </w:tcPr>
          <w:p w14:paraId="18D7F6E4" w14:textId="77777777" w:rsidR="00C307B2" w:rsidRDefault="00000000">
            <w:r>
              <w:rPr>
                <w:sz w:val="17"/>
                <w:szCs w:val="17"/>
              </w:rPr>
              <w:t>+0.0265</w:t>
            </w:r>
          </w:p>
        </w:tc>
        <w:tc>
          <w:tcPr>
            <w:tcW w:w="1519" w:type="dxa"/>
            <w:tcMar>
              <w:top w:w="60" w:type="dxa"/>
              <w:left w:w="90" w:type="dxa"/>
              <w:bottom w:w="60" w:type="dxa"/>
              <w:right w:w="90" w:type="dxa"/>
            </w:tcMar>
          </w:tcPr>
          <w:p w14:paraId="30273CD4" w14:textId="77777777" w:rsidR="00C307B2" w:rsidRDefault="00000000">
            <w:r>
              <w:rPr>
                <w:sz w:val="17"/>
                <w:szCs w:val="17"/>
              </w:rPr>
              <w:t>+16.6</w:t>
            </w:r>
          </w:p>
        </w:tc>
        <w:tc>
          <w:tcPr>
            <w:tcW w:w="1234" w:type="dxa"/>
            <w:tcMar>
              <w:top w:w="60" w:type="dxa"/>
              <w:left w:w="90" w:type="dxa"/>
              <w:bottom w:w="60" w:type="dxa"/>
              <w:right w:w="90" w:type="dxa"/>
            </w:tcMar>
          </w:tcPr>
          <w:p w14:paraId="6C556D1A" w14:textId="77777777" w:rsidR="00C307B2" w:rsidRDefault="00000000">
            <w:r>
              <w:rPr>
                <w:sz w:val="17"/>
                <w:szCs w:val="17"/>
              </w:rPr>
              <w:t>−0.0191</w:t>
            </w:r>
          </w:p>
        </w:tc>
      </w:tr>
      <w:tr w:rsidR="00C307B2" w14:paraId="7DB07FDE" w14:textId="77777777">
        <w:trPr>
          <w:cantSplit/>
        </w:trPr>
        <w:tc>
          <w:tcPr>
            <w:tcW w:w="1139" w:type="dxa"/>
            <w:tcMar>
              <w:top w:w="60" w:type="dxa"/>
              <w:left w:w="90" w:type="dxa"/>
              <w:bottom w:w="60" w:type="dxa"/>
              <w:right w:w="90" w:type="dxa"/>
            </w:tcMar>
          </w:tcPr>
          <w:p w14:paraId="616E8A8B" w14:textId="77777777" w:rsidR="00C307B2" w:rsidRDefault="00000000">
            <w:r>
              <w:rPr>
                <w:sz w:val="17"/>
                <w:szCs w:val="17"/>
              </w:rPr>
              <w:t>0.0040</w:t>
            </w:r>
          </w:p>
        </w:tc>
        <w:tc>
          <w:tcPr>
            <w:tcW w:w="1424" w:type="dxa"/>
            <w:tcMar>
              <w:top w:w="60" w:type="dxa"/>
              <w:left w:w="90" w:type="dxa"/>
              <w:bottom w:w="60" w:type="dxa"/>
              <w:right w:w="90" w:type="dxa"/>
            </w:tcMar>
          </w:tcPr>
          <w:p w14:paraId="68C5CFF5" w14:textId="77777777" w:rsidR="00C307B2" w:rsidRDefault="00000000">
            <w:r>
              <w:rPr>
                <w:sz w:val="17"/>
                <w:szCs w:val="17"/>
              </w:rPr>
              <w:t>30320</w:t>
            </w:r>
          </w:p>
        </w:tc>
        <w:tc>
          <w:tcPr>
            <w:tcW w:w="1234" w:type="dxa"/>
            <w:tcMar>
              <w:top w:w="60" w:type="dxa"/>
              <w:left w:w="90" w:type="dxa"/>
              <w:bottom w:w="60" w:type="dxa"/>
              <w:right w:w="90" w:type="dxa"/>
            </w:tcMar>
          </w:tcPr>
          <w:p w14:paraId="07C7E590" w14:textId="77777777" w:rsidR="00C307B2" w:rsidRDefault="00000000">
            <w:r>
              <w:rPr>
                <w:sz w:val="17"/>
                <w:szCs w:val="17"/>
              </w:rPr>
              <w:t>−0.0173</w:t>
            </w:r>
          </w:p>
        </w:tc>
        <w:tc>
          <w:tcPr>
            <w:tcW w:w="1234" w:type="dxa"/>
            <w:tcMar>
              <w:top w:w="60" w:type="dxa"/>
              <w:left w:w="90" w:type="dxa"/>
              <w:bottom w:w="60" w:type="dxa"/>
              <w:right w:w="90" w:type="dxa"/>
            </w:tcMar>
          </w:tcPr>
          <w:p w14:paraId="1ABE8CF2" w14:textId="77777777" w:rsidR="00C307B2" w:rsidRDefault="00000000">
            <w:r>
              <w:rPr>
                <w:sz w:val="17"/>
                <w:szCs w:val="17"/>
              </w:rPr>
              <w:t>+0.0615</w:t>
            </w:r>
          </w:p>
        </w:tc>
        <w:tc>
          <w:tcPr>
            <w:tcW w:w="1234" w:type="dxa"/>
            <w:tcMar>
              <w:top w:w="60" w:type="dxa"/>
              <w:left w:w="90" w:type="dxa"/>
              <w:bottom w:w="60" w:type="dxa"/>
              <w:right w:w="90" w:type="dxa"/>
            </w:tcMar>
          </w:tcPr>
          <w:p w14:paraId="1B31EC45" w14:textId="77777777" w:rsidR="00C307B2" w:rsidRDefault="00000000">
            <w:r>
              <w:rPr>
                <w:sz w:val="17"/>
                <w:szCs w:val="17"/>
              </w:rPr>
              <w:t>+0.0434</w:t>
            </w:r>
          </w:p>
        </w:tc>
        <w:tc>
          <w:tcPr>
            <w:tcW w:w="1519" w:type="dxa"/>
            <w:tcMar>
              <w:top w:w="60" w:type="dxa"/>
              <w:left w:w="90" w:type="dxa"/>
              <w:bottom w:w="60" w:type="dxa"/>
              <w:right w:w="90" w:type="dxa"/>
            </w:tcMar>
          </w:tcPr>
          <w:p w14:paraId="6541CA10" w14:textId="77777777" w:rsidR="00C307B2" w:rsidRDefault="00000000">
            <w:r>
              <w:rPr>
                <w:sz w:val="17"/>
                <w:szCs w:val="17"/>
              </w:rPr>
              <w:t>+27.2</w:t>
            </w:r>
          </w:p>
        </w:tc>
        <w:tc>
          <w:tcPr>
            <w:tcW w:w="1234" w:type="dxa"/>
            <w:tcMar>
              <w:top w:w="60" w:type="dxa"/>
              <w:left w:w="90" w:type="dxa"/>
              <w:bottom w:w="60" w:type="dxa"/>
              <w:right w:w="90" w:type="dxa"/>
            </w:tcMar>
          </w:tcPr>
          <w:p w14:paraId="27F1AE17" w14:textId="77777777" w:rsidR="00C307B2" w:rsidRDefault="00000000">
            <w:r>
              <w:rPr>
                <w:sz w:val="17"/>
                <w:szCs w:val="17"/>
              </w:rPr>
              <w:t>−0.0173</w:t>
            </w:r>
          </w:p>
        </w:tc>
      </w:tr>
    </w:tbl>
    <w:p w14:paraId="77266DD8" w14:textId="5767BB78" w:rsidR="00C307B2" w:rsidRPr="005659CC" w:rsidRDefault="00000000">
      <w:pPr>
        <w:spacing w:after="220"/>
        <w:rPr>
          <w:lang w:val="en-GB"/>
        </w:rPr>
      </w:pPr>
      <w:r w:rsidRPr="005659CC">
        <w:rPr>
          <w:i/>
          <w:iCs/>
          <w:color w:val="4A5568"/>
          <w:sz w:val="18"/>
          <w:szCs w:val="18"/>
          <w:lang w:val="en-GB"/>
        </w:rPr>
        <w:t>Table 7</w:t>
      </w:r>
      <w:r w:rsidR="00796A44">
        <w:rPr>
          <w:i/>
          <w:iCs/>
          <w:color w:val="4A5568"/>
          <w:sz w:val="18"/>
          <w:szCs w:val="18"/>
          <w:lang w:val="en-GB"/>
        </w:rPr>
        <w:t xml:space="preserve">: </w:t>
      </w:r>
      <w:r w:rsidRPr="005659CC">
        <w:rPr>
          <w:i/>
          <w:iCs/>
          <w:color w:val="4A5568"/>
          <w:sz w:val="18"/>
          <w:szCs w:val="18"/>
          <w:lang w:val="en-GB"/>
        </w:rPr>
        <w:t xml:space="preserve">From 0.0005 to 0.004 the </w:t>
      </w:r>
      <w:r>
        <w:rPr>
          <w:i/>
          <w:iCs/>
          <w:color w:val="4A5568"/>
          <w:sz w:val="18"/>
          <w:szCs w:val="18"/>
        </w:rPr>
        <w:t>σ</w:t>
      </w:r>
      <w:r w:rsidRPr="005659CC">
        <w:rPr>
          <w:i/>
          <w:iCs/>
          <w:color w:val="4A5568"/>
          <w:sz w:val="18"/>
          <w:szCs w:val="18"/>
          <w:lang w:val="en-GB"/>
        </w:rPr>
        <w:t>-hole grows by a factor of 4.4.</w:t>
      </w:r>
    </w:p>
    <w:p w14:paraId="1850DD99" w14:textId="418FD7D7" w:rsidR="00C307B2" w:rsidRPr="005659CC" w:rsidRDefault="00000000">
      <w:pPr>
        <w:spacing w:after="120" w:line="276" w:lineRule="auto"/>
        <w:rPr>
          <w:lang w:val="en-GB"/>
        </w:rPr>
      </w:pPr>
      <w:r w:rsidRPr="005659CC">
        <w:rPr>
          <w:lang w:val="en-GB"/>
        </w:rPr>
        <w:t xml:space="preserve">A larger </w:t>
      </w:r>
      <w:proofErr w:type="spellStart"/>
      <w:r w:rsidRPr="005659CC">
        <w:rPr>
          <w:lang w:val="en-GB"/>
        </w:rPr>
        <w:t>isovalue</w:t>
      </w:r>
      <w:proofErr w:type="spellEnd"/>
      <w:r w:rsidRPr="005659CC">
        <w:rPr>
          <w:lang w:val="en-GB"/>
        </w:rPr>
        <w:t xml:space="preserve"> means a surface closer to the nuclei, where less of the positive nuclear contribution has been screened by the electrons. But the </w:t>
      </w:r>
      <w:proofErr w:type="spellStart"/>
      <w:r w:rsidRPr="005659CC">
        <w:rPr>
          <w:lang w:val="en-GB"/>
        </w:rPr>
        <w:t>isovalue</w:t>
      </w:r>
      <w:proofErr w:type="spellEnd"/>
      <w:r w:rsidRPr="005659CC">
        <w:rPr>
          <w:lang w:val="en-GB"/>
        </w:rPr>
        <w:t xml:space="preserve"> does not simply rescale the surface: over the same range the global maximum on the ring hydrogens grows by a factor of 2.5 while the belt around the bromine barely moves and then reverses. Different features respond differently, which is precisely why a </w:t>
      </w:r>
      <w:r>
        <w:t>σ</w:t>
      </w:r>
      <w:r w:rsidRPr="005659CC">
        <w:rPr>
          <w:lang w:val="en-GB"/>
        </w:rPr>
        <w:t xml:space="preserve">-hole value quoted without its </w:t>
      </w:r>
      <w:proofErr w:type="spellStart"/>
      <w:r w:rsidRPr="005659CC">
        <w:rPr>
          <w:lang w:val="en-GB"/>
        </w:rPr>
        <w:t>isovalue</w:t>
      </w:r>
      <w:proofErr w:type="spellEnd"/>
      <w:r w:rsidRPr="005659CC">
        <w:rPr>
          <w:lang w:val="en-GB"/>
        </w:rPr>
        <w:t xml:space="preserve"> is meaningless, and why two values computed at different </w:t>
      </w:r>
      <w:proofErr w:type="spellStart"/>
      <w:r w:rsidRPr="005659CC">
        <w:rPr>
          <w:lang w:val="en-GB"/>
        </w:rPr>
        <w:t>isovalues</w:t>
      </w:r>
      <w:proofErr w:type="spellEnd"/>
      <w:r w:rsidRPr="005659CC">
        <w:rPr>
          <w:lang w:val="en-GB"/>
        </w:rPr>
        <w:t xml:space="preserve"> cannot be compared at all. </w:t>
      </w:r>
    </w:p>
    <w:p w14:paraId="7152003C" w14:textId="66456E37" w:rsidR="00C307B2" w:rsidRPr="005659CC" w:rsidRDefault="00000000">
      <w:pPr>
        <w:spacing w:after="120" w:line="276" w:lineRule="auto"/>
        <w:rPr>
          <w:lang w:val="en-GB"/>
        </w:rPr>
      </w:pPr>
      <w:r w:rsidRPr="005659CC">
        <w:rPr>
          <w:b/>
          <w:bCs/>
          <w:lang w:val="en-GB"/>
        </w:rPr>
        <w:t>The --iso option exists to reproduce someone else’s choice, not to improve on 0.001.</w:t>
      </w:r>
    </w:p>
    <w:p w14:paraId="71DFECD7" w14:textId="2024E917" w:rsidR="00C307B2" w:rsidRPr="005659CC" w:rsidRDefault="00400A72">
      <w:pPr>
        <w:pStyle w:val="berschrift2"/>
        <w:spacing w:before="260" w:after="120"/>
        <w:rPr>
          <w:lang w:val="en-GB"/>
        </w:rPr>
      </w:pPr>
      <w:bookmarkStart w:id="21" w:name="_Toc239769828"/>
      <w:proofErr w:type="gramStart"/>
      <w:r>
        <w:rPr>
          <w:b/>
          <w:bCs/>
          <w:color w:val="1F3864"/>
          <w:sz w:val="24"/>
          <w:szCs w:val="24"/>
          <w:lang w:val="en-GB"/>
        </w:rPr>
        <w:t>4.2  Grid</w:t>
      </w:r>
      <w:proofErr w:type="gramEnd"/>
      <w:r>
        <w:rPr>
          <w:b/>
          <w:bCs/>
          <w:color w:val="1F3864"/>
          <w:sz w:val="24"/>
          <w:szCs w:val="24"/>
          <w:lang w:val="en-GB"/>
        </w:rPr>
        <w:t xml:space="preserve"> resolution</w:t>
      </w:r>
      <w:bookmarkEnd w:id="21"/>
    </w:p>
    <w:p w14:paraId="368DD570" w14:textId="218A8EB0" w:rsidR="00C307B2" w:rsidRPr="005659CC" w:rsidRDefault="00000000">
      <w:pPr>
        <w:spacing w:after="120" w:line="276" w:lineRule="auto"/>
        <w:rPr>
          <w:lang w:val="en-GB"/>
        </w:rPr>
      </w:pPr>
      <w:r w:rsidRPr="005659CC">
        <w:rPr>
          <w:lang w:val="en-GB"/>
        </w:rPr>
        <w:t xml:space="preserve">Same molecule, </w:t>
      </w:r>
      <w:proofErr w:type="spellStart"/>
      <w:r w:rsidRPr="005659CC">
        <w:rPr>
          <w:lang w:val="en-GB"/>
        </w:rPr>
        <w:t>isovalue</w:t>
      </w:r>
      <w:proofErr w:type="spellEnd"/>
      <w:r w:rsidRPr="005659CC">
        <w:rPr>
          <w:lang w:val="en-GB"/>
        </w:rPr>
        <w:t xml:space="preserve"> fixed at 0.001, the same grid decimated by an increasing stride during conver</w:t>
      </w:r>
      <w:r w:rsidR="00400A72">
        <w:rPr>
          <w:lang w:val="en-GB"/>
        </w:rPr>
        <w:t xml:space="preserve">ting the </w:t>
      </w:r>
      <w:proofErr w:type="spellStart"/>
      <w:r w:rsidR="00400A72">
        <w:rPr>
          <w:lang w:val="en-GB"/>
        </w:rPr>
        <w:t>td.xyz</w:t>
      </w:r>
      <w:proofErr w:type="spellEnd"/>
      <w:r w:rsidR="00400A72">
        <w:rPr>
          <w:lang w:val="en-GB"/>
        </w:rPr>
        <w:t xml:space="preserve"> and </w:t>
      </w:r>
      <w:proofErr w:type="spellStart"/>
      <w:r w:rsidR="00400A72">
        <w:rPr>
          <w:lang w:val="en-GB"/>
        </w:rPr>
        <w:t>tp.xyz</w:t>
      </w:r>
      <w:proofErr w:type="spellEnd"/>
      <w:r w:rsidR="00400A72">
        <w:rPr>
          <w:lang w:val="en-GB"/>
        </w:rPr>
        <w:t xml:space="preserve"> file into .cube files, decimating the grid is possible via --stride</w:t>
      </w:r>
      <w:r w:rsidRPr="005659CC">
        <w:rPr>
          <w:lang w:val="en-GB"/>
        </w:rPr>
        <w:t>:</w:t>
      </w:r>
    </w:p>
    <w:tbl>
      <w:tblPr>
        <w:tblW w:w="9020" w:type="dxa"/>
        <w:tblBorders>
          <w:top w:val="single" w:sz="4" w:space="0" w:color="B0B7C3"/>
          <w:bottom w:val="single" w:sz="4" w:space="0" w:color="B0B7C3"/>
          <w:insideH w:val="single" w:sz="2" w:space="0" w:color="D9DEE7"/>
        </w:tblBorders>
        <w:tblCellMar>
          <w:left w:w="10" w:type="dxa"/>
          <w:right w:w="10" w:type="dxa"/>
        </w:tblCellMar>
        <w:tblLook w:val="04A0" w:firstRow="1" w:lastRow="0" w:firstColumn="1" w:lastColumn="0" w:noHBand="0" w:noVBand="1"/>
      </w:tblPr>
      <w:tblGrid>
        <w:gridCol w:w="1011"/>
        <w:gridCol w:w="1011"/>
        <w:gridCol w:w="1010"/>
        <w:gridCol w:w="1194"/>
        <w:gridCol w:w="1102"/>
        <w:gridCol w:w="1102"/>
        <w:gridCol w:w="1102"/>
        <w:gridCol w:w="1488"/>
      </w:tblGrid>
      <w:tr w:rsidR="00C307B2" w14:paraId="52306818" w14:textId="77777777">
        <w:trPr>
          <w:tblHeader/>
        </w:trPr>
        <w:tc>
          <w:tcPr>
            <w:tcW w:w="1010" w:type="dxa"/>
            <w:shd w:val="clear" w:color="auto" w:fill="F2F4F7"/>
            <w:tcMar>
              <w:top w:w="60" w:type="dxa"/>
              <w:left w:w="90" w:type="dxa"/>
              <w:bottom w:w="60" w:type="dxa"/>
              <w:right w:w="90" w:type="dxa"/>
            </w:tcMar>
          </w:tcPr>
          <w:p w14:paraId="7A4201BA" w14:textId="77777777" w:rsidR="00C307B2" w:rsidRDefault="00000000">
            <w:r>
              <w:rPr>
                <w:b/>
                <w:bCs/>
                <w:sz w:val="17"/>
                <w:szCs w:val="17"/>
              </w:rPr>
              <w:t>--</w:t>
            </w:r>
            <w:proofErr w:type="spellStart"/>
            <w:r>
              <w:rPr>
                <w:b/>
                <w:bCs/>
                <w:sz w:val="17"/>
                <w:szCs w:val="17"/>
              </w:rPr>
              <w:t>stride</w:t>
            </w:r>
            <w:proofErr w:type="spellEnd"/>
          </w:p>
        </w:tc>
        <w:tc>
          <w:tcPr>
            <w:tcW w:w="1010" w:type="dxa"/>
            <w:shd w:val="clear" w:color="auto" w:fill="F2F4F7"/>
            <w:tcMar>
              <w:top w:w="60" w:type="dxa"/>
              <w:left w:w="90" w:type="dxa"/>
              <w:bottom w:w="60" w:type="dxa"/>
              <w:right w:w="90" w:type="dxa"/>
            </w:tcMar>
          </w:tcPr>
          <w:p w14:paraId="514926D1" w14:textId="77777777" w:rsidR="00C307B2" w:rsidRDefault="00000000">
            <w:proofErr w:type="spellStart"/>
            <w:r>
              <w:rPr>
                <w:b/>
                <w:bCs/>
                <w:sz w:val="17"/>
                <w:szCs w:val="17"/>
              </w:rPr>
              <w:t>Grid</w:t>
            </w:r>
            <w:proofErr w:type="spellEnd"/>
          </w:p>
        </w:tc>
        <w:tc>
          <w:tcPr>
            <w:tcW w:w="1010" w:type="dxa"/>
            <w:shd w:val="clear" w:color="auto" w:fill="F2F4F7"/>
            <w:tcMar>
              <w:top w:w="60" w:type="dxa"/>
              <w:left w:w="90" w:type="dxa"/>
              <w:bottom w:w="60" w:type="dxa"/>
              <w:right w:w="90" w:type="dxa"/>
            </w:tcMar>
          </w:tcPr>
          <w:p w14:paraId="7E630FA4" w14:textId="77777777" w:rsidR="00C307B2" w:rsidRDefault="00000000">
            <w:r>
              <w:rPr>
                <w:b/>
                <w:bCs/>
                <w:sz w:val="17"/>
                <w:szCs w:val="17"/>
              </w:rPr>
              <w:t>Δ / Bohr</w:t>
            </w:r>
          </w:p>
        </w:tc>
        <w:tc>
          <w:tcPr>
            <w:tcW w:w="1194" w:type="dxa"/>
            <w:shd w:val="clear" w:color="auto" w:fill="F2F4F7"/>
            <w:tcMar>
              <w:top w:w="60" w:type="dxa"/>
              <w:left w:w="90" w:type="dxa"/>
              <w:bottom w:w="60" w:type="dxa"/>
              <w:right w:w="90" w:type="dxa"/>
            </w:tcMar>
          </w:tcPr>
          <w:p w14:paraId="395C001D" w14:textId="77777777" w:rsidR="00C307B2" w:rsidRDefault="00000000">
            <w:r>
              <w:rPr>
                <w:b/>
                <w:bCs/>
                <w:sz w:val="17"/>
                <w:szCs w:val="17"/>
              </w:rPr>
              <w:t xml:space="preserve">Cube </w:t>
            </w:r>
            <w:proofErr w:type="spellStart"/>
            <w:r>
              <w:rPr>
                <w:b/>
                <w:bCs/>
                <w:sz w:val="17"/>
                <w:szCs w:val="17"/>
              </w:rPr>
              <w:t>size</w:t>
            </w:r>
            <w:proofErr w:type="spellEnd"/>
          </w:p>
        </w:tc>
        <w:tc>
          <w:tcPr>
            <w:tcW w:w="1102" w:type="dxa"/>
            <w:shd w:val="clear" w:color="auto" w:fill="F2F4F7"/>
            <w:tcMar>
              <w:top w:w="60" w:type="dxa"/>
              <w:left w:w="90" w:type="dxa"/>
              <w:bottom w:w="60" w:type="dxa"/>
              <w:right w:w="90" w:type="dxa"/>
            </w:tcMar>
          </w:tcPr>
          <w:p w14:paraId="197D23FE" w14:textId="77777777" w:rsidR="00C307B2" w:rsidRDefault="00000000">
            <w:proofErr w:type="spellStart"/>
            <w:r>
              <w:rPr>
                <w:b/>
                <w:bCs/>
                <w:sz w:val="17"/>
                <w:szCs w:val="17"/>
              </w:rPr>
              <w:t>V_</w:t>
            </w:r>
            <w:proofErr w:type="gramStart"/>
            <w:r>
              <w:rPr>
                <w:b/>
                <w:bCs/>
                <w:sz w:val="17"/>
                <w:szCs w:val="17"/>
              </w:rPr>
              <w:t>S,min</w:t>
            </w:r>
            <w:proofErr w:type="spellEnd"/>
            <w:proofErr w:type="gramEnd"/>
          </w:p>
        </w:tc>
        <w:tc>
          <w:tcPr>
            <w:tcW w:w="1102" w:type="dxa"/>
            <w:shd w:val="clear" w:color="auto" w:fill="F2F4F7"/>
            <w:tcMar>
              <w:top w:w="60" w:type="dxa"/>
              <w:left w:w="90" w:type="dxa"/>
              <w:bottom w:w="60" w:type="dxa"/>
              <w:right w:w="90" w:type="dxa"/>
            </w:tcMar>
          </w:tcPr>
          <w:p w14:paraId="70DA7760" w14:textId="77777777" w:rsidR="00C307B2" w:rsidRDefault="00000000">
            <w:proofErr w:type="spellStart"/>
            <w:r>
              <w:rPr>
                <w:b/>
                <w:bCs/>
                <w:sz w:val="17"/>
                <w:szCs w:val="17"/>
              </w:rPr>
              <w:t>V_</w:t>
            </w:r>
            <w:proofErr w:type="gramStart"/>
            <w:r>
              <w:rPr>
                <w:b/>
                <w:bCs/>
                <w:sz w:val="17"/>
                <w:szCs w:val="17"/>
              </w:rPr>
              <w:t>S,max</w:t>
            </w:r>
            <w:proofErr w:type="spellEnd"/>
            <w:proofErr w:type="gramEnd"/>
          </w:p>
        </w:tc>
        <w:tc>
          <w:tcPr>
            <w:tcW w:w="1102" w:type="dxa"/>
            <w:shd w:val="clear" w:color="auto" w:fill="F2F4F7"/>
            <w:tcMar>
              <w:top w:w="60" w:type="dxa"/>
              <w:left w:w="90" w:type="dxa"/>
              <w:bottom w:w="60" w:type="dxa"/>
              <w:right w:w="90" w:type="dxa"/>
            </w:tcMar>
          </w:tcPr>
          <w:p w14:paraId="08228F3F" w14:textId="77777777" w:rsidR="00C307B2" w:rsidRDefault="00000000">
            <w:r>
              <w:rPr>
                <w:b/>
                <w:bCs/>
                <w:sz w:val="17"/>
                <w:szCs w:val="17"/>
              </w:rPr>
              <w:t>σ-hole</w:t>
            </w:r>
          </w:p>
        </w:tc>
        <w:tc>
          <w:tcPr>
            <w:tcW w:w="1488" w:type="dxa"/>
            <w:shd w:val="clear" w:color="auto" w:fill="F2F4F7"/>
            <w:tcMar>
              <w:top w:w="60" w:type="dxa"/>
              <w:left w:w="90" w:type="dxa"/>
              <w:bottom w:w="60" w:type="dxa"/>
              <w:right w:w="90" w:type="dxa"/>
            </w:tcMar>
          </w:tcPr>
          <w:p w14:paraId="30DE109F" w14:textId="77777777" w:rsidR="00C307B2" w:rsidRDefault="00000000">
            <w:r>
              <w:rPr>
                <w:b/>
                <w:bCs/>
                <w:sz w:val="17"/>
                <w:szCs w:val="17"/>
              </w:rPr>
              <w:t>kcal/(</w:t>
            </w:r>
            <w:proofErr w:type="spellStart"/>
            <w:r>
              <w:rPr>
                <w:b/>
                <w:bCs/>
                <w:sz w:val="17"/>
                <w:szCs w:val="17"/>
              </w:rPr>
              <w:t>mol·e</w:t>
            </w:r>
            <w:proofErr w:type="spellEnd"/>
            <w:r>
              <w:rPr>
                <w:b/>
                <w:bCs/>
                <w:sz w:val="17"/>
                <w:szCs w:val="17"/>
              </w:rPr>
              <w:t>)</w:t>
            </w:r>
          </w:p>
        </w:tc>
      </w:tr>
      <w:tr w:rsidR="00C307B2" w14:paraId="4A12DC6E" w14:textId="77777777">
        <w:trPr>
          <w:cantSplit/>
        </w:trPr>
        <w:tc>
          <w:tcPr>
            <w:tcW w:w="1010" w:type="dxa"/>
            <w:tcMar>
              <w:top w:w="60" w:type="dxa"/>
              <w:left w:w="90" w:type="dxa"/>
              <w:bottom w:w="60" w:type="dxa"/>
              <w:right w:w="90" w:type="dxa"/>
            </w:tcMar>
          </w:tcPr>
          <w:p w14:paraId="261653BC" w14:textId="77777777" w:rsidR="00C307B2" w:rsidRDefault="00000000">
            <w:r>
              <w:rPr>
                <w:sz w:val="17"/>
                <w:szCs w:val="17"/>
              </w:rPr>
              <w:t>1</w:t>
            </w:r>
          </w:p>
        </w:tc>
        <w:tc>
          <w:tcPr>
            <w:tcW w:w="1010" w:type="dxa"/>
            <w:tcMar>
              <w:top w:w="60" w:type="dxa"/>
              <w:left w:w="90" w:type="dxa"/>
              <w:bottom w:w="60" w:type="dxa"/>
              <w:right w:w="90" w:type="dxa"/>
            </w:tcMar>
          </w:tcPr>
          <w:p w14:paraId="4197262B" w14:textId="77777777" w:rsidR="00C307B2" w:rsidRDefault="00000000">
            <w:r>
              <w:rPr>
                <w:sz w:val="17"/>
                <w:szCs w:val="17"/>
              </w:rPr>
              <w:t>251³</w:t>
            </w:r>
          </w:p>
        </w:tc>
        <w:tc>
          <w:tcPr>
            <w:tcW w:w="1010" w:type="dxa"/>
            <w:tcMar>
              <w:top w:w="60" w:type="dxa"/>
              <w:left w:w="90" w:type="dxa"/>
              <w:bottom w:w="60" w:type="dxa"/>
              <w:right w:w="90" w:type="dxa"/>
            </w:tcMar>
          </w:tcPr>
          <w:p w14:paraId="5EA0156A" w14:textId="77777777" w:rsidR="00C307B2" w:rsidRDefault="00000000">
            <w:r>
              <w:rPr>
                <w:sz w:val="17"/>
                <w:szCs w:val="17"/>
              </w:rPr>
              <w:t>0.12</w:t>
            </w:r>
          </w:p>
        </w:tc>
        <w:tc>
          <w:tcPr>
            <w:tcW w:w="1194" w:type="dxa"/>
            <w:tcMar>
              <w:top w:w="60" w:type="dxa"/>
              <w:left w:w="90" w:type="dxa"/>
              <w:bottom w:w="60" w:type="dxa"/>
              <w:right w:w="90" w:type="dxa"/>
            </w:tcMar>
          </w:tcPr>
          <w:p w14:paraId="3E625C86" w14:textId="77777777" w:rsidR="00C307B2" w:rsidRDefault="00000000">
            <w:r>
              <w:rPr>
                <w:sz w:val="17"/>
                <w:szCs w:val="17"/>
              </w:rPr>
              <w:t>201.1 MB</w:t>
            </w:r>
          </w:p>
        </w:tc>
        <w:tc>
          <w:tcPr>
            <w:tcW w:w="1102" w:type="dxa"/>
            <w:tcMar>
              <w:top w:w="60" w:type="dxa"/>
              <w:left w:w="90" w:type="dxa"/>
              <w:bottom w:w="60" w:type="dxa"/>
              <w:right w:w="90" w:type="dxa"/>
            </w:tcMar>
          </w:tcPr>
          <w:p w14:paraId="5E84526D" w14:textId="77777777" w:rsidR="00C307B2" w:rsidRDefault="00000000">
            <w:r>
              <w:rPr>
                <w:sz w:val="17"/>
                <w:szCs w:val="17"/>
              </w:rPr>
              <w:t>−0.0188</w:t>
            </w:r>
          </w:p>
        </w:tc>
        <w:tc>
          <w:tcPr>
            <w:tcW w:w="1102" w:type="dxa"/>
            <w:tcMar>
              <w:top w:w="60" w:type="dxa"/>
              <w:left w:w="90" w:type="dxa"/>
              <w:bottom w:w="60" w:type="dxa"/>
              <w:right w:w="90" w:type="dxa"/>
            </w:tcMar>
          </w:tcPr>
          <w:p w14:paraId="155AFFF5" w14:textId="77777777" w:rsidR="00C307B2" w:rsidRDefault="00000000">
            <w:r>
              <w:rPr>
                <w:sz w:val="17"/>
                <w:szCs w:val="17"/>
              </w:rPr>
              <w:t>+0.0315</w:t>
            </w:r>
          </w:p>
        </w:tc>
        <w:tc>
          <w:tcPr>
            <w:tcW w:w="1102" w:type="dxa"/>
            <w:tcMar>
              <w:top w:w="60" w:type="dxa"/>
              <w:left w:w="90" w:type="dxa"/>
              <w:bottom w:w="60" w:type="dxa"/>
              <w:right w:w="90" w:type="dxa"/>
            </w:tcMar>
          </w:tcPr>
          <w:p w14:paraId="5F1A241B" w14:textId="77777777" w:rsidR="00C307B2" w:rsidRDefault="00000000">
            <w:r>
              <w:rPr>
                <w:sz w:val="17"/>
                <w:szCs w:val="17"/>
              </w:rPr>
              <w:t>+0.0163</w:t>
            </w:r>
          </w:p>
        </w:tc>
        <w:tc>
          <w:tcPr>
            <w:tcW w:w="1488" w:type="dxa"/>
            <w:tcMar>
              <w:top w:w="60" w:type="dxa"/>
              <w:left w:w="90" w:type="dxa"/>
              <w:bottom w:w="60" w:type="dxa"/>
              <w:right w:w="90" w:type="dxa"/>
            </w:tcMar>
          </w:tcPr>
          <w:p w14:paraId="08E8124D" w14:textId="77777777" w:rsidR="00C307B2" w:rsidRDefault="00000000">
            <w:r>
              <w:rPr>
                <w:sz w:val="17"/>
                <w:szCs w:val="17"/>
              </w:rPr>
              <w:t>+10.2</w:t>
            </w:r>
          </w:p>
        </w:tc>
      </w:tr>
      <w:tr w:rsidR="00C307B2" w14:paraId="7B4EA504" w14:textId="77777777">
        <w:trPr>
          <w:cantSplit/>
        </w:trPr>
        <w:tc>
          <w:tcPr>
            <w:tcW w:w="1010" w:type="dxa"/>
            <w:tcMar>
              <w:top w:w="60" w:type="dxa"/>
              <w:left w:w="90" w:type="dxa"/>
              <w:bottom w:w="60" w:type="dxa"/>
              <w:right w:w="90" w:type="dxa"/>
            </w:tcMar>
          </w:tcPr>
          <w:p w14:paraId="509F343D" w14:textId="77777777" w:rsidR="00C307B2" w:rsidRDefault="00000000">
            <w:r>
              <w:rPr>
                <w:sz w:val="17"/>
                <w:szCs w:val="17"/>
              </w:rPr>
              <w:t>2</w:t>
            </w:r>
          </w:p>
        </w:tc>
        <w:tc>
          <w:tcPr>
            <w:tcW w:w="1010" w:type="dxa"/>
            <w:tcMar>
              <w:top w:w="60" w:type="dxa"/>
              <w:left w:w="90" w:type="dxa"/>
              <w:bottom w:w="60" w:type="dxa"/>
              <w:right w:w="90" w:type="dxa"/>
            </w:tcMar>
          </w:tcPr>
          <w:p w14:paraId="06A3DE8E" w14:textId="77777777" w:rsidR="00C307B2" w:rsidRDefault="00000000">
            <w:r>
              <w:rPr>
                <w:sz w:val="17"/>
                <w:szCs w:val="17"/>
              </w:rPr>
              <w:t>126³</w:t>
            </w:r>
          </w:p>
        </w:tc>
        <w:tc>
          <w:tcPr>
            <w:tcW w:w="1010" w:type="dxa"/>
            <w:tcMar>
              <w:top w:w="60" w:type="dxa"/>
              <w:left w:w="90" w:type="dxa"/>
              <w:bottom w:w="60" w:type="dxa"/>
              <w:right w:w="90" w:type="dxa"/>
            </w:tcMar>
          </w:tcPr>
          <w:p w14:paraId="579DB19F" w14:textId="77777777" w:rsidR="00C307B2" w:rsidRDefault="00000000">
            <w:r>
              <w:rPr>
                <w:sz w:val="17"/>
                <w:szCs w:val="17"/>
              </w:rPr>
              <w:t>0.24</w:t>
            </w:r>
          </w:p>
        </w:tc>
        <w:tc>
          <w:tcPr>
            <w:tcW w:w="1194" w:type="dxa"/>
            <w:tcMar>
              <w:top w:w="60" w:type="dxa"/>
              <w:left w:w="90" w:type="dxa"/>
              <w:bottom w:w="60" w:type="dxa"/>
              <w:right w:w="90" w:type="dxa"/>
            </w:tcMar>
          </w:tcPr>
          <w:p w14:paraId="57B3F7E7" w14:textId="77777777" w:rsidR="00C307B2" w:rsidRDefault="00000000">
            <w:r>
              <w:rPr>
                <w:sz w:val="17"/>
                <w:szCs w:val="17"/>
              </w:rPr>
              <w:t>25.4 MB</w:t>
            </w:r>
          </w:p>
        </w:tc>
        <w:tc>
          <w:tcPr>
            <w:tcW w:w="1102" w:type="dxa"/>
            <w:tcMar>
              <w:top w:w="60" w:type="dxa"/>
              <w:left w:w="90" w:type="dxa"/>
              <w:bottom w:w="60" w:type="dxa"/>
              <w:right w:w="90" w:type="dxa"/>
            </w:tcMar>
          </w:tcPr>
          <w:p w14:paraId="2E3A3C46" w14:textId="77777777" w:rsidR="00C307B2" w:rsidRDefault="00000000">
            <w:r>
              <w:rPr>
                <w:sz w:val="17"/>
                <w:szCs w:val="17"/>
              </w:rPr>
              <w:t>−0.0188</w:t>
            </w:r>
          </w:p>
        </w:tc>
        <w:tc>
          <w:tcPr>
            <w:tcW w:w="1102" w:type="dxa"/>
            <w:tcMar>
              <w:top w:w="60" w:type="dxa"/>
              <w:left w:w="90" w:type="dxa"/>
              <w:bottom w:w="60" w:type="dxa"/>
              <w:right w:w="90" w:type="dxa"/>
            </w:tcMar>
          </w:tcPr>
          <w:p w14:paraId="0B271DBA" w14:textId="77777777" w:rsidR="00C307B2" w:rsidRDefault="00000000">
            <w:r>
              <w:rPr>
                <w:sz w:val="17"/>
                <w:szCs w:val="17"/>
              </w:rPr>
              <w:t>+0.0312</w:t>
            </w:r>
          </w:p>
        </w:tc>
        <w:tc>
          <w:tcPr>
            <w:tcW w:w="1102" w:type="dxa"/>
            <w:tcMar>
              <w:top w:w="60" w:type="dxa"/>
              <w:left w:w="90" w:type="dxa"/>
              <w:bottom w:w="60" w:type="dxa"/>
              <w:right w:w="90" w:type="dxa"/>
            </w:tcMar>
          </w:tcPr>
          <w:p w14:paraId="76AC294E" w14:textId="77777777" w:rsidR="00C307B2" w:rsidRDefault="00000000">
            <w:r>
              <w:rPr>
                <w:sz w:val="17"/>
                <w:szCs w:val="17"/>
              </w:rPr>
              <w:t>+0.0161</w:t>
            </w:r>
          </w:p>
        </w:tc>
        <w:tc>
          <w:tcPr>
            <w:tcW w:w="1488" w:type="dxa"/>
            <w:tcMar>
              <w:top w:w="60" w:type="dxa"/>
              <w:left w:w="90" w:type="dxa"/>
              <w:bottom w:w="60" w:type="dxa"/>
              <w:right w:w="90" w:type="dxa"/>
            </w:tcMar>
          </w:tcPr>
          <w:p w14:paraId="45B99324" w14:textId="77777777" w:rsidR="00C307B2" w:rsidRDefault="00000000">
            <w:r>
              <w:rPr>
                <w:sz w:val="17"/>
                <w:szCs w:val="17"/>
              </w:rPr>
              <w:t>+10.1</w:t>
            </w:r>
          </w:p>
        </w:tc>
      </w:tr>
      <w:tr w:rsidR="00C307B2" w14:paraId="73002A60" w14:textId="77777777">
        <w:trPr>
          <w:cantSplit/>
        </w:trPr>
        <w:tc>
          <w:tcPr>
            <w:tcW w:w="1010" w:type="dxa"/>
            <w:tcMar>
              <w:top w:w="60" w:type="dxa"/>
              <w:left w:w="90" w:type="dxa"/>
              <w:bottom w:w="60" w:type="dxa"/>
              <w:right w:w="90" w:type="dxa"/>
            </w:tcMar>
          </w:tcPr>
          <w:p w14:paraId="131D7B99" w14:textId="77777777" w:rsidR="00C307B2" w:rsidRDefault="00000000">
            <w:r>
              <w:rPr>
                <w:sz w:val="17"/>
                <w:szCs w:val="17"/>
              </w:rPr>
              <w:t>3</w:t>
            </w:r>
          </w:p>
        </w:tc>
        <w:tc>
          <w:tcPr>
            <w:tcW w:w="1010" w:type="dxa"/>
            <w:tcMar>
              <w:top w:w="60" w:type="dxa"/>
              <w:left w:w="90" w:type="dxa"/>
              <w:bottom w:w="60" w:type="dxa"/>
              <w:right w:w="90" w:type="dxa"/>
            </w:tcMar>
          </w:tcPr>
          <w:p w14:paraId="6D1B5AD8" w14:textId="77777777" w:rsidR="00C307B2" w:rsidRDefault="00000000">
            <w:r>
              <w:rPr>
                <w:sz w:val="17"/>
                <w:szCs w:val="17"/>
              </w:rPr>
              <w:t>84³</w:t>
            </w:r>
          </w:p>
        </w:tc>
        <w:tc>
          <w:tcPr>
            <w:tcW w:w="1010" w:type="dxa"/>
            <w:tcMar>
              <w:top w:w="60" w:type="dxa"/>
              <w:left w:w="90" w:type="dxa"/>
              <w:bottom w:w="60" w:type="dxa"/>
              <w:right w:w="90" w:type="dxa"/>
            </w:tcMar>
          </w:tcPr>
          <w:p w14:paraId="4D790E7F" w14:textId="77777777" w:rsidR="00C307B2" w:rsidRDefault="00000000">
            <w:r>
              <w:rPr>
                <w:sz w:val="17"/>
                <w:szCs w:val="17"/>
              </w:rPr>
              <w:t>0.36</w:t>
            </w:r>
          </w:p>
        </w:tc>
        <w:tc>
          <w:tcPr>
            <w:tcW w:w="1194" w:type="dxa"/>
            <w:tcMar>
              <w:top w:w="60" w:type="dxa"/>
              <w:left w:w="90" w:type="dxa"/>
              <w:bottom w:w="60" w:type="dxa"/>
              <w:right w:w="90" w:type="dxa"/>
            </w:tcMar>
          </w:tcPr>
          <w:p w14:paraId="382E0C0F" w14:textId="77777777" w:rsidR="00C307B2" w:rsidRDefault="00000000">
            <w:r>
              <w:rPr>
                <w:sz w:val="17"/>
                <w:szCs w:val="17"/>
              </w:rPr>
              <w:t>7.5 MB</w:t>
            </w:r>
          </w:p>
        </w:tc>
        <w:tc>
          <w:tcPr>
            <w:tcW w:w="1102" w:type="dxa"/>
            <w:tcMar>
              <w:top w:w="60" w:type="dxa"/>
              <w:left w:w="90" w:type="dxa"/>
              <w:bottom w:w="60" w:type="dxa"/>
              <w:right w:w="90" w:type="dxa"/>
            </w:tcMar>
          </w:tcPr>
          <w:p w14:paraId="599160D5" w14:textId="77777777" w:rsidR="00C307B2" w:rsidRDefault="00000000">
            <w:r>
              <w:rPr>
                <w:sz w:val="17"/>
                <w:szCs w:val="17"/>
              </w:rPr>
              <w:t>−0.0188</w:t>
            </w:r>
          </w:p>
        </w:tc>
        <w:tc>
          <w:tcPr>
            <w:tcW w:w="1102" w:type="dxa"/>
            <w:tcMar>
              <w:top w:w="60" w:type="dxa"/>
              <w:left w:w="90" w:type="dxa"/>
              <w:bottom w:w="60" w:type="dxa"/>
              <w:right w:w="90" w:type="dxa"/>
            </w:tcMar>
          </w:tcPr>
          <w:p w14:paraId="393CACDD" w14:textId="77777777" w:rsidR="00C307B2" w:rsidRDefault="00000000">
            <w:r>
              <w:rPr>
                <w:sz w:val="17"/>
                <w:szCs w:val="17"/>
              </w:rPr>
              <w:t>+0.0312</w:t>
            </w:r>
          </w:p>
        </w:tc>
        <w:tc>
          <w:tcPr>
            <w:tcW w:w="1102" w:type="dxa"/>
            <w:tcMar>
              <w:top w:w="60" w:type="dxa"/>
              <w:left w:w="90" w:type="dxa"/>
              <w:bottom w:w="60" w:type="dxa"/>
              <w:right w:w="90" w:type="dxa"/>
            </w:tcMar>
          </w:tcPr>
          <w:p w14:paraId="67C059D2" w14:textId="77777777" w:rsidR="00C307B2" w:rsidRDefault="00000000">
            <w:r>
              <w:rPr>
                <w:sz w:val="17"/>
                <w:szCs w:val="17"/>
              </w:rPr>
              <w:t>+0.0160</w:t>
            </w:r>
          </w:p>
        </w:tc>
        <w:tc>
          <w:tcPr>
            <w:tcW w:w="1488" w:type="dxa"/>
            <w:tcMar>
              <w:top w:w="60" w:type="dxa"/>
              <w:left w:w="90" w:type="dxa"/>
              <w:bottom w:w="60" w:type="dxa"/>
              <w:right w:w="90" w:type="dxa"/>
            </w:tcMar>
          </w:tcPr>
          <w:p w14:paraId="5942CEB0" w14:textId="77777777" w:rsidR="00C307B2" w:rsidRDefault="00000000">
            <w:r>
              <w:rPr>
                <w:sz w:val="17"/>
                <w:szCs w:val="17"/>
              </w:rPr>
              <w:t>+10.1</w:t>
            </w:r>
          </w:p>
        </w:tc>
      </w:tr>
      <w:tr w:rsidR="00C307B2" w14:paraId="352D6A9D" w14:textId="77777777">
        <w:trPr>
          <w:cantSplit/>
        </w:trPr>
        <w:tc>
          <w:tcPr>
            <w:tcW w:w="1010" w:type="dxa"/>
            <w:tcMar>
              <w:top w:w="60" w:type="dxa"/>
              <w:left w:w="90" w:type="dxa"/>
              <w:bottom w:w="60" w:type="dxa"/>
              <w:right w:w="90" w:type="dxa"/>
            </w:tcMar>
          </w:tcPr>
          <w:p w14:paraId="6866890D" w14:textId="77777777" w:rsidR="00C307B2" w:rsidRDefault="00000000">
            <w:r>
              <w:rPr>
                <w:sz w:val="17"/>
                <w:szCs w:val="17"/>
              </w:rPr>
              <w:t>4</w:t>
            </w:r>
          </w:p>
        </w:tc>
        <w:tc>
          <w:tcPr>
            <w:tcW w:w="1010" w:type="dxa"/>
            <w:tcMar>
              <w:top w:w="60" w:type="dxa"/>
              <w:left w:w="90" w:type="dxa"/>
              <w:bottom w:w="60" w:type="dxa"/>
              <w:right w:w="90" w:type="dxa"/>
            </w:tcMar>
          </w:tcPr>
          <w:p w14:paraId="40A4B261" w14:textId="77777777" w:rsidR="00C307B2" w:rsidRDefault="00000000">
            <w:r>
              <w:rPr>
                <w:sz w:val="17"/>
                <w:szCs w:val="17"/>
              </w:rPr>
              <w:t>63³</w:t>
            </w:r>
          </w:p>
        </w:tc>
        <w:tc>
          <w:tcPr>
            <w:tcW w:w="1010" w:type="dxa"/>
            <w:tcMar>
              <w:top w:w="60" w:type="dxa"/>
              <w:left w:w="90" w:type="dxa"/>
              <w:bottom w:w="60" w:type="dxa"/>
              <w:right w:w="90" w:type="dxa"/>
            </w:tcMar>
          </w:tcPr>
          <w:p w14:paraId="095C1A58" w14:textId="77777777" w:rsidR="00C307B2" w:rsidRDefault="00000000">
            <w:r>
              <w:rPr>
                <w:sz w:val="17"/>
                <w:szCs w:val="17"/>
              </w:rPr>
              <w:t>0.48</w:t>
            </w:r>
          </w:p>
        </w:tc>
        <w:tc>
          <w:tcPr>
            <w:tcW w:w="1194" w:type="dxa"/>
            <w:tcMar>
              <w:top w:w="60" w:type="dxa"/>
              <w:left w:w="90" w:type="dxa"/>
              <w:bottom w:w="60" w:type="dxa"/>
              <w:right w:w="90" w:type="dxa"/>
            </w:tcMar>
          </w:tcPr>
          <w:p w14:paraId="2D6B530C" w14:textId="77777777" w:rsidR="00C307B2" w:rsidRDefault="00000000">
            <w:r>
              <w:rPr>
                <w:sz w:val="17"/>
                <w:szCs w:val="17"/>
              </w:rPr>
              <w:t>3.2 MB</w:t>
            </w:r>
          </w:p>
        </w:tc>
        <w:tc>
          <w:tcPr>
            <w:tcW w:w="1102" w:type="dxa"/>
            <w:tcMar>
              <w:top w:w="60" w:type="dxa"/>
              <w:left w:w="90" w:type="dxa"/>
              <w:bottom w:w="60" w:type="dxa"/>
              <w:right w:w="90" w:type="dxa"/>
            </w:tcMar>
          </w:tcPr>
          <w:p w14:paraId="095DCC3A" w14:textId="77777777" w:rsidR="00C307B2" w:rsidRDefault="00000000">
            <w:r>
              <w:rPr>
                <w:sz w:val="17"/>
                <w:szCs w:val="17"/>
              </w:rPr>
              <w:t>−0.0188</w:t>
            </w:r>
          </w:p>
        </w:tc>
        <w:tc>
          <w:tcPr>
            <w:tcW w:w="1102" w:type="dxa"/>
            <w:tcMar>
              <w:top w:w="60" w:type="dxa"/>
              <w:left w:w="90" w:type="dxa"/>
              <w:bottom w:w="60" w:type="dxa"/>
              <w:right w:w="90" w:type="dxa"/>
            </w:tcMar>
          </w:tcPr>
          <w:p w14:paraId="6E7090E1" w14:textId="77777777" w:rsidR="00C307B2" w:rsidRDefault="00000000">
            <w:r>
              <w:rPr>
                <w:sz w:val="17"/>
                <w:szCs w:val="17"/>
              </w:rPr>
              <w:t>+0.0311</w:t>
            </w:r>
          </w:p>
        </w:tc>
        <w:tc>
          <w:tcPr>
            <w:tcW w:w="1102" w:type="dxa"/>
            <w:tcMar>
              <w:top w:w="60" w:type="dxa"/>
              <w:left w:w="90" w:type="dxa"/>
              <w:bottom w:w="60" w:type="dxa"/>
              <w:right w:w="90" w:type="dxa"/>
            </w:tcMar>
          </w:tcPr>
          <w:p w14:paraId="6F72F056" w14:textId="77777777" w:rsidR="00C307B2" w:rsidRDefault="00000000">
            <w:r>
              <w:rPr>
                <w:sz w:val="17"/>
                <w:szCs w:val="17"/>
              </w:rPr>
              <w:t>+0.0158</w:t>
            </w:r>
          </w:p>
        </w:tc>
        <w:tc>
          <w:tcPr>
            <w:tcW w:w="1488" w:type="dxa"/>
            <w:tcMar>
              <w:top w:w="60" w:type="dxa"/>
              <w:left w:w="90" w:type="dxa"/>
              <w:bottom w:w="60" w:type="dxa"/>
              <w:right w:w="90" w:type="dxa"/>
            </w:tcMar>
          </w:tcPr>
          <w:p w14:paraId="277B02F6" w14:textId="77777777" w:rsidR="00C307B2" w:rsidRDefault="00000000">
            <w:r>
              <w:rPr>
                <w:sz w:val="17"/>
                <w:szCs w:val="17"/>
              </w:rPr>
              <w:t>+9.9</w:t>
            </w:r>
          </w:p>
        </w:tc>
      </w:tr>
      <w:tr w:rsidR="00C307B2" w14:paraId="4D45339C" w14:textId="77777777">
        <w:trPr>
          <w:cantSplit/>
        </w:trPr>
        <w:tc>
          <w:tcPr>
            <w:tcW w:w="1010" w:type="dxa"/>
            <w:tcMar>
              <w:top w:w="60" w:type="dxa"/>
              <w:left w:w="90" w:type="dxa"/>
              <w:bottom w:w="60" w:type="dxa"/>
              <w:right w:w="90" w:type="dxa"/>
            </w:tcMar>
          </w:tcPr>
          <w:p w14:paraId="2A5FDB4F" w14:textId="77777777" w:rsidR="00C307B2" w:rsidRDefault="00000000">
            <w:r>
              <w:rPr>
                <w:sz w:val="17"/>
                <w:szCs w:val="17"/>
              </w:rPr>
              <w:t>6</w:t>
            </w:r>
          </w:p>
        </w:tc>
        <w:tc>
          <w:tcPr>
            <w:tcW w:w="1010" w:type="dxa"/>
            <w:tcMar>
              <w:top w:w="60" w:type="dxa"/>
              <w:left w:w="90" w:type="dxa"/>
              <w:bottom w:w="60" w:type="dxa"/>
              <w:right w:w="90" w:type="dxa"/>
            </w:tcMar>
          </w:tcPr>
          <w:p w14:paraId="3A6D2A1C" w14:textId="77777777" w:rsidR="00C307B2" w:rsidRDefault="00000000">
            <w:r>
              <w:rPr>
                <w:sz w:val="17"/>
                <w:szCs w:val="17"/>
              </w:rPr>
              <w:t>42³</w:t>
            </w:r>
          </w:p>
        </w:tc>
        <w:tc>
          <w:tcPr>
            <w:tcW w:w="1010" w:type="dxa"/>
            <w:tcMar>
              <w:top w:w="60" w:type="dxa"/>
              <w:left w:w="90" w:type="dxa"/>
              <w:bottom w:w="60" w:type="dxa"/>
              <w:right w:w="90" w:type="dxa"/>
            </w:tcMar>
          </w:tcPr>
          <w:p w14:paraId="08F547CC" w14:textId="77777777" w:rsidR="00C307B2" w:rsidRDefault="00000000">
            <w:r>
              <w:rPr>
                <w:sz w:val="17"/>
                <w:szCs w:val="17"/>
              </w:rPr>
              <w:t>0.72</w:t>
            </w:r>
          </w:p>
        </w:tc>
        <w:tc>
          <w:tcPr>
            <w:tcW w:w="1194" w:type="dxa"/>
            <w:tcMar>
              <w:top w:w="60" w:type="dxa"/>
              <w:left w:w="90" w:type="dxa"/>
              <w:bottom w:w="60" w:type="dxa"/>
              <w:right w:w="90" w:type="dxa"/>
            </w:tcMar>
          </w:tcPr>
          <w:p w14:paraId="44D0057F" w14:textId="77777777" w:rsidR="00C307B2" w:rsidRDefault="00000000">
            <w:r>
              <w:rPr>
                <w:sz w:val="17"/>
                <w:szCs w:val="17"/>
              </w:rPr>
              <w:t>0.9 MB</w:t>
            </w:r>
          </w:p>
        </w:tc>
        <w:tc>
          <w:tcPr>
            <w:tcW w:w="1102" w:type="dxa"/>
            <w:tcMar>
              <w:top w:w="60" w:type="dxa"/>
              <w:left w:w="90" w:type="dxa"/>
              <w:bottom w:w="60" w:type="dxa"/>
              <w:right w:w="90" w:type="dxa"/>
            </w:tcMar>
          </w:tcPr>
          <w:p w14:paraId="7B6FAF4D" w14:textId="77777777" w:rsidR="00C307B2" w:rsidRDefault="00000000">
            <w:r>
              <w:rPr>
                <w:sz w:val="17"/>
                <w:szCs w:val="17"/>
              </w:rPr>
              <w:t>−0.0188</w:t>
            </w:r>
          </w:p>
        </w:tc>
        <w:tc>
          <w:tcPr>
            <w:tcW w:w="1102" w:type="dxa"/>
            <w:tcMar>
              <w:top w:w="60" w:type="dxa"/>
              <w:left w:w="90" w:type="dxa"/>
              <w:bottom w:w="60" w:type="dxa"/>
              <w:right w:w="90" w:type="dxa"/>
            </w:tcMar>
          </w:tcPr>
          <w:p w14:paraId="06A518D5" w14:textId="77777777" w:rsidR="00C307B2" w:rsidRDefault="00000000">
            <w:r>
              <w:rPr>
                <w:sz w:val="17"/>
                <w:szCs w:val="17"/>
              </w:rPr>
              <w:t>+0.0312</w:t>
            </w:r>
          </w:p>
        </w:tc>
        <w:tc>
          <w:tcPr>
            <w:tcW w:w="1102" w:type="dxa"/>
            <w:tcMar>
              <w:top w:w="60" w:type="dxa"/>
              <w:left w:w="90" w:type="dxa"/>
              <w:bottom w:w="60" w:type="dxa"/>
              <w:right w:w="90" w:type="dxa"/>
            </w:tcMar>
          </w:tcPr>
          <w:p w14:paraId="06B66099" w14:textId="77777777" w:rsidR="00C307B2" w:rsidRDefault="00000000">
            <w:r>
              <w:rPr>
                <w:sz w:val="17"/>
                <w:szCs w:val="17"/>
              </w:rPr>
              <w:t>+0.0149</w:t>
            </w:r>
          </w:p>
        </w:tc>
        <w:tc>
          <w:tcPr>
            <w:tcW w:w="1488" w:type="dxa"/>
            <w:tcMar>
              <w:top w:w="60" w:type="dxa"/>
              <w:left w:w="90" w:type="dxa"/>
              <w:bottom w:w="60" w:type="dxa"/>
              <w:right w:w="90" w:type="dxa"/>
            </w:tcMar>
          </w:tcPr>
          <w:p w14:paraId="1DA4906C" w14:textId="77777777" w:rsidR="00C307B2" w:rsidRDefault="00000000">
            <w:r>
              <w:rPr>
                <w:sz w:val="17"/>
                <w:szCs w:val="17"/>
              </w:rPr>
              <w:t>+9.4</w:t>
            </w:r>
          </w:p>
        </w:tc>
      </w:tr>
      <w:tr w:rsidR="00C307B2" w14:paraId="64B87D67" w14:textId="77777777">
        <w:trPr>
          <w:cantSplit/>
        </w:trPr>
        <w:tc>
          <w:tcPr>
            <w:tcW w:w="1010" w:type="dxa"/>
            <w:tcMar>
              <w:top w:w="60" w:type="dxa"/>
              <w:left w:w="90" w:type="dxa"/>
              <w:bottom w:w="60" w:type="dxa"/>
              <w:right w:w="90" w:type="dxa"/>
            </w:tcMar>
          </w:tcPr>
          <w:p w14:paraId="72D9C03C" w14:textId="77777777" w:rsidR="00C307B2" w:rsidRDefault="00000000">
            <w:r>
              <w:rPr>
                <w:sz w:val="17"/>
                <w:szCs w:val="17"/>
              </w:rPr>
              <w:lastRenderedPageBreak/>
              <w:t>8</w:t>
            </w:r>
          </w:p>
        </w:tc>
        <w:tc>
          <w:tcPr>
            <w:tcW w:w="1010" w:type="dxa"/>
            <w:tcMar>
              <w:top w:w="60" w:type="dxa"/>
              <w:left w:w="90" w:type="dxa"/>
              <w:bottom w:w="60" w:type="dxa"/>
              <w:right w:w="90" w:type="dxa"/>
            </w:tcMar>
          </w:tcPr>
          <w:p w14:paraId="26B0B276" w14:textId="77777777" w:rsidR="00C307B2" w:rsidRDefault="00000000">
            <w:r>
              <w:rPr>
                <w:sz w:val="17"/>
                <w:szCs w:val="17"/>
              </w:rPr>
              <w:t>32³</w:t>
            </w:r>
          </w:p>
        </w:tc>
        <w:tc>
          <w:tcPr>
            <w:tcW w:w="1010" w:type="dxa"/>
            <w:tcMar>
              <w:top w:w="60" w:type="dxa"/>
              <w:left w:w="90" w:type="dxa"/>
              <w:bottom w:w="60" w:type="dxa"/>
              <w:right w:w="90" w:type="dxa"/>
            </w:tcMar>
          </w:tcPr>
          <w:p w14:paraId="63BB2BA9" w14:textId="77777777" w:rsidR="00C307B2" w:rsidRDefault="00000000">
            <w:r>
              <w:rPr>
                <w:sz w:val="17"/>
                <w:szCs w:val="17"/>
              </w:rPr>
              <w:t>0.96</w:t>
            </w:r>
          </w:p>
        </w:tc>
        <w:tc>
          <w:tcPr>
            <w:tcW w:w="1194" w:type="dxa"/>
            <w:tcMar>
              <w:top w:w="60" w:type="dxa"/>
              <w:left w:w="90" w:type="dxa"/>
              <w:bottom w:w="60" w:type="dxa"/>
              <w:right w:w="90" w:type="dxa"/>
            </w:tcMar>
          </w:tcPr>
          <w:p w14:paraId="1E86E796" w14:textId="77777777" w:rsidR="00C307B2" w:rsidRDefault="00000000">
            <w:r>
              <w:rPr>
                <w:sz w:val="17"/>
                <w:szCs w:val="17"/>
              </w:rPr>
              <w:t>0.4 MB</w:t>
            </w:r>
          </w:p>
        </w:tc>
        <w:tc>
          <w:tcPr>
            <w:tcW w:w="1102" w:type="dxa"/>
            <w:tcMar>
              <w:top w:w="60" w:type="dxa"/>
              <w:left w:w="90" w:type="dxa"/>
              <w:bottom w:w="60" w:type="dxa"/>
              <w:right w:w="90" w:type="dxa"/>
            </w:tcMar>
          </w:tcPr>
          <w:p w14:paraId="386F1C44" w14:textId="77777777" w:rsidR="00C307B2" w:rsidRDefault="00000000">
            <w:r>
              <w:rPr>
                <w:sz w:val="17"/>
                <w:szCs w:val="17"/>
              </w:rPr>
              <w:t>−0.0187</w:t>
            </w:r>
          </w:p>
        </w:tc>
        <w:tc>
          <w:tcPr>
            <w:tcW w:w="1102" w:type="dxa"/>
            <w:tcMar>
              <w:top w:w="60" w:type="dxa"/>
              <w:left w:w="90" w:type="dxa"/>
              <w:bottom w:w="60" w:type="dxa"/>
              <w:right w:w="90" w:type="dxa"/>
            </w:tcMar>
          </w:tcPr>
          <w:p w14:paraId="199C2E14" w14:textId="77777777" w:rsidR="00C307B2" w:rsidRDefault="00000000">
            <w:r>
              <w:rPr>
                <w:sz w:val="17"/>
                <w:szCs w:val="17"/>
              </w:rPr>
              <w:t>+0.0296</w:t>
            </w:r>
          </w:p>
        </w:tc>
        <w:tc>
          <w:tcPr>
            <w:tcW w:w="1102" w:type="dxa"/>
            <w:tcMar>
              <w:top w:w="60" w:type="dxa"/>
              <w:left w:w="90" w:type="dxa"/>
              <w:bottom w:w="60" w:type="dxa"/>
              <w:right w:w="90" w:type="dxa"/>
            </w:tcMar>
          </w:tcPr>
          <w:p w14:paraId="17A072C9" w14:textId="77777777" w:rsidR="00C307B2" w:rsidRDefault="00000000">
            <w:r>
              <w:rPr>
                <w:sz w:val="17"/>
                <w:szCs w:val="17"/>
              </w:rPr>
              <w:t>+0.0135</w:t>
            </w:r>
          </w:p>
        </w:tc>
        <w:tc>
          <w:tcPr>
            <w:tcW w:w="1488" w:type="dxa"/>
            <w:tcMar>
              <w:top w:w="60" w:type="dxa"/>
              <w:left w:w="90" w:type="dxa"/>
              <w:bottom w:w="60" w:type="dxa"/>
              <w:right w:w="90" w:type="dxa"/>
            </w:tcMar>
          </w:tcPr>
          <w:p w14:paraId="0160415F" w14:textId="77777777" w:rsidR="00C307B2" w:rsidRDefault="00000000">
            <w:r>
              <w:rPr>
                <w:sz w:val="17"/>
                <w:szCs w:val="17"/>
              </w:rPr>
              <w:t>+8.4</w:t>
            </w:r>
          </w:p>
        </w:tc>
      </w:tr>
    </w:tbl>
    <w:p w14:paraId="14AFB27C" w14:textId="778972DD" w:rsidR="00C307B2" w:rsidRPr="005659CC" w:rsidRDefault="00000000">
      <w:pPr>
        <w:spacing w:after="220"/>
        <w:rPr>
          <w:lang w:val="en-GB"/>
        </w:rPr>
      </w:pPr>
      <w:r w:rsidRPr="005659CC">
        <w:rPr>
          <w:i/>
          <w:iCs/>
          <w:color w:val="4A5568"/>
          <w:sz w:val="18"/>
          <w:szCs w:val="18"/>
          <w:lang w:val="en-GB"/>
        </w:rPr>
        <w:t>Table 8</w:t>
      </w:r>
      <w:r w:rsidR="00400A72">
        <w:rPr>
          <w:i/>
          <w:iCs/>
          <w:color w:val="4A5568"/>
          <w:sz w:val="18"/>
          <w:szCs w:val="18"/>
          <w:lang w:val="en-GB"/>
        </w:rPr>
        <w:t xml:space="preserve">: </w:t>
      </w:r>
      <w:r w:rsidRPr="005659CC">
        <w:rPr>
          <w:i/>
          <w:iCs/>
          <w:color w:val="4A5568"/>
          <w:sz w:val="18"/>
          <w:szCs w:val="18"/>
          <w:lang w:val="en-GB"/>
        </w:rPr>
        <w:t xml:space="preserve"> Cost falls by a factor of 480 across this table; the </w:t>
      </w:r>
      <w:r>
        <w:rPr>
          <w:i/>
          <w:iCs/>
          <w:color w:val="4A5568"/>
          <w:sz w:val="18"/>
          <w:szCs w:val="18"/>
        </w:rPr>
        <w:t>σ</w:t>
      </w:r>
      <w:r w:rsidRPr="005659CC">
        <w:rPr>
          <w:i/>
          <w:iCs/>
          <w:color w:val="4A5568"/>
          <w:sz w:val="18"/>
          <w:szCs w:val="18"/>
          <w:lang w:val="en-GB"/>
        </w:rPr>
        <w:t>-hole falls by 17 %.</w:t>
      </w:r>
    </w:p>
    <w:p w14:paraId="6C1A4CF0" w14:textId="419DB6B8" w:rsidR="00400A72" w:rsidRDefault="00000000">
      <w:pPr>
        <w:spacing w:after="120" w:line="276" w:lineRule="auto"/>
        <w:rPr>
          <w:lang w:val="en-GB"/>
        </w:rPr>
      </w:pPr>
      <w:r w:rsidRPr="005659CC">
        <w:rPr>
          <w:lang w:val="en-GB"/>
        </w:rPr>
        <w:t xml:space="preserve">The degradation is smooth and one-sided, because the interpolated density smooths the </w:t>
      </w:r>
      <w:proofErr w:type="spellStart"/>
      <w:r w:rsidRPr="005659CC">
        <w:rPr>
          <w:lang w:val="en-GB"/>
        </w:rPr>
        <w:t>isosurface</w:t>
      </w:r>
      <w:proofErr w:type="spellEnd"/>
      <w:r w:rsidRPr="005659CC">
        <w:rPr>
          <w:lang w:val="en-GB"/>
        </w:rPr>
        <w:t xml:space="preserve"> outwards and the potential there is less positive. </w:t>
      </w:r>
      <w:proofErr w:type="spellStart"/>
      <w:proofErr w:type="gramStart"/>
      <w:r w:rsidRPr="005659CC">
        <w:rPr>
          <w:lang w:val="en-GB"/>
        </w:rPr>
        <w:t>V</w:t>
      </w:r>
      <w:r w:rsidRPr="00400A72">
        <w:rPr>
          <w:i/>
          <w:iCs/>
          <w:vertAlign w:val="subscript"/>
          <w:lang w:val="en-GB"/>
        </w:rPr>
        <w:t>S,min</w:t>
      </w:r>
      <w:proofErr w:type="spellEnd"/>
      <w:proofErr w:type="gramEnd"/>
      <w:r w:rsidRPr="005659CC">
        <w:rPr>
          <w:lang w:val="en-GB"/>
        </w:rPr>
        <w:t xml:space="preserve"> is essentially immune it is a broad, flat feature while the </w:t>
      </w:r>
      <w:r>
        <w:t>σ</w:t>
      </w:r>
      <w:r w:rsidRPr="005659CC">
        <w:rPr>
          <w:lang w:val="en-GB"/>
        </w:rPr>
        <w:t xml:space="preserve">-hole, a sharp peak, is the sensitive one. </w:t>
      </w:r>
      <w:r w:rsidRPr="005659CC">
        <w:rPr>
          <w:b/>
          <w:bCs/>
          <w:lang w:val="en-GB"/>
        </w:rPr>
        <w:t>Practical rule: stride 2 for looking, stride 1 for numbers that go in a table.</w:t>
      </w:r>
      <w:r w:rsidRPr="005659CC">
        <w:rPr>
          <w:lang w:val="en-GB"/>
        </w:rPr>
        <w:t xml:space="preserve"> The converter warns above 0.30 Bohr spacing for exactly this reason.</w:t>
      </w:r>
    </w:p>
    <w:p w14:paraId="602B4694" w14:textId="09A9275F" w:rsidR="00C307B2" w:rsidRPr="005659CC" w:rsidRDefault="00400A72" w:rsidP="00E74B9A">
      <w:pPr>
        <w:pStyle w:val="berschrift2"/>
        <w:rPr>
          <w:lang w:val="en-GB"/>
        </w:rPr>
      </w:pPr>
      <w:bookmarkStart w:id="22" w:name="_Toc239769829"/>
      <w:proofErr w:type="gramStart"/>
      <w:r>
        <w:rPr>
          <w:b/>
          <w:bCs/>
          <w:color w:val="1F3864"/>
          <w:sz w:val="24"/>
          <w:szCs w:val="24"/>
          <w:lang w:val="en-GB"/>
        </w:rPr>
        <w:t>4.3  Evaluation</w:t>
      </w:r>
      <w:proofErr w:type="gramEnd"/>
      <w:r>
        <w:rPr>
          <w:b/>
          <w:bCs/>
          <w:color w:val="1F3864"/>
          <w:sz w:val="24"/>
          <w:szCs w:val="24"/>
          <w:lang w:val="en-GB"/>
        </w:rPr>
        <w:t xml:space="preserve"> method</w:t>
      </w:r>
      <w:r w:rsidR="00F65A5E" w:rsidRPr="005659CC">
        <w:rPr>
          <w:b/>
          <w:bCs/>
          <w:color w:val="1F3864"/>
          <w:sz w:val="24"/>
          <w:szCs w:val="24"/>
          <w:lang w:val="en-GB"/>
        </w:rPr>
        <w:t>: rays against grid points</w:t>
      </w:r>
      <w:bookmarkEnd w:id="22"/>
    </w:p>
    <w:p w14:paraId="773F80C4" w14:textId="77777777" w:rsidR="00C307B2" w:rsidRPr="005659CC" w:rsidRDefault="00000000">
      <w:pPr>
        <w:spacing w:after="120" w:line="276" w:lineRule="auto"/>
        <w:rPr>
          <w:lang w:val="en-GB"/>
        </w:rPr>
      </w:pPr>
      <w:r w:rsidRPr="005659CC">
        <w:rPr>
          <w:lang w:val="en-GB"/>
        </w:rPr>
        <w:t xml:space="preserve">The same six grids, the same </w:t>
      </w:r>
      <w:proofErr w:type="spellStart"/>
      <w:r w:rsidRPr="005659CC">
        <w:rPr>
          <w:lang w:val="en-GB"/>
        </w:rPr>
        <w:t>isovalue</w:t>
      </w:r>
      <w:proofErr w:type="spellEnd"/>
      <w:r w:rsidRPr="005659CC">
        <w:rPr>
          <w:lang w:val="en-GB"/>
        </w:rPr>
        <w:t>, the same molecule</w:t>
      </w:r>
      <w:r w:rsidR="00CD5CC7">
        <w:rPr>
          <w:lang w:val="en-GB"/>
        </w:rPr>
        <w:t xml:space="preserve">, </w:t>
      </w:r>
      <w:r w:rsidRPr="005659CC">
        <w:rPr>
          <w:lang w:val="en-GB"/>
        </w:rPr>
        <w:t xml:space="preserve">only the way the </w:t>
      </w:r>
      <w:r>
        <w:t>σ</w:t>
      </w:r>
      <w:r w:rsidRPr="005659CC">
        <w:rPr>
          <w:lang w:val="en-GB"/>
        </w:rPr>
        <w:t>-hole is read off differs:</w:t>
      </w:r>
    </w:p>
    <w:tbl>
      <w:tblPr>
        <w:tblW w:w="9020" w:type="dxa"/>
        <w:tblBorders>
          <w:top w:val="single" w:sz="4" w:space="0" w:color="B0B7C3"/>
          <w:bottom w:val="single" w:sz="4" w:space="0" w:color="B0B7C3"/>
          <w:insideH w:val="single" w:sz="2" w:space="0" w:color="D9DEE7"/>
        </w:tblBorders>
        <w:tblCellMar>
          <w:left w:w="10" w:type="dxa"/>
          <w:right w:w="10" w:type="dxa"/>
        </w:tblCellMar>
        <w:tblLook w:val="04A0" w:firstRow="1" w:lastRow="0" w:firstColumn="1" w:lastColumn="0" w:noHBand="0" w:noVBand="1"/>
      </w:tblPr>
      <w:tblGrid>
        <w:gridCol w:w="1600"/>
        <w:gridCol w:w="1800"/>
        <w:gridCol w:w="2810"/>
        <w:gridCol w:w="2810"/>
      </w:tblGrid>
      <w:tr w:rsidR="00C307B2" w14:paraId="4EA4EAC3" w14:textId="77777777">
        <w:trPr>
          <w:tblHeader/>
        </w:trPr>
        <w:tc>
          <w:tcPr>
            <w:tcW w:w="1600" w:type="dxa"/>
            <w:shd w:val="clear" w:color="auto" w:fill="F2F4F7"/>
            <w:tcMar>
              <w:top w:w="60" w:type="dxa"/>
              <w:left w:w="90" w:type="dxa"/>
              <w:bottom w:w="60" w:type="dxa"/>
              <w:right w:w="90" w:type="dxa"/>
            </w:tcMar>
          </w:tcPr>
          <w:p w14:paraId="5A3BD9B6" w14:textId="77777777" w:rsidR="00C307B2" w:rsidRDefault="00000000">
            <w:proofErr w:type="spellStart"/>
            <w:r>
              <w:rPr>
                <w:b/>
                <w:bCs/>
                <w:sz w:val="17"/>
                <w:szCs w:val="17"/>
              </w:rPr>
              <w:t>Grid</w:t>
            </w:r>
            <w:proofErr w:type="spellEnd"/>
          </w:p>
        </w:tc>
        <w:tc>
          <w:tcPr>
            <w:tcW w:w="1800" w:type="dxa"/>
            <w:shd w:val="clear" w:color="auto" w:fill="F2F4F7"/>
            <w:tcMar>
              <w:top w:w="60" w:type="dxa"/>
              <w:left w:w="90" w:type="dxa"/>
              <w:bottom w:w="60" w:type="dxa"/>
              <w:right w:w="90" w:type="dxa"/>
            </w:tcMar>
          </w:tcPr>
          <w:p w14:paraId="451BF45B" w14:textId="77777777" w:rsidR="00C307B2" w:rsidRDefault="00000000">
            <w:proofErr w:type="spellStart"/>
            <w:r>
              <w:rPr>
                <w:b/>
                <w:bCs/>
                <w:sz w:val="17"/>
                <w:szCs w:val="17"/>
              </w:rPr>
              <w:t>Spacing</w:t>
            </w:r>
            <w:proofErr w:type="spellEnd"/>
          </w:p>
        </w:tc>
        <w:tc>
          <w:tcPr>
            <w:tcW w:w="2810" w:type="dxa"/>
            <w:shd w:val="clear" w:color="auto" w:fill="F2F4F7"/>
            <w:tcMar>
              <w:top w:w="60" w:type="dxa"/>
              <w:left w:w="90" w:type="dxa"/>
              <w:bottom w:w="60" w:type="dxa"/>
              <w:right w:w="90" w:type="dxa"/>
            </w:tcMar>
          </w:tcPr>
          <w:p w14:paraId="5C7A2DB5" w14:textId="77777777" w:rsidR="00C307B2" w:rsidRDefault="00000000">
            <w:r>
              <w:rPr>
                <w:b/>
                <w:bCs/>
                <w:sz w:val="17"/>
                <w:szCs w:val="17"/>
              </w:rPr>
              <w:t>Point-</w:t>
            </w:r>
            <w:proofErr w:type="spellStart"/>
            <w:r>
              <w:rPr>
                <w:b/>
                <w:bCs/>
                <w:sz w:val="17"/>
                <w:szCs w:val="17"/>
              </w:rPr>
              <w:t>based</w:t>
            </w:r>
            <w:proofErr w:type="spellEnd"/>
          </w:p>
        </w:tc>
        <w:tc>
          <w:tcPr>
            <w:tcW w:w="2810" w:type="dxa"/>
            <w:shd w:val="clear" w:color="auto" w:fill="F2F4F7"/>
            <w:tcMar>
              <w:top w:w="60" w:type="dxa"/>
              <w:left w:w="90" w:type="dxa"/>
              <w:bottom w:w="60" w:type="dxa"/>
              <w:right w:w="90" w:type="dxa"/>
            </w:tcMar>
          </w:tcPr>
          <w:p w14:paraId="5638731C" w14:textId="77777777" w:rsidR="00C307B2" w:rsidRDefault="00000000">
            <w:r>
              <w:rPr>
                <w:b/>
                <w:bCs/>
                <w:sz w:val="17"/>
                <w:szCs w:val="17"/>
              </w:rPr>
              <w:t>Ray-</w:t>
            </w:r>
            <w:proofErr w:type="spellStart"/>
            <w:r>
              <w:rPr>
                <w:b/>
                <w:bCs/>
                <w:sz w:val="17"/>
                <w:szCs w:val="17"/>
              </w:rPr>
              <w:t>based</w:t>
            </w:r>
            <w:proofErr w:type="spellEnd"/>
            <w:r>
              <w:rPr>
                <w:b/>
                <w:bCs/>
                <w:sz w:val="17"/>
                <w:szCs w:val="17"/>
              </w:rPr>
              <w:t xml:space="preserve"> (</w:t>
            </w:r>
            <w:proofErr w:type="spellStart"/>
            <w:r>
              <w:rPr>
                <w:b/>
                <w:bCs/>
                <w:sz w:val="17"/>
                <w:szCs w:val="17"/>
              </w:rPr>
              <w:t>used</w:t>
            </w:r>
            <w:proofErr w:type="spellEnd"/>
            <w:r>
              <w:rPr>
                <w:b/>
                <w:bCs/>
                <w:sz w:val="17"/>
                <w:szCs w:val="17"/>
              </w:rPr>
              <w:t>)</w:t>
            </w:r>
          </w:p>
        </w:tc>
      </w:tr>
      <w:tr w:rsidR="00C307B2" w14:paraId="0C945C21" w14:textId="77777777">
        <w:trPr>
          <w:cantSplit/>
        </w:trPr>
        <w:tc>
          <w:tcPr>
            <w:tcW w:w="1600" w:type="dxa"/>
            <w:tcMar>
              <w:top w:w="60" w:type="dxa"/>
              <w:left w:w="90" w:type="dxa"/>
              <w:bottom w:w="60" w:type="dxa"/>
              <w:right w:w="90" w:type="dxa"/>
            </w:tcMar>
          </w:tcPr>
          <w:p w14:paraId="27CF22C4" w14:textId="77777777" w:rsidR="00C307B2" w:rsidRDefault="00000000">
            <w:r>
              <w:rPr>
                <w:sz w:val="17"/>
                <w:szCs w:val="17"/>
              </w:rPr>
              <w:t>42³</w:t>
            </w:r>
          </w:p>
        </w:tc>
        <w:tc>
          <w:tcPr>
            <w:tcW w:w="1800" w:type="dxa"/>
            <w:tcMar>
              <w:top w:w="60" w:type="dxa"/>
              <w:left w:w="90" w:type="dxa"/>
              <w:bottom w:w="60" w:type="dxa"/>
              <w:right w:w="90" w:type="dxa"/>
            </w:tcMar>
          </w:tcPr>
          <w:p w14:paraId="50759092" w14:textId="77777777" w:rsidR="00C307B2" w:rsidRDefault="00000000">
            <w:r>
              <w:rPr>
                <w:sz w:val="17"/>
                <w:szCs w:val="17"/>
              </w:rPr>
              <w:t>0.72 Bohr</w:t>
            </w:r>
          </w:p>
        </w:tc>
        <w:tc>
          <w:tcPr>
            <w:tcW w:w="2810" w:type="dxa"/>
            <w:tcMar>
              <w:top w:w="60" w:type="dxa"/>
              <w:left w:w="90" w:type="dxa"/>
              <w:bottom w:w="60" w:type="dxa"/>
              <w:right w:w="90" w:type="dxa"/>
            </w:tcMar>
          </w:tcPr>
          <w:p w14:paraId="493802EF" w14:textId="77777777" w:rsidR="00C307B2" w:rsidRDefault="00000000">
            <w:r>
              <w:rPr>
                <w:sz w:val="17"/>
                <w:szCs w:val="17"/>
              </w:rPr>
              <w:t>+2.1 kcal/(</w:t>
            </w:r>
            <w:proofErr w:type="spellStart"/>
            <w:r>
              <w:rPr>
                <w:sz w:val="17"/>
                <w:szCs w:val="17"/>
              </w:rPr>
              <w:t>mol·e</w:t>
            </w:r>
            <w:proofErr w:type="spellEnd"/>
            <w:r>
              <w:rPr>
                <w:sz w:val="17"/>
                <w:szCs w:val="17"/>
              </w:rPr>
              <w:t>)</w:t>
            </w:r>
          </w:p>
        </w:tc>
        <w:tc>
          <w:tcPr>
            <w:tcW w:w="2810" w:type="dxa"/>
            <w:tcMar>
              <w:top w:w="60" w:type="dxa"/>
              <w:left w:w="90" w:type="dxa"/>
              <w:bottom w:w="60" w:type="dxa"/>
              <w:right w:w="90" w:type="dxa"/>
            </w:tcMar>
          </w:tcPr>
          <w:p w14:paraId="04D5791F" w14:textId="77777777" w:rsidR="00C307B2" w:rsidRDefault="00000000">
            <w:r>
              <w:rPr>
                <w:sz w:val="17"/>
                <w:szCs w:val="17"/>
              </w:rPr>
              <w:t>+9.4 kcal/(</w:t>
            </w:r>
            <w:proofErr w:type="spellStart"/>
            <w:r>
              <w:rPr>
                <w:sz w:val="17"/>
                <w:szCs w:val="17"/>
              </w:rPr>
              <w:t>mol·e</w:t>
            </w:r>
            <w:proofErr w:type="spellEnd"/>
            <w:r>
              <w:rPr>
                <w:sz w:val="17"/>
                <w:szCs w:val="17"/>
              </w:rPr>
              <w:t>)</w:t>
            </w:r>
          </w:p>
        </w:tc>
      </w:tr>
      <w:tr w:rsidR="00C307B2" w14:paraId="0BE6E704" w14:textId="77777777">
        <w:trPr>
          <w:cantSplit/>
        </w:trPr>
        <w:tc>
          <w:tcPr>
            <w:tcW w:w="1600" w:type="dxa"/>
            <w:tcMar>
              <w:top w:w="60" w:type="dxa"/>
              <w:left w:w="90" w:type="dxa"/>
              <w:bottom w:w="60" w:type="dxa"/>
              <w:right w:w="90" w:type="dxa"/>
            </w:tcMar>
          </w:tcPr>
          <w:p w14:paraId="329F0481" w14:textId="77777777" w:rsidR="00C307B2" w:rsidRDefault="00000000">
            <w:r>
              <w:rPr>
                <w:sz w:val="17"/>
                <w:szCs w:val="17"/>
              </w:rPr>
              <w:t>126³</w:t>
            </w:r>
          </w:p>
        </w:tc>
        <w:tc>
          <w:tcPr>
            <w:tcW w:w="1800" w:type="dxa"/>
            <w:tcMar>
              <w:top w:w="60" w:type="dxa"/>
              <w:left w:w="90" w:type="dxa"/>
              <w:bottom w:w="60" w:type="dxa"/>
              <w:right w:w="90" w:type="dxa"/>
            </w:tcMar>
          </w:tcPr>
          <w:p w14:paraId="197C8A47" w14:textId="77777777" w:rsidR="00C307B2" w:rsidRDefault="00000000">
            <w:r>
              <w:rPr>
                <w:sz w:val="17"/>
                <w:szCs w:val="17"/>
              </w:rPr>
              <w:t>0.24 Bohr</w:t>
            </w:r>
          </w:p>
        </w:tc>
        <w:tc>
          <w:tcPr>
            <w:tcW w:w="2810" w:type="dxa"/>
            <w:tcMar>
              <w:top w:w="60" w:type="dxa"/>
              <w:left w:w="90" w:type="dxa"/>
              <w:bottom w:w="60" w:type="dxa"/>
              <w:right w:w="90" w:type="dxa"/>
            </w:tcMar>
          </w:tcPr>
          <w:p w14:paraId="59D18F39" w14:textId="77777777" w:rsidR="00C307B2" w:rsidRDefault="00000000">
            <w:r>
              <w:rPr>
                <w:sz w:val="17"/>
                <w:szCs w:val="17"/>
              </w:rPr>
              <w:t>+7.9</w:t>
            </w:r>
          </w:p>
        </w:tc>
        <w:tc>
          <w:tcPr>
            <w:tcW w:w="2810" w:type="dxa"/>
            <w:tcMar>
              <w:top w:w="60" w:type="dxa"/>
              <w:left w:w="90" w:type="dxa"/>
              <w:bottom w:w="60" w:type="dxa"/>
              <w:right w:w="90" w:type="dxa"/>
            </w:tcMar>
          </w:tcPr>
          <w:p w14:paraId="577057D8" w14:textId="77777777" w:rsidR="00C307B2" w:rsidRDefault="00000000">
            <w:r>
              <w:rPr>
                <w:sz w:val="17"/>
                <w:szCs w:val="17"/>
              </w:rPr>
              <w:t>+10.1</w:t>
            </w:r>
          </w:p>
        </w:tc>
      </w:tr>
      <w:tr w:rsidR="00C307B2" w14:paraId="74FC5588" w14:textId="77777777">
        <w:trPr>
          <w:cantSplit/>
        </w:trPr>
        <w:tc>
          <w:tcPr>
            <w:tcW w:w="1600" w:type="dxa"/>
            <w:tcMar>
              <w:top w:w="60" w:type="dxa"/>
              <w:left w:w="90" w:type="dxa"/>
              <w:bottom w:w="60" w:type="dxa"/>
              <w:right w:w="90" w:type="dxa"/>
            </w:tcMar>
          </w:tcPr>
          <w:p w14:paraId="34394D5C" w14:textId="77777777" w:rsidR="00C307B2" w:rsidRDefault="00000000">
            <w:r>
              <w:rPr>
                <w:sz w:val="17"/>
                <w:szCs w:val="17"/>
              </w:rPr>
              <w:t>251³</w:t>
            </w:r>
          </w:p>
        </w:tc>
        <w:tc>
          <w:tcPr>
            <w:tcW w:w="1800" w:type="dxa"/>
            <w:tcMar>
              <w:top w:w="60" w:type="dxa"/>
              <w:left w:w="90" w:type="dxa"/>
              <w:bottom w:w="60" w:type="dxa"/>
              <w:right w:w="90" w:type="dxa"/>
            </w:tcMar>
          </w:tcPr>
          <w:p w14:paraId="15599226" w14:textId="77777777" w:rsidR="00C307B2" w:rsidRDefault="00000000">
            <w:r>
              <w:rPr>
                <w:sz w:val="17"/>
                <w:szCs w:val="17"/>
              </w:rPr>
              <w:t>0.12 Bohr</w:t>
            </w:r>
          </w:p>
        </w:tc>
        <w:tc>
          <w:tcPr>
            <w:tcW w:w="2810" w:type="dxa"/>
            <w:tcMar>
              <w:top w:w="60" w:type="dxa"/>
              <w:left w:w="90" w:type="dxa"/>
              <w:bottom w:w="60" w:type="dxa"/>
              <w:right w:w="90" w:type="dxa"/>
            </w:tcMar>
          </w:tcPr>
          <w:p w14:paraId="28487979" w14:textId="77777777" w:rsidR="00C307B2" w:rsidRDefault="00000000">
            <w:r>
              <w:rPr>
                <w:sz w:val="17"/>
                <w:szCs w:val="17"/>
              </w:rPr>
              <w:t>+11.0</w:t>
            </w:r>
          </w:p>
        </w:tc>
        <w:tc>
          <w:tcPr>
            <w:tcW w:w="2810" w:type="dxa"/>
            <w:tcMar>
              <w:top w:w="60" w:type="dxa"/>
              <w:left w:w="90" w:type="dxa"/>
              <w:bottom w:w="60" w:type="dxa"/>
              <w:right w:w="90" w:type="dxa"/>
            </w:tcMar>
          </w:tcPr>
          <w:p w14:paraId="7F68DD3C" w14:textId="77777777" w:rsidR="00C307B2" w:rsidRDefault="00000000">
            <w:r>
              <w:rPr>
                <w:sz w:val="17"/>
                <w:szCs w:val="17"/>
              </w:rPr>
              <w:t>+10.2</w:t>
            </w:r>
          </w:p>
        </w:tc>
      </w:tr>
    </w:tbl>
    <w:p w14:paraId="0F6A43A9" w14:textId="7F559870" w:rsidR="00C307B2" w:rsidRPr="005659CC" w:rsidRDefault="00000000">
      <w:pPr>
        <w:spacing w:after="220"/>
        <w:rPr>
          <w:lang w:val="en-GB"/>
        </w:rPr>
      </w:pPr>
      <w:r w:rsidRPr="005659CC">
        <w:rPr>
          <w:i/>
          <w:iCs/>
          <w:color w:val="4A5568"/>
          <w:sz w:val="18"/>
          <w:szCs w:val="18"/>
          <w:lang w:val="en-GB"/>
        </w:rPr>
        <w:t>Table 9</w:t>
      </w:r>
      <w:r w:rsidR="00400A72">
        <w:rPr>
          <w:i/>
          <w:iCs/>
          <w:color w:val="4A5568"/>
          <w:sz w:val="18"/>
          <w:szCs w:val="18"/>
          <w:lang w:val="en-GB"/>
        </w:rPr>
        <w:t xml:space="preserve">: </w:t>
      </w:r>
      <w:r w:rsidRPr="005659CC">
        <w:rPr>
          <w:i/>
          <w:iCs/>
          <w:color w:val="4A5568"/>
          <w:sz w:val="18"/>
          <w:szCs w:val="18"/>
          <w:lang w:val="en-GB"/>
        </w:rPr>
        <w:t>Bromobenzene. The point-based value spans a factor of five across these grids; the ray-based one varies by 8 %.</w:t>
      </w:r>
    </w:p>
    <w:p w14:paraId="7AB26A9B" w14:textId="734EB7BB" w:rsidR="00C307B2" w:rsidRPr="005659CC" w:rsidRDefault="00400A72">
      <w:pPr>
        <w:spacing w:after="120" w:line="276" w:lineRule="auto"/>
        <w:rPr>
          <w:lang w:val="en-GB"/>
        </w:rPr>
      </w:pPr>
      <w:r>
        <w:rPr>
          <w:lang w:val="en-GB"/>
        </w:rPr>
        <w:t xml:space="preserve">Evaluating the sigma-hole in </w:t>
      </w:r>
      <w:proofErr w:type="gramStart"/>
      <w:r>
        <w:rPr>
          <w:lang w:val="en-GB"/>
        </w:rPr>
        <w:t>an</w:t>
      </w:r>
      <w:proofErr w:type="gramEnd"/>
      <w:r>
        <w:rPr>
          <w:lang w:val="en-GB"/>
        </w:rPr>
        <w:t xml:space="preserve"> trilinear interpolated fashion, results in way more accurate results than using the point that is closest to the calculated radius of the sigma-hole. </w:t>
      </w:r>
    </w:p>
    <w:p w14:paraId="29B0AFB3" w14:textId="50D1F7DC" w:rsidR="00C307B2" w:rsidRPr="00F65A5E" w:rsidRDefault="00400A72">
      <w:pPr>
        <w:pStyle w:val="berschrift2"/>
        <w:spacing w:before="260" w:after="120"/>
        <w:rPr>
          <w:lang w:val="en-GB"/>
        </w:rPr>
      </w:pPr>
      <w:bookmarkStart w:id="23" w:name="_Toc239769830"/>
      <w:proofErr w:type="gramStart"/>
      <w:r>
        <w:rPr>
          <w:b/>
          <w:bCs/>
          <w:color w:val="1F3864"/>
          <w:sz w:val="24"/>
          <w:szCs w:val="24"/>
          <w:lang w:val="en-GB"/>
        </w:rPr>
        <w:t>4.4</w:t>
      </w:r>
      <w:r w:rsidR="00F65A5E" w:rsidRPr="00F65A5E">
        <w:rPr>
          <w:b/>
          <w:bCs/>
          <w:color w:val="1F3864"/>
          <w:sz w:val="24"/>
          <w:szCs w:val="24"/>
          <w:lang w:val="en-GB"/>
        </w:rPr>
        <w:t xml:space="preserve">  </w:t>
      </w:r>
      <w:r w:rsidR="00F65A5E">
        <w:rPr>
          <w:b/>
          <w:bCs/>
          <w:color w:val="1F3864"/>
          <w:sz w:val="24"/>
          <w:szCs w:val="24"/>
        </w:rPr>
        <w:t>σ</w:t>
      </w:r>
      <w:proofErr w:type="gramEnd"/>
      <w:r w:rsidR="00F65A5E" w:rsidRPr="00F65A5E">
        <w:rPr>
          <w:b/>
          <w:bCs/>
          <w:color w:val="1F3864"/>
          <w:sz w:val="24"/>
          <w:szCs w:val="24"/>
          <w:lang w:val="en-GB"/>
        </w:rPr>
        <w:t>-hole search parameters</w:t>
      </w:r>
      <w:bookmarkEnd w:id="23"/>
    </w:p>
    <w:p w14:paraId="14B5A979" w14:textId="262ADA59" w:rsidR="00C307B2" w:rsidRPr="005659CC" w:rsidRDefault="00000000">
      <w:pPr>
        <w:spacing w:after="120" w:line="276" w:lineRule="auto"/>
        <w:rPr>
          <w:lang w:val="en-GB"/>
        </w:rPr>
      </w:pPr>
      <w:r w:rsidRPr="005659CC">
        <w:rPr>
          <w:lang w:val="en-GB"/>
        </w:rPr>
        <w:t>The search itself is governed by six settings: a cone half-angle of 36.9°, 400 rays on a Fibonacci spiral with the first ray exactly on the axis, a 0.02 Bohr step, a radius cut-off at 1.6 × the Bondi van der Waals radius and a belt half-angle of ±69.5° at 1.5 × the mean cap radius. The first two were tuned; the rest follow from the geometry, and all six are documented with their reasoning in the code.</w:t>
      </w:r>
    </w:p>
    <w:p w14:paraId="7FA693E3" w14:textId="0A6F567B" w:rsidR="00C307B2" w:rsidRPr="005659CC" w:rsidRDefault="00400A72">
      <w:pPr>
        <w:pStyle w:val="berschrift2"/>
        <w:spacing w:before="260" w:after="120"/>
        <w:rPr>
          <w:lang w:val="en-GB"/>
        </w:rPr>
      </w:pPr>
      <w:bookmarkStart w:id="24" w:name="_Toc239769831"/>
      <w:proofErr w:type="gramStart"/>
      <w:r>
        <w:rPr>
          <w:b/>
          <w:bCs/>
          <w:color w:val="1F3864"/>
          <w:sz w:val="24"/>
          <w:szCs w:val="24"/>
          <w:lang w:val="en-GB"/>
        </w:rPr>
        <w:t>4.5  Colour</w:t>
      </w:r>
      <w:proofErr w:type="gramEnd"/>
      <w:r>
        <w:rPr>
          <w:b/>
          <w:bCs/>
          <w:color w:val="1F3864"/>
          <w:sz w:val="24"/>
          <w:szCs w:val="24"/>
          <w:lang w:val="en-GB"/>
        </w:rPr>
        <w:t xml:space="preserve"> range</w:t>
      </w:r>
      <w:bookmarkEnd w:id="24"/>
    </w:p>
    <w:p w14:paraId="348476E8" w14:textId="76894A70" w:rsidR="00C307B2" w:rsidRPr="005659CC" w:rsidRDefault="00000000">
      <w:pPr>
        <w:spacing w:after="120" w:line="276" w:lineRule="auto"/>
        <w:rPr>
          <w:lang w:val="en-GB"/>
        </w:rPr>
      </w:pPr>
      <w:r w:rsidRPr="005659CC">
        <w:rPr>
          <w:lang w:val="en-GB"/>
        </w:rPr>
        <w:t>The colour range maps numbers to colours. It appears in this section because getting it wrong makes a correct calculation look wrong.</w:t>
      </w:r>
    </w:p>
    <w:tbl>
      <w:tblPr>
        <w:tblW w:w="9020" w:type="dxa"/>
        <w:tblBorders>
          <w:top w:val="single" w:sz="4" w:space="0" w:color="B0B7C3"/>
          <w:bottom w:val="single" w:sz="4" w:space="0" w:color="B0B7C3"/>
          <w:insideH w:val="single" w:sz="2" w:space="0" w:color="D9DEE7"/>
        </w:tblBorders>
        <w:tblCellMar>
          <w:left w:w="10" w:type="dxa"/>
          <w:right w:w="10" w:type="dxa"/>
        </w:tblCellMar>
        <w:tblLook w:val="04A0" w:firstRow="1" w:lastRow="0" w:firstColumn="1" w:lastColumn="0" w:noHBand="0" w:noVBand="1"/>
      </w:tblPr>
      <w:tblGrid>
        <w:gridCol w:w="3000"/>
        <w:gridCol w:w="2500"/>
        <w:gridCol w:w="3520"/>
      </w:tblGrid>
      <w:tr w:rsidR="00C307B2" w14:paraId="002C83DC" w14:textId="77777777">
        <w:trPr>
          <w:tblHeader/>
        </w:trPr>
        <w:tc>
          <w:tcPr>
            <w:tcW w:w="3000" w:type="dxa"/>
            <w:shd w:val="clear" w:color="auto" w:fill="F2F4F7"/>
            <w:tcMar>
              <w:top w:w="60" w:type="dxa"/>
              <w:left w:w="90" w:type="dxa"/>
              <w:bottom w:w="60" w:type="dxa"/>
              <w:right w:w="90" w:type="dxa"/>
            </w:tcMar>
          </w:tcPr>
          <w:p w14:paraId="58D27D78" w14:textId="77777777" w:rsidR="00C307B2" w:rsidRDefault="00000000">
            <w:proofErr w:type="spellStart"/>
            <w:r>
              <w:rPr>
                <w:b/>
                <w:bCs/>
                <w:sz w:val="17"/>
                <w:szCs w:val="17"/>
              </w:rPr>
              <w:t>Molecule</w:t>
            </w:r>
            <w:proofErr w:type="spellEnd"/>
          </w:p>
        </w:tc>
        <w:tc>
          <w:tcPr>
            <w:tcW w:w="2500" w:type="dxa"/>
            <w:shd w:val="clear" w:color="auto" w:fill="F2F4F7"/>
            <w:tcMar>
              <w:top w:w="60" w:type="dxa"/>
              <w:left w:w="90" w:type="dxa"/>
              <w:bottom w:w="60" w:type="dxa"/>
              <w:right w:w="90" w:type="dxa"/>
            </w:tcMar>
          </w:tcPr>
          <w:p w14:paraId="1E24409C" w14:textId="77777777" w:rsidR="00C307B2" w:rsidRDefault="00000000">
            <w:proofErr w:type="spellStart"/>
            <w:r>
              <w:rPr>
                <w:b/>
                <w:bCs/>
                <w:sz w:val="17"/>
                <w:szCs w:val="17"/>
              </w:rPr>
              <w:t>Automatic</w:t>
            </w:r>
            <w:proofErr w:type="spellEnd"/>
            <w:r>
              <w:rPr>
                <w:b/>
                <w:bCs/>
                <w:sz w:val="17"/>
                <w:szCs w:val="17"/>
              </w:rPr>
              <w:t xml:space="preserve"> </w:t>
            </w:r>
            <w:proofErr w:type="spellStart"/>
            <w:r>
              <w:rPr>
                <w:b/>
                <w:bCs/>
                <w:sz w:val="17"/>
                <w:szCs w:val="17"/>
              </w:rPr>
              <w:t>range</w:t>
            </w:r>
            <w:proofErr w:type="spellEnd"/>
          </w:p>
        </w:tc>
        <w:tc>
          <w:tcPr>
            <w:tcW w:w="3520" w:type="dxa"/>
            <w:shd w:val="clear" w:color="auto" w:fill="F2F4F7"/>
            <w:tcMar>
              <w:top w:w="60" w:type="dxa"/>
              <w:left w:w="90" w:type="dxa"/>
              <w:bottom w:w="60" w:type="dxa"/>
              <w:right w:w="90" w:type="dxa"/>
            </w:tcMar>
          </w:tcPr>
          <w:p w14:paraId="6FCF563E" w14:textId="77777777" w:rsidR="00C307B2" w:rsidRDefault="00000000">
            <w:r>
              <w:rPr>
                <w:b/>
                <w:bCs/>
                <w:sz w:val="17"/>
                <w:szCs w:val="17"/>
              </w:rPr>
              <w:t>Set by</w:t>
            </w:r>
          </w:p>
        </w:tc>
      </w:tr>
      <w:tr w:rsidR="00C307B2" w14:paraId="6DDC9D36" w14:textId="77777777">
        <w:trPr>
          <w:cantSplit/>
        </w:trPr>
        <w:tc>
          <w:tcPr>
            <w:tcW w:w="3000" w:type="dxa"/>
            <w:tcMar>
              <w:top w:w="60" w:type="dxa"/>
              <w:left w:w="90" w:type="dxa"/>
              <w:bottom w:w="60" w:type="dxa"/>
              <w:right w:w="90" w:type="dxa"/>
            </w:tcMar>
          </w:tcPr>
          <w:p w14:paraId="46CB41CC" w14:textId="77777777" w:rsidR="00C307B2" w:rsidRDefault="00000000">
            <w:proofErr w:type="spellStart"/>
            <w:r>
              <w:rPr>
                <w:sz w:val="17"/>
                <w:szCs w:val="17"/>
              </w:rPr>
              <w:t>halobenzenes</w:t>
            </w:r>
            <w:proofErr w:type="spellEnd"/>
          </w:p>
        </w:tc>
        <w:tc>
          <w:tcPr>
            <w:tcW w:w="2500" w:type="dxa"/>
            <w:tcMar>
              <w:top w:w="60" w:type="dxa"/>
              <w:left w:w="90" w:type="dxa"/>
              <w:bottom w:w="60" w:type="dxa"/>
              <w:right w:w="90" w:type="dxa"/>
            </w:tcMar>
          </w:tcPr>
          <w:p w14:paraId="7EA815C2" w14:textId="77777777" w:rsidR="00C307B2" w:rsidRDefault="00000000">
            <w:r>
              <w:rPr>
                <w:sz w:val="17"/>
                <w:szCs w:val="17"/>
              </w:rPr>
              <w:t>±0.035</w:t>
            </w:r>
          </w:p>
        </w:tc>
        <w:tc>
          <w:tcPr>
            <w:tcW w:w="3520" w:type="dxa"/>
            <w:tcMar>
              <w:top w:w="60" w:type="dxa"/>
              <w:left w:w="90" w:type="dxa"/>
              <w:bottom w:w="60" w:type="dxa"/>
              <w:right w:w="90" w:type="dxa"/>
            </w:tcMar>
          </w:tcPr>
          <w:p w14:paraId="1157BC39" w14:textId="77777777" w:rsidR="00C307B2" w:rsidRDefault="00000000">
            <w:r>
              <w:rPr>
                <w:sz w:val="17"/>
                <w:szCs w:val="17"/>
              </w:rPr>
              <w:t xml:space="preserve">the halogen </w:t>
            </w:r>
            <w:proofErr w:type="spellStart"/>
            <w:r>
              <w:rPr>
                <w:sz w:val="17"/>
                <w:szCs w:val="17"/>
              </w:rPr>
              <w:t>belt</w:t>
            </w:r>
            <w:proofErr w:type="spellEnd"/>
          </w:p>
        </w:tc>
      </w:tr>
      <w:tr w:rsidR="00C307B2" w14:paraId="65EFB7CB" w14:textId="77777777">
        <w:trPr>
          <w:cantSplit/>
        </w:trPr>
        <w:tc>
          <w:tcPr>
            <w:tcW w:w="3000" w:type="dxa"/>
            <w:tcMar>
              <w:top w:w="60" w:type="dxa"/>
              <w:left w:w="90" w:type="dxa"/>
              <w:bottom w:w="60" w:type="dxa"/>
              <w:right w:w="90" w:type="dxa"/>
            </w:tcMar>
          </w:tcPr>
          <w:p w14:paraId="43881DE6" w14:textId="77777777" w:rsidR="00C307B2" w:rsidRDefault="00000000">
            <w:r>
              <w:rPr>
                <w:sz w:val="17"/>
                <w:szCs w:val="17"/>
              </w:rPr>
              <w:t>4-chloro-3-nitropyridine</w:t>
            </w:r>
          </w:p>
        </w:tc>
        <w:tc>
          <w:tcPr>
            <w:tcW w:w="2500" w:type="dxa"/>
            <w:tcMar>
              <w:top w:w="60" w:type="dxa"/>
              <w:left w:w="90" w:type="dxa"/>
              <w:bottom w:w="60" w:type="dxa"/>
              <w:right w:w="90" w:type="dxa"/>
            </w:tcMar>
          </w:tcPr>
          <w:p w14:paraId="57EFCF01" w14:textId="77777777" w:rsidR="00C307B2" w:rsidRDefault="00000000">
            <w:r>
              <w:rPr>
                <w:sz w:val="17"/>
                <w:szCs w:val="17"/>
              </w:rPr>
              <w:t>±0.060</w:t>
            </w:r>
          </w:p>
        </w:tc>
        <w:tc>
          <w:tcPr>
            <w:tcW w:w="3520" w:type="dxa"/>
            <w:tcMar>
              <w:top w:w="60" w:type="dxa"/>
              <w:left w:w="90" w:type="dxa"/>
              <w:bottom w:w="60" w:type="dxa"/>
              <w:right w:w="90" w:type="dxa"/>
            </w:tcMar>
          </w:tcPr>
          <w:p w14:paraId="25E53A06" w14:textId="77777777" w:rsidR="00C307B2" w:rsidRDefault="00000000">
            <w:r>
              <w:rPr>
                <w:sz w:val="17"/>
                <w:szCs w:val="17"/>
              </w:rPr>
              <w:t xml:space="preserve">the ring </w:t>
            </w:r>
            <w:proofErr w:type="spellStart"/>
            <w:r>
              <w:rPr>
                <w:sz w:val="17"/>
                <w:szCs w:val="17"/>
              </w:rPr>
              <w:t>hydrogens</w:t>
            </w:r>
            <w:proofErr w:type="spellEnd"/>
          </w:p>
        </w:tc>
      </w:tr>
      <w:tr w:rsidR="00C307B2" w:rsidRPr="00657D4E" w14:paraId="01D854C9" w14:textId="77777777">
        <w:trPr>
          <w:cantSplit/>
        </w:trPr>
        <w:tc>
          <w:tcPr>
            <w:tcW w:w="3000" w:type="dxa"/>
            <w:tcMar>
              <w:top w:w="60" w:type="dxa"/>
              <w:left w:w="90" w:type="dxa"/>
              <w:bottom w:w="60" w:type="dxa"/>
              <w:right w:w="90" w:type="dxa"/>
            </w:tcMar>
          </w:tcPr>
          <w:p w14:paraId="386AC8C1" w14:textId="77777777" w:rsidR="00C307B2" w:rsidRDefault="00000000">
            <w:proofErr w:type="spellStart"/>
            <w:r>
              <w:rPr>
                <w:sz w:val="17"/>
                <w:szCs w:val="17"/>
              </w:rPr>
              <w:t>pyridine</w:t>
            </w:r>
            <w:proofErr w:type="spellEnd"/>
            <w:r>
              <w:rPr>
                <w:sz w:val="17"/>
                <w:szCs w:val="17"/>
              </w:rPr>
              <w:t>, 4-methylpyridine</w:t>
            </w:r>
          </w:p>
        </w:tc>
        <w:tc>
          <w:tcPr>
            <w:tcW w:w="2500" w:type="dxa"/>
            <w:tcMar>
              <w:top w:w="60" w:type="dxa"/>
              <w:left w:w="90" w:type="dxa"/>
              <w:bottom w:w="60" w:type="dxa"/>
              <w:right w:w="90" w:type="dxa"/>
            </w:tcMar>
          </w:tcPr>
          <w:p w14:paraId="73A45E11" w14:textId="77777777" w:rsidR="00C307B2" w:rsidRDefault="00000000">
            <w:r>
              <w:rPr>
                <w:sz w:val="17"/>
                <w:szCs w:val="17"/>
              </w:rPr>
              <w:t>±0.070</w:t>
            </w:r>
          </w:p>
        </w:tc>
        <w:tc>
          <w:tcPr>
            <w:tcW w:w="3520" w:type="dxa"/>
            <w:tcMar>
              <w:top w:w="60" w:type="dxa"/>
              <w:left w:w="90" w:type="dxa"/>
              <w:bottom w:w="60" w:type="dxa"/>
              <w:right w:w="90" w:type="dxa"/>
            </w:tcMar>
          </w:tcPr>
          <w:p w14:paraId="03B996BC" w14:textId="77777777" w:rsidR="00C307B2" w:rsidRPr="005659CC" w:rsidRDefault="00000000">
            <w:pPr>
              <w:rPr>
                <w:lang w:val="en-GB"/>
              </w:rPr>
            </w:pPr>
            <w:r w:rsidRPr="005659CC">
              <w:rPr>
                <w:sz w:val="17"/>
                <w:szCs w:val="17"/>
                <w:lang w:val="en-GB"/>
              </w:rPr>
              <w:t>the ring nitrogen lone pair</w:t>
            </w:r>
          </w:p>
        </w:tc>
      </w:tr>
      <w:tr w:rsidR="00C307B2" w14:paraId="43810B5D" w14:textId="77777777">
        <w:trPr>
          <w:cantSplit/>
        </w:trPr>
        <w:tc>
          <w:tcPr>
            <w:tcW w:w="3000" w:type="dxa"/>
            <w:tcMar>
              <w:top w:w="60" w:type="dxa"/>
              <w:left w:w="90" w:type="dxa"/>
              <w:bottom w:w="60" w:type="dxa"/>
              <w:right w:w="90" w:type="dxa"/>
            </w:tcMar>
          </w:tcPr>
          <w:p w14:paraId="6339561E" w14:textId="77777777" w:rsidR="00C307B2" w:rsidRDefault="00000000">
            <w:proofErr w:type="spellStart"/>
            <w:r>
              <w:rPr>
                <w:sz w:val="17"/>
                <w:szCs w:val="17"/>
              </w:rPr>
              <w:t>triazolam</w:t>
            </w:r>
            <w:proofErr w:type="spellEnd"/>
          </w:p>
        </w:tc>
        <w:tc>
          <w:tcPr>
            <w:tcW w:w="2500" w:type="dxa"/>
            <w:tcMar>
              <w:top w:w="60" w:type="dxa"/>
              <w:left w:w="90" w:type="dxa"/>
              <w:bottom w:w="60" w:type="dxa"/>
              <w:right w:w="90" w:type="dxa"/>
            </w:tcMar>
          </w:tcPr>
          <w:p w14:paraId="29A9B876" w14:textId="77777777" w:rsidR="00C307B2" w:rsidRDefault="00000000">
            <w:r>
              <w:rPr>
                <w:sz w:val="17"/>
                <w:szCs w:val="17"/>
              </w:rPr>
              <w:t>±0.085</w:t>
            </w:r>
          </w:p>
        </w:tc>
        <w:tc>
          <w:tcPr>
            <w:tcW w:w="3520" w:type="dxa"/>
            <w:tcMar>
              <w:top w:w="60" w:type="dxa"/>
              <w:left w:w="90" w:type="dxa"/>
              <w:bottom w:w="60" w:type="dxa"/>
              <w:right w:w="90" w:type="dxa"/>
            </w:tcMar>
          </w:tcPr>
          <w:p w14:paraId="6F163F23" w14:textId="77777777" w:rsidR="00C307B2" w:rsidRDefault="00000000">
            <w:r>
              <w:rPr>
                <w:sz w:val="17"/>
                <w:szCs w:val="17"/>
              </w:rPr>
              <w:t xml:space="preserve">the </w:t>
            </w:r>
            <w:proofErr w:type="spellStart"/>
            <w:r>
              <w:rPr>
                <w:sz w:val="17"/>
                <w:szCs w:val="17"/>
              </w:rPr>
              <w:t>triazole</w:t>
            </w:r>
            <w:proofErr w:type="spellEnd"/>
            <w:r>
              <w:rPr>
                <w:sz w:val="17"/>
                <w:szCs w:val="17"/>
              </w:rPr>
              <w:t xml:space="preserve"> </w:t>
            </w:r>
            <w:proofErr w:type="spellStart"/>
            <w:r>
              <w:rPr>
                <w:sz w:val="17"/>
                <w:szCs w:val="17"/>
              </w:rPr>
              <w:t>nitrogens</w:t>
            </w:r>
            <w:proofErr w:type="spellEnd"/>
          </w:p>
        </w:tc>
      </w:tr>
    </w:tbl>
    <w:p w14:paraId="489DCD1F" w14:textId="2415E1EF" w:rsidR="00C307B2" w:rsidRPr="005659CC" w:rsidRDefault="00000000">
      <w:pPr>
        <w:spacing w:after="220"/>
        <w:rPr>
          <w:lang w:val="en-GB"/>
        </w:rPr>
      </w:pPr>
      <w:r w:rsidRPr="005659CC">
        <w:rPr>
          <w:i/>
          <w:iCs/>
          <w:color w:val="4A5568"/>
          <w:sz w:val="18"/>
          <w:szCs w:val="18"/>
          <w:lang w:val="en-GB"/>
        </w:rPr>
        <w:t>Table 10</w:t>
      </w:r>
      <w:r w:rsidR="00400A72">
        <w:rPr>
          <w:i/>
          <w:iCs/>
          <w:color w:val="4A5568"/>
          <w:sz w:val="18"/>
          <w:szCs w:val="18"/>
          <w:lang w:val="en-GB"/>
        </w:rPr>
        <w:t xml:space="preserve">: </w:t>
      </w:r>
      <w:r w:rsidRPr="005659CC">
        <w:rPr>
          <w:i/>
          <w:iCs/>
          <w:color w:val="4A5568"/>
          <w:sz w:val="18"/>
          <w:szCs w:val="18"/>
          <w:lang w:val="en-GB"/>
        </w:rPr>
        <w:t>The automatic range is set by whichever feature of the molecule is most extreme, which is rarely the feature under discussion.</w:t>
      </w:r>
    </w:p>
    <w:p w14:paraId="68D2EC09" w14:textId="4F64B51E" w:rsidR="00C307B2" w:rsidRPr="005659CC" w:rsidRDefault="00000000">
      <w:pPr>
        <w:spacing w:after="120" w:line="276" w:lineRule="auto"/>
        <w:rPr>
          <w:lang w:val="en-GB"/>
        </w:rPr>
      </w:pPr>
      <w:r w:rsidRPr="005659CC">
        <w:rPr>
          <w:lang w:val="en-GB"/>
        </w:rPr>
        <w:t xml:space="preserve">A </w:t>
      </w:r>
      <w:r>
        <w:t>σ</w:t>
      </w:r>
      <w:r w:rsidRPr="005659CC">
        <w:rPr>
          <w:lang w:val="en-GB"/>
        </w:rPr>
        <w:t xml:space="preserve">-hole of +0.017 </w:t>
      </w:r>
      <w:proofErr w:type="spellStart"/>
      <w:r w:rsidRPr="005659CC">
        <w:rPr>
          <w:lang w:val="en-GB"/>
        </w:rPr>
        <w:t>a.u</w:t>
      </w:r>
      <w:proofErr w:type="spellEnd"/>
      <w:r w:rsidRPr="005659CC">
        <w:rPr>
          <w:lang w:val="en-GB"/>
        </w:rPr>
        <w:t>. is 49 % of full blue at ±0.035 and 20 % at ±0.085</w:t>
      </w:r>
      <w:r w:rsidR="00400A72">
        <w:rPr>
          <w:lang w:val="en-GB"/>
        </w:rPr>
        <w:t xml:space="preserve">. </w:t>
      </w:r>
      <w:proofErr w:type="spellStart"/>
      <w:r w:rsidR="00400A72">
        <w:rPr>
          <w:lang w:val="en-GB"/>
        </w:rPr>
        <w:t>Therfor</w:t>
      </w:r>
      <w:proofErr w:type="spellEnd"/>
      <w:r w:rsidR="00400A72">
        <w:rPr>
          <w:lang w:val="en-GB"/>
        </w:rPr>
        <w:t xml:space="preserve"> it is </w:t>
      </w:r>
      <w:r w:rsidRPr="005659CC">
        <w:rPr>
          <w:lang w:val="en-GB"/>
        </w:rPr>
        <w:t xml:space="preserve">clearly visible in the first case and nearly white in the second, from identical data. Triazolam is the cautionary example: its triazole nitrogens push the automatic range out to ±0.085 and a correctly computed </w:t>
      </w:r>
      <w:r>
        <w:t>σ</w:t>
      </w:r>
      <w:r w:rsidRPr="005659CC">
        <w:rPr>
          <w:lang w:val="en-GB"/>
        </w:rPr>
        <w:t xml:space="preserve">-hole but </w:t>
      </w:r>
      <w:r w:rsidR="00CD5CC7">
        <w:rPr>
          <w:lang w:val="en-GB"/>
        </w:rPr>
        <w:t xml:space="preserve">it </w:t>
      </w:r>
      <w:r w:rsidRPr="005659CC">
        <w:rPr>
          <w:lang w:val="en-GB"/>
        </w:rPr>
        <w:t xml:space="preserve">disappears from the picture. </w:t>
      </w:r>
      <w:r w:rsidRPr="005659CC">
        <w:rPr>
          <w:b/>
          <w:bCs/>
          <w:lang w:val="en-GB"/>
        </w:rPr>
        <w:t>A common scale is required whenever two figures are compared, and a common scale is meaningless across data of different provenance.</w:t>
      </w:r>
    </w:p>
    <w:p w14:paraId="7EB603EF" w14:textId="621505AB" w:rsidR="00C307B2" w:rsidRPr="00F65A5E" w:rsidRDefault="00995427">
      <w:pPr>
        <w:pStyle w:val="berschrift2"/>
        <w:spacing w:before="260" w:after="120"/>
        <w:rPr>
          <w:lang w:val="en-GB"/>
        </w:rPr>
      </w:pPr>
      <w:bookmarkStart w:id="25" w:name="_Toc239769832"/>
      <w:proofErr w:type="gramStart"/>
      <w:r>
        <w:rPr>
          <w:b/>
          <w:bCs/>
          <w:color w:val="1F3864"/>
          <w:sz w:val="24"/>
          <w:szCs w:val="24"/>
          <w:lang w:val="en-GB"/>
        </w:rPr>
        <w:t>4.6  Rendering</w:t>
      </w:r>
      <w:proofErr w:type="gramEnd"/>
      <w:r>
        <w:rPr>
          <w:b/>
          <w:bCs/>
          <w:color w:val="1F3864"/>
          <w:sz w:val="24"/>
          <w:szCs w:val="24"/>
          <w:lang w:val="en-GB"/>
        </w:rPr>
        <w:t xml:space="preserve"> parameters</w:t>
      </w:r>
      <w:bookmarkEnd w:id="25"/>
    </w:p>
    <w:p w14:paraId="1BB66536" w14:textId="39581D76" w:rsidR="00995427" w:rsidRPr="005659CC" w:rsidRDefault="00000000">
      <w:pPr>
        <w:spacing w:after="120" w:line="276" w:lineRule="auto"/>
        <w:rPr>
          <w:lang w:val="en-GB"/>
        </w:rPr>
      </w:pPr>
      <w:r w:rsidRPr="005659CC">
        <w:rPr>
          <w:lang w:val="en-GB"/>
        </w:rPr>
        <w:t xml:space="preserve">None of the rendering settings changes a computed value: transparency 0.15 in </w:t>
      </w:r>
      <w:proofErr w:type="spellStart"/>
      <w:r w:rsidRPr="005659CC">
        <w:rPr>
          <w:lang w:val="en-GB"/>
        </w:rPr>
        <w:t>PyMOL</w:t>
      </w:r>
      <w:proofErr w:type="spellEnd"/>
      <w:r w:rsidRPr="005659CC">
        <w:rPr>
          <w:lang w:val="en-GB"/>
        </w:rPr>
        <w:t xml:space="preserve"> against opacity 0.50 in VMD</w:t>
      </w:r>
      <w:r w:rsidR="00400A72">
        <w:rPr>
          <w:lang w:val="en-GB"/>
        </w:rPr>
        <w:t xml:space="preserve">, </w:t>
      </w:r>
      <w:r w:rsidRPr="005659CC">
        <w:rPr>
          <w:lang w:val="en-GB"/>
        </w:rPr>
        <w:t xml:space="preserve">a 0.10 Å stick radius, cast shadows off in both, orthoscopic projection, and 2000 × 1600 </w:t>
      </w:r>
      <w:proofErr w:type="spellStart"/>
      <w:r w:rsidRPr="005659CC">
        <w:rPr>
          <w:lang w:val="en-GB"/>
        </w:rPr>
        <w:t>px</w:t>
      </w:r>
      <w:proofErr w:type="spellEnd"/>
      <w:r w:rsidRPr="005659CC">
        <w:rPr>
          <w:lang w:val="en-GB"/>
        </w:rPr>
        <w:t xml:space="preserve"> </w:t>
      </w:r>
      <w:r w:rsidRPr="005659CC">
        <w:rPr>
          <w:lang w:val="en-GB"/>
        </w:rPr>
        <w:lastRenderedPageBreak/>
        <w:t xml:space="preserve">at 300 dpi in </w:t>
      </w:r>
      <w:proofErr w:type="spellStart"/>
      <w:r w:rsidRPr="005659CC">
        <w:rPr>
          <w:lang w:val="en-GB"/>
        </w:rPr>
        <w:t>PyMOL</w:t>
      </w:r>
      <w:proofErr w:type="spellEnd"/>
      <w:r w:rsidRPr="005659CC">
        <w:rPr>
          <w:lang w:val="en-GB"/>
        </w:rPr>
        <w:t xml:space="preserve"> against 1600 × 1061 in VMD, where the image is capped at window size. Every value that produced a figure is recorded in the *_settings.txt beside it, which is the reproduction record</w:t>
      </w:r>
      <w:r w:rsidR="00995427">
        <w:rPr>
          <w:lang w:val="en-GB"/>
        </w:rPr>
        <w:t>.</w:t>
      </w:r>
    </w:p>
    <w:p w14:paraId="2A2B983D" w14:textId="4B0B8F07" w:rsidR="00C307B2" w:rsidRPr="005659CC" w:rsidRDefault="00995427">
      <w:pPr>
        <w:pStyle w:val="berschrift1"/>
        <w:spacing w:before="360" w:after="160"/>
        <w:rPr>
          <w:lang w:val="en-GB"/>
        </w:rPr>
      </w:pPr>
      <w:bookmarkStart w:id="26" w:name="_Toc239769833"/>
      <w:proofErr w:type="gramStart"/>
      <w:r>
        <w:rPr>
          <w:b/>
          <w:bCs/>
          <w:color w:val="1F3864"/>
          <w:sz w:val="30"/>
          <w:szCs w:val="30"/>
          <w:lang w:val="en-GB"/>
        </w:rPr>
        <w:t>5  Robustness</w:t>
      </w:r>
      <w:proofErr w:type="gramEnd"/>
      <w:r w:rsidR="00F65A5E" w:rsidRPr="005659CC">
        <w:rPr>
          <w:b/>
          <w:bCs/>
          <w:color w:val="1F3864"/>
          <w:sz w:val="30"/>
          <w:szCs w:val="30"/>
          <w:lang w:val="en-GB"/>
        </w:rPr>
        <w:t xml:space="preserve"> and failure modes</w:t>
      </w:r>
      <w:bookmarkEnd w:id="26"/>
    </w:p>
    <w:p w14:paraId="657C382C" w14:textId="460FC559" w:rsidR="00C307B2" w:rsidRPr="00CE7F1A" w:rsidRDefault="00000000">
      <w:pPr>
        <w:spacing w:after="120" w:line="276" w:lineRule="auto"/>
        <w:rPr>
          <w:lang w:val="en-GB"/>
        </w:rPr>
      </w:pPr>
      <w:r w:rsidRPr="005659CC">
        <w:rPr>
          <w:lang w:val="en-GB"/>
        </w:rPr>
        <w:t>A workflow that fails loudly is better than one that fails quietly and every defect described here produced a plausible-looking figure before it was caught.</w:t>
      </w:r>
      <w:r w:rsidR="00CE7F1A">
        <w:rPr>
          <w:lang w:val="en-GB"/>
        </w:rPr>
        <w:t xml:space="preserve"> </w:t>
      </w:r>
      <w:r w:rsidR="00CE7F1A" w:rsidRPr="00CE7F1A">
        <w:rPr>
          <w:lang w:val="en-GB"/>
        </w:rPr>
        <w:t>The implementations of these guards are described in PythonElaboration.pdf</w:t>
      </w:r>
      <w:r w:rsidR="00CE7F1A">
        <w:rPr>
          <w:lang w:val="en-GB"/>
        </w:rPr>
        <w:t>,</w:t>
      </w:r>
      <w:r w:rsidR="00CE7F1A" w:rsidRPr="00CE7F1A">
        <w:rPr>
          <w:lang w:val="en-GB"/>
        </w:rPr>
        <w:t xml:space="preserve"> this section reports what they were built against, how they were found and what they cost.</w:t>
      </w:r>
    </w:p>
    <w:p w14:paraId="3D6F5F7B" w14:textId="12706947" w:rsidR="00C307B2" w:rsidRPr="005659CC" w:rsidRDefault="00433519">
      <w:pPr>
        <w:pStyle w:val="berschrift2"/>
        <w:spacing w:before="260" w:after="120"/>
        <w:rPr>
          <w:lang w:val="en-GB"/>
        </w:rPr>
      </w:pPr>
      <w:bookmarkStart w:id="27" w:name="_Toc239769834"/>
      <w:proofErr w:type="gramStart"/>
      <w:r>
        <w:rPr>
          <w:b/>
          <w:bCs/>
          <w:color w:val="1F3864"/>
          <w:sz w:val="24"/>
          <w:szCs w:val="24"/>
          <w:lang w:val="en-GB"/>
        </w:rPr>
        <w:t>5.1  Structure</w:t>
      </w:r>
      <w:proofErr w:type="gramEnd"/>
      <w:r>
        <w:rPr>
          <w:b/>
          <w:bCs/>
          <w:color w:val="1F3864"/>
          <w:sz w:val="24"/>
          <w:szCs w:val="24"/>
          <w:lang w:val="en-GB"/>
        </w:rPr>
        <w:t xml:space="preserve"> and grid</w:t>
      </w:r>
      <w:r w:rsidR="00F65A5E" w:rsidRPr="005659CC">
        <w:rPr>
          <w:b/>
          <w:bCs/>
          <w:color w:val="1F3864"/>
          <w:sz w:val="24"/>
          <w:szCs w:val="24"/>
          <w:lang w:val="en-GB"/>
        </w:rPr>
        <w:t xml:space="preserve"> do not belong together</w:t>
      </w:r>
      <w:bookmarkEnd w:id="27"/>
    </w:p>
    <w:p w14:paraId="7D838EB3" w14:textId="77777777" w:rsidR="00CE7F1A" w:rsidRPr="005659CC" w:rsidRDefault="00CE7F1A" w:rsidP="00CE7F1A">
      <w:pPr>
        <w:spacing w:after="120" w:line="276" w:lineRule="auto"/>
        <w:rPr>
          <w:lang w:val="en-GB"/>
        </w:rPr>
      </w:pPr>
      <w:r w:rsidRPr="005659CC">
        <w:rPr>
          <w:lang w:val="en-GB"/>
        </w:rPr>
        <w:t xml:space="preserve">A molecule folder holds the two grids and a structure file. If it holds two structure files that are not simply the same geometry in a second format, the batch driver used to take the first in </w:t>
      </w:r>
      <w:proofErr w:type="spellStart"/>
      <w:r w:rsidRPr="005659CC">
        <w:rPr>
          <w:lang w:val="en-GB"/>
        </w:rPr>
        <w:t>sort</w:t>
      </w:r>
      <w:proofErr w:type="spellEnd"/>
      <w:r w:rsidRPr="005659CC">
        <w:rPr>
          <w:lang w:val="en-GB"/>
        </w:rPr>
        <w:t xml:space="preserve"> order. Both pipelines now abort</w:t>
      </w:r>
      <w:r>
        <w:rPr>
          <w:lang w:val="en-GB"/>
        </w:rPr>
        <w:t xml:space="preserve"> the </w:t>
      </w:r>
      <w:proofErr w:type="gramStart"/>
      <w:r>
        <w:rPr>
          <w:lang w:val="en-GB"/>
        </w:rPr>
        <w:t>process</w:t>
      </w:r>
      <w:r w:rsidRPr="005659CC">
        <w:rPr>
          <w:lang w:val="en-GB"/>
        </w:rPr>
        <w:t>,</w:t>
      </w:r>
      <w:proofErr w:type="gramEnd"/>
      <w:r w:rsidRPr="005659CC">
        <w:rPr>
          <w:lang w:val="en-GB"/>
        </w:rPr>
        <w:t xml:space="preserve"> name every candidate they found</w:t>
      </w:r>
      <w:r>
        <w:rPr>
          <w:lang w:val="en-GB"/>
        </w:rPr>
        <w:t xml:space="preserve"> </w:t>
      </w:r>
      <w:r w:rsidRPr="005659CC">
        <w:rPr>
          <w:lang w:val="en-GB"/>
        </w:rPr>
        <w:t>and ask for the folder to be cleaned up.</w:t>
      </w:r>
    </w:p>
    <w:p w14:paraId="74AECA66" w14:textId="3000D299" w:rsidR="00C307B2" w:rsidRPr="005659CC" w:rsidRDefault="00CE7F1A">
      <w:pPr>
        <w:spacing w:after="120" w:line="276" w:lineRule="auto"/>
        <w:rPr>
          <w:lang w:val="en-GB"/>
        </w:rPr>
      </w:pPr>
      <w:r>
        <w:rPr>
          <w:lang w:val="en-GB"/>
        </w:rPr>
        <w:t xml:space="preserve">When a wrong structure file is inputted and the .cube files are created with the wrong structure file, </w:t>
      </w:r>
      <w:r w:rsidRPr="005659CC">
        <w:rPr>
          <w:lang w:val="en-GB"/>
        </w:rPr>
        <w:t xml:space="preserve">the molecule floats beside its own </w:t>
      </w:r>
      <w:proofErr w:type="spellStart"/>
      <w:r w:rsidRPr="005659CC">
        <w:rPr>
          <w:lang w:val="en-GB"/>
        </w:rPr>
        <w:t>isosurface</w:t>
      </w:r>
      <w:proofErr w:type="spellEnd"/>
      <w:r>
        <w:rPr>
          <w:lang w:val="en-GB"/>
        </w:rPr>
        <w:t xml:space="preserve"> within the created images/scene</w:t>
      </w:r>
      <w:r w:rsidRPr="005659CC">
        <w:rPr>
          <w:lang w:val="en-GB"/>
        </w:rPr>
        <w:t xml:space="preserve">. </w:t>
      </w:r>
    </w:p>
    <w:p w14:paraId="0255F9F9" w14:textId="35F8F5F8" w:rsidR="00C307B2" w:rsidRPr="005659CC" w:rsidRDefault="00000000">
      <w:pPr>
        <w:spacing w:after="120" w:line="276" w:lineRule="auto"/>
        <w:rPr>
          <w:lang w:val="en-GB"/>
        </w:rPr>
      </w:pPr>
      <w:r w:rsidRPr="005659CC">
        <w:rPr>
          <w:lang w:val="en-GB"/>
        </w:rPr>
        <w:t>The guard is one line of physics. Where a nucleus sits the electron density is enormous</w:t>
      </w:r>
      <w:r w:rsidR="00995427">
        <w:rPr>
          <w:lang w:val="en-GB"/>
        </w:rPr>
        <w:t>,</w:t>
      </w:r>
      <w:r w:rsidRPr="005659CC">
        <w:rPr>
          <w:lang w:val="en-GB"/>
        </w:rPr>
        <w:t xml:space="preserve"> where none sits it is near zero. The check looks up the density at every heavy nucleus and takes the median of the largest value in the 3×3×3 neighbourhood of each:</w:t>
      </w:r>
    </w:p>
    <w:tbl>
      <w:tblPr>
        <w:tblW w:w="9020" w:type="dxa"/>
        <w:tblBorders>
          <w:top w:val="single" w:sz="4" w:space="0" w:color="B0B7C3"/>
          <w:bottom w:val="single" w:sz="4" w:space="0" w:color="B0B7C3"/>
          <w:insideH w:val="single" w:sz="2" w:space="0" w:color="D9DEE7"/>
        </w:tblBorders>
        <w:tblCellMar>
          <w:left w:w="10" w:type="dxa"/>
          <w:right w:w="10" w:type="dxa"/>
        </w:tblCellMar>
        <w:tblLook w:val="04A0" w:firstRow="1" w:lastRow="0" w:firstColumn="1" w:lastColumn="0" w:noHBand="0" w:noVBand="1"/>
      </w:tblPr>
      <w:tblGrid>
        <w:gridCol w:w="2400"/>
        <w:gridCol w:w="3400"/>
        <w:gridCol w:w="3220"/>
      </w:tblGrid>
      <w:tr w:rsidR="00C307B2" w14:paraId="3EBA53EC" w14:textId="77777777">
        <w:trPr>
          <w:tblHeader/>
        </w:trPr>
        <w:tc>
          <w:tcPr>
            <w:tcW w:w="2400" w:type="dxa"/>
            <w:shd w:val="clear" w:color="auto" w:fill="F2F4F7"/>
            <w:tcMar>
              <w:top w:w="60" w:type="dxa"/>
              <w:left w:w="90" w:type="dxa"/>
              <w:bottom w:w="60" w:type="dxa"/>
              <w:right w:w="90" w:type="dxa"/>
            </w:tcMar>
          </w:tcPr>
          <w:p w14:paraId="37637D21" w14:textId="77777777" w:rsidR="00C307B2" w:rsidRDefault="00000000">
            <w:proofErr w:type="spellStart"/>
            <w:r>
              <w:rPr>
                <w:b/>
                <w:bCs/>
                <w:sz w:val="17"/>
                <w:szCs w:val="17"/>
              </w:rPr>
              <w:t>Grid</w:t>
            </w:r>
            <w:proofErr w:type="spellEnd"/>
            <w:r>
              <w:rPr>
                <w:b/>
                <w:bCs/>
                <w:sz w:val="17"/>
                <w:szCs w:val="17"/>
              </w:rPr>
              <w:t xml:space="preserve"> </w:t>
            </w:r>
            <w:proofErr w:type="spellStart"/>
            <w:r>
              <w:rPr>
                <w:b/>
                <w:bCs/>
                <w:sz w:val="17"/>
                <w:szCs w:val="17"/>
              </w:rPr>
              <w:t>spacing</w:t>
            </w:r>
            <w:proofErr w:type="spellEnd"/>
          </w:p>
        </w:tc>
        <w:tc>
          <w:tcPr>
            <w:tcW w:w="3400" w:type="dxa"/>
            <w:shd w:val="clear" w:color="auto" w:fill="F2F4F7"/>
            <w:tcMar>
              <w:top w:w="60" w:type="dxa"/>
              <w:left w:w="90" w:type="dxa"/>
              <w:bottom w:w="60" w:type="dxa"/>
              <w:right w:w="90" w:type="dxa"/>
            </w:tcMar>
          </w:tcPr>
          <w:p w14:paraId="7EC43341" w14:textId="77777777" w:rsidR="00C307B2" w:rsidRPr="005659CC" w:rsidRDefault="00000000">
            <w:pPr>
              <w:rPr>
                <w:lang w:val="en-GB"/>
              </w:rPr>
            </w:pPr>
            <w:r w:rsidRPr="005659CC">
              <w:rPr>
                <w:b/>
                <w:bCs/>
                <w:sz w:val="17"/>
                <w:szCs w:val="17"/>
                <w:lang w:val="en-GB"/>
              </w:rPr>
              <w:t xml:space="preserve">Median </w:t>
            </w:r>
            <w:r>
              <w:rPr>
                <w:b/>
                <w:bCs/>
                <w:sz w:val="17"/>
                <w:szCs w:val="17"/>
              </w:rPr>
              <w:t>ρ</w:t>
            </w:r>
            <w:r w:rsidRPr="005659CC">
              <w:rPr>
                <w:b/>
                <w:bCs/>
                <w:sz w:val="17"/>
                <w:szCs w:val="17"/>
                <w:lang w:val="en-GB"/>
              </w:rPr>
              <w:t xml:space="preserve"> at the heavy nuclei</w:t>
            </w:r>
          </w:p>
        </w:tc>
        <w:tc>
          <w:tcPr>
            <w:tcW w:w="3220" w:type="dxa"/>
            <w:shd w:val="clear" w:color="auto" w:fill="F2F4F7"/>
            <w:tcMar>
              <w:top w:w="60" w:type="dxa"/>
              <w:left w:w="90" w:type="dxa"/>
              <w:bottom w:w="60" w:type="dxa"/>
              <w:right w:w="90" w:type="dxa"/>
            </w:tcMar>
          </w:tcPr>
          <w:p w14:paraId="47EF3468" w14:textId="77777777" w:rsidR="00C307B2" w:rsidRDefault="00000000">
            <w:r>
              <w:rPr>
                <w:b/>
                <w:bCs/>
                <w:sz w:val="17"/>
                <w:szCs w:val="17"/>
              </w:rPr>
              <w:t>Interpretation</w:t>
            </w:r>
          </w:p>
        </w:tc>
      </w:tr>
      <w:tr w:rsidR="00C307B2" w14:paraId="13FAE9FC" w14:textId="77777777">
        <w:trPr>
          <w:cantSplit/>
        </w:trPr>
        <w:tc>
          <w:tcPr>
            <w:tcW w:w="2400" w:type="dxa"/>
            <w:tcMar>
              <w:top w:w="60" w:type="dxa"/>
              <w:left w:w="90" w:type="dxa"/>
              <w:bottom w:w="60" w:type="dxa"/>
              <w:right w:w="90" w:type="dxa"/>
            </w:tcMar>
          </w:tcPr>
          <w:p w14:paraId="0D324BEB" w14:textId="77777777" w:rsidR="00C307B2" w:rsidRDefault="00000000">
            <w:r>
              <w:rPr>
                <w:sz w:val="17"/>
                <w:szCs w:val="17"/>
              </w:rPr>
              <w:t>0.12 Bohr</w:t>
            </w:r>
          </w:p>
        </w:tc>
        <w:tc>
          <w:tcPr>
            <w:tcW w:w="3400" w:type="dxa"/>
            <w:tcMar>
              <w:top w:w="60" w:type="dxa"/>
              <w:left w:w="90" w:type="dxa"/>
              <w:bottom w:w="60" w:type="dxa"/>
              <w:right w:w="90" w:type="dxa"/>
            </w:tcMar>
          </w:tcPr>
          <w:p w14:paraId="5D973F46" w14:textId="77777777" w:rsidR="00C307B2" w:rsidRDefault="00000000">
            <w:r>
              <w:rPr>
                <w:sz w:val="17"/>
                <w:szCs w:val="17"/>
              </w:rPr>
              <w:t>64</w:t>
            </w:r>
          </w:p>
        </w:tc>
        <w:tc>
          <w:tcPr>
            <w:tcW w:w="3220" w:type="dxa"/>
            <w:tcMar>
              <w:top w:w="60" w:type="dxa"/>
              <w:left w:w="90" w:type="dxa"/>
              <w:bottom w:w="60" w:type="dxa"/>
              <w:right w:w="90" w:type="dxa"/>
            </w:tcMar>
          </w:tcPr>
          <w:p w14:paraId="0E635685" w14:textId="77777777" w:rsidR="00C307B2" w:rsidRDefault="00000000">
            <w:proofErr w:type="spellStart"/>
            <w:r>
              <w:rPr>
                <w:sz w:val="17"/>
                <w:szCs w:val="17"/>
              </w:rPr>
              <w:t>full</w:t>
            </w:r>
            <w:proofErr w:type="spellEnd"/>
            <w:r>
              <w:rPr>
                <w:sz w:val="17"/>
                <w:szCs w:val="17"/>
              </w:rPr>
              <w:t xml:space="preserve"> </w:t>
            </w:r>
            <w:proofErr w:type="spellStart"/>
            <w:r>
              <w:rPr>
                <w:sz w:val="17"/>
                <w:szCs w:val="17"/>
              </w:rPr>
              <w:t>resolution</w:t>
            </w:r>
            <w:proofErr w:type="spellEnd"/>
          </w:p>
        </w:tc>
      </w:tr>
      <w:tr w:rsidR="00C307B2" w14:paraId="4C821A9C" w14:textId="77777777">
        <w:trPr>
          <w:cantSplit/>
        </w:trPr>
        <w:tc>
          <w:tcPr>
            <w:tcW w:w="2400" w:type="dxa"/>
            <w:tcMar>
              <w:top w:w="60" w:type="dxa"/>
              <w:left w:w="90" w:type="dxa"/>
              <w:bottom w:w="60" w:type="dxa"/>
              <w:right w:w="90" w:type="dxa"/>
            </w:tcMar>
          </w:tcPr>
          <w:p w14:paraId="1BEF2ED5" w14:textId="77777777" w:rsidR="00C307B2" w:rsidRDefault="00000000">
            <w:r>
              <w:rPr>
                <w:sz w:val="17"/>
                <w:szCs w:val="17"/>
              </w:rPr>
              <w:t>0.25 Bohr</w:t>
            </w:r>
          </w:p>
        </w:tc>
        <w:tc>
          <w:tcPr>
            <w:tcW w:w="3400" w:type="dxa"/>
            <w:tcMar>
              <w:top w:w="60" w:type="dxa"/>
              <w:left w:w="90" w:type="dxa"/>
              <w:bottom w:w="60" w:type="dxa"/>
              <w:right w:w="90" w:type="dxa"/>
            </w:tcMar>
          </w:tcPr>
          <w:p w14:paraId="41E46364" w14:textId="77777777" w:rsidR="00C307B2" w:rsidRDefault="00000000">
            <w:r>
              <w:rPr>
                <w:sz w:val="17"/>
                <w:szCs w:val="17"/>
              </w:rPr>
              <w:t>27</w:t>
            </w:r>
          </w:p>
        </w:tc>
        <w:tc>
          <w:tcPr>
            <w:tcW w:w="3220" w:type="dxa"/>
            <w:tcMar>
              <w:top w:w="60" w:type="dxa"/>
              <w:left w:w="90" w:type="dxa"/>
              <w:bottom w:w="60" w:type="dxa"/>
              <w:right w:w="90" w:type="dxa"/>
            </w:tcMar>
          </w:tcPr>
          <w:p w14:paraId="71C5CE23" w14:textId="77777777" w:rsidR="00C307B2" w:rsidRDefault="00000000">
            <w:proofErr w:type="spellStart"/>
            <w:r>
              <w:rPr>
                <w:sz w:val="17"/>
                <w:szCs w:val="17"/>
              </w:rPr>
              <w:t>typical</w:t>
            </w:r>
            <w:proofErr w:type="spellEnd"/>
            <w:r>
              <w:rPr>
                <w:sz w:val="17"/>
                <w:szCs w:val="17"/>
              </w:rPr>
              <w:t xml:space="preserve"> </w:t>
            </w:r>
            <w:proofErr w:type="spellStart"/>
            <w:r>
              <w:rPr>
                <w:sz w:val="17"/>
                <w:szCs w:val="17"/>
              </w:rPr>
              <w:t>production</w:t>
            </w:r>
            <w:proofErr w:type="spellEnd"/>
            <w:r>
              <w:rPr>
                <w:sz w:val="17"/>
                <w:szCs w:val="17"/>
              </w:rPr>
              <w:t xml:space="preserve"> </w:t>
            </w:r>
            <w:proofErr w:type="spellStart"/>
            <w:r>
              <w:rPr>
                <w:sz w:val="17"/>
                <w:szCs w:val="17"/>
              </w:rPr>
              <w:t>run</w:t>
            </w:r>
            <w:proofErr w:type="spellEnd"/>
          </w:p>
        </w:tc>
      </w:tr>
      <w:tr w:rsidR="00C307B2" w14:paraId="02DE2FCE" w14:textId="77777777">
        <w:trPr>
          <w:cantSplit/>
        </w:trPr>
        <w:tc>
          <w:tcPr>
            <w:tcW w:w="2400" w:type="dxa"/>
            <w:tcMar>
              <w:top w:w="60" w:type="dxa"/>
              <w:left w:w="90" w:type="dxa"/>
              <w:bottom w:w="60" w:type="dxa"/>
              <w:right w:w="90" w:type="dxa"/>
            </w:tcMar>
          </w:tcPr>
          <w:p w14:paraId="3643C34A" w14:textId="77777777" w:rsidR="00C307B2" w:rsidRDefault="00000000">
            <w:r>
              <w:rPr>
                <w:sz w:val="17"/>
                <w:szCs w:val="17"/>
              </w:rPr>
              <w:t>0.60 Bohr</w:t>
            </w:r>
          </w:p>
        </w:tc>
        <w:tc>
          <w:tcPr>
            <w:tcW w:w="3400" w:type="dxa"/>
            <w:tcMar>
              <w:top w:w="60" w:type="dxa"/>
              <w:left w:w="90" w:type="dxa"/>
              <w:bottom w:w="60" w:type="dxa"/>
              <w:right w:w="90" w:type="dxa"/>
            </w:tcMar>
          </w:tcPr>
          <w:p w14:paraId="60A7C7F2" w14:textId="77777777" w:rsidR="00C307B2" w:rsidRDefault="00000000">
            <w:r>
              <w:rPr>
                <w:sz w:val="17"/>
                <w:szCs w:val="17"/>
              </w:rPr>
              <w:t>5</w:t>
            </w:r>
          </w:p>
        </w:tc>
        <w:tc>
          <w:tcPr>
            <w:tcW w:w="3220" w:type="dxa"/>
            <w:tcMar>
              <w:top w:w="60" w:type="dxa"/>
              <w:left w:w="90" w:type="dxa"/>
              <w:bottom w:w="60" w:type="dxa"/>
              <w:right w:w="90" w:type="dxa"/>
            </w:tcMar>
          </w:tcPr>
          <w:p w14:paraId="1FAE757E" w14:textId="77777777" w:rsidR="00C307B2" w:rsidRDefault="00000000">
            <w:r>
              <w:rPr>
                <w:sz w:val="17"/>
                <w:szCs w:val="17"/>
              </w:rPr>
              <w:t xml:space="preserve">the </w:t>
            </w:r>
            <w:proofErr w:type="spellStart"/>
            <w:r>
              <w:rPr>
                <w:sz w:val="17"/>
                <w:szCs w:val="17"/>
              </w:rPr>
              <w:t>decimated</w:t>
            </w:r>
            <w:proofErr w:type="spellEnd"/>
            <w:r>
              <w:rPr>
                <w:sz w:val="17"/>
                <w:szCs w:val="17"/>
              </w:rPr>
              <w:t xml:space="preserve"> </w:t>
            </w:r>
            <w:proofErr w:type="spellStart"/>
            <w:r>
              <w:rPr>
                <w:sz w:val="17"/>
                <w:szCs w:val="17"/>
              </w:rPr>
              <w:t>reference</w:t>
            </w:r>
            <w:proofErr w:type="spellEnd"/>
            <w:r>
              <w:rPr>
                <w:sz w:val="17"/>
                <w:szCs w:val="17"/>
              </w:rPr>
              <w:t xml:space="preserve"> </w:t>
            </w:r>
            <w:proofErr w:type="spellStart"/>
            <w:r>
              <w:rPr>
                <w:sz w:val="17"/>
                <w:szCs w:val="17"/>
              </w:rPr>
              <w:t>dataset</w:t>
            </w:r>
            <w:proofErr w:type="spellEnd"/>
          </w:p>
        </w:tc>
      </w:tr>
      <w:tr w:rsidR="00C307B2" w:rsidRPr="00657D4E" w14:paraId="12499213" w14:textId="77777777">
        <w:trPr>
          <w:cantSplit/>
        </w:trPr>
        <w:tc>
          <w:tcPr>
            <w:tcW w:w="2400" w:type="dxa"/>
            <w:tcMar>
              <w:top w:w="60" w:type="dxa"/>
              <w:left w:w="90" w:type="dxa"/>
              <w:bottom w:w="60" w:type="dxa"/>
              <w:right w:w="90" w:type="dxa"/>
            </w:tcMar>
          </w:tcPr>
          <w:p w14:paraId="20DC9AD3" w14:textId="77777777" w:rsidR="00C307B2" w:rsidRDefault="00000000">
            <w:r>
              <w:rPr>
                <w:sz w:val="17"/>
                <w:szCs w:val="17"/>
              </w:rPr>
              <w:t>—</w:t>
            </w:r>
          </w:p>
        </w:tc>
        <w:tc>
          <w:tcPr>
            <w:tcW w:w="3400" w:type="dxa"/>
            <w:tcMar>
              <w:top w:w="60" w:type="dxa"/>
              <w:left w:w="90" w:type="dxa"/>
              <w:bottom w:w="60" w:type="dxa"/>
              <w:right w:w="90" w:type="dxa"/>
            </w:tcMar>
          </w:tcPr>
          <w:p w14:paraId="4A2C51D8" w14:textId="77777777" w:rsidR="00C307B2" w:rsidRDefault="00000000">
            <w:r>
              <w:rPr>
                <w:sz w:val="17"/>
                <w:szCs w:val="17"/>
              </w:rPr>
              <w:t>0.03</w:t>
            </w:r>
          </w:p>
        </w:tc>
        <w:tc>
          <w:tcPr>
            <w:tcW w:w="3220" w:type="dxa"/>
            <w:tcMar>
              <w:top w:w="60" w:type="dxa"/>
              <w:left w:w="90" w:type="dxa"/>
              <w:bottom w:w="60" w:type="dxa"/>
              <w:right w:w="90" w:type="dxa"/>
            </w:tcMar>
          </w:tcPr>
          <w:p w14:paraId="214C9700" w14:textId="4CC76F96" w:rsidR="00C307B2" w:rsidRPr="005659CC" w:rsidRDefault="00000000">
            <w:pPr>
              <w:rPr>
                <w:lang w:val="en-GB"/>
              </w:rPr>
            </w:pPr>
            <w:r w:rsidRPr="005659CC">
              <w:rPr>
                <w:sz w:val="17"/>
                <w:szCs w:val="17"/>
                <w:lang w:val="en-GB"/>
              </w:rPr>
              <w:t xml:space="preserve">the broken case: </w:t>
            </w:r>
            <w:r w:rsidR="00995427">
              <w:rPr>
                <w:sz w:val="17"/>
                <w:szCs w:val="17"/>
                <w:lang w:val="en-GB"/>
              </w:rPr>
              <w:t>wrong structure</w:t>
            </w:r>
          </w:p>
        </w:tc>
      </w:tr>
    </w:tbl>
    <w:p w14:paraId="2B75A9C9" w14:textId="4DDE83DB" w:rsidR="00C307B2" w:rsidRPr="005659CC" w:rsidRDefault="00000000">
      <w:pPr>
        <w:spacing w:after="220"/>
        <w:rPr>
          <w:lang w:val="en-GB"/>
        </w:rPr>
      </w:pPr>
      <w:r w:rsidRPr="005659CC">
        <w:rPr>
          <w:i/>
          <w:iCs/>
          <w:color w:val="4A5568"/>
          <w:sz w:val="18"/>
          <w:szCs w:val="18"/>
          <w:lang w:val="en-GB"/>
        </w:rPr>
        <w:t>Table 11</w:t>
      </w:r>
      <w:r w:rsidR="002F6F74">
        <w:rPr>
          <w:i/>
          <w:iCs/>
          <w:color w:val="4A5568"/>
          <w:sz w:val="18"/>
          <w:szCs w:val="18"/>
          <w:lang w:val="en-GB"/>
        </w:rPr>
        <w:t>:</w:t>
      </w:r>
      <w:r w:rsidRPr="005659CC">
        <w:rPr>
          <w:i/>
          <w:iCs/>
          <w:color w:val="4A5568"/>
          <w:sz w:val="18"/>
          <w:szCs w:val="18"/>
          <w:lang w:val="en-GB"/>
        </w:rPr>
        <w:t xml:space="preserve"> The threshold is set at 1.0, a factor of five below the coarsest healthy case and thirty above the broken one. A coarse grid depresses the value because the nucleus then sits further from the nearest grid point and the density peak falls off steeply.</w:t>
      </w:r>
    </w:p>
    <w:p w14:paraId="0A0DF973" w14:textId="31766465" w:rsidR="00C307B2" w:rsidRPr="005659CC" w:rsidRDefault="00000000">
      <w:pPr>
        <w:spacing w:after="120" w:line="276" w:lineRule="auto"/>
        <w:rPr>
          <w:lang w:val="en-GB"/>
        </w:rPr>
      </w:pPr>
      <w:r w:rsidRPr="005659CC">
        <w:rPr>
          <w:lang w:val="en-GB"/>
        </w:rPr>
        <w:t>In a batch the two failures are treated differently. Ambiguous structure files stop the whole run, because nothing can be chosen. A structure/grid mismatch is local to one folder: at several minutes per molecule, failing a ten-molecule run over one bad folder would be waste, so the molecule is skipped, named again at the end, and the exit code is 1</w:t>
      </w:r>
      <w:r w:rsidR="002F6F74">
        <w:rPr>
          <w:lang w:val="en-GB"/>
        </w:rPr>
        <w:t>. V</w:t>
      </w:r>
      <w:r w:rsidRPr="005659CC">
        <w:rPr>
          <w:lang w:val="en-GB"/>
        </w:rPr>
        <w:t>isible to whatever called the script, without the other nine image sets being lost.</w:t>
      </w:r>
    </w:p>
    <w:p w14:paraId="5527599D" w14:textId="1EBBF61B" w:rsidR="00C307B2" w:rsidRPr="005659CC" w:rsidRDefault="00433519">
      <w:pPr>
        <w:pStyle w:val="berschrift2"/>
        <w:spacing w:before="260" w:after="120"/>
        <w:rPr>
          <w:lang w:val="en-GB"/>
        </w:rPr>
      </w:pPr>
      <w:bookmarkStart w:id="28" w:name="_Toc239769835"/>
      <w:proofErr w:type="gramStart"/>
      <w:r>
        <w:rPr>
          <w:b/>
          <w:bCs/>
          <w:color w:val="1F3864"/>
          <w:sz w:val="24"/>
          <w:szCs w:val="24"/>
          <w:lang w:val="en-GB"/>
        </w:rPr>
        <w:t>5.2  The</w:t>
      </w:r>
      <w:proofErr w:type="gramEnd"/>
      <w:r>
        <w:rPr>
          <w:b/>
          <w:bCs/>
          <w:color w:val="1F3864"/>
          <w:sz w:val="24"/>
          <w:szCs w:val="24"/>
          <w:lang w:val="en-GB"/>
        </w:rPr>
        <w:t xml:space="preserve"> ray leaving</w:t>
      </w:r>
      <w:r w:rsidR="00F65A5E" w:rsidRPr="005659CC">
        <w:rPr>
          <w:b/>
          <w:bCs/>
          <w:color w:val="1F3864"/>
          <w:sz w:val="24"/>
          <w:szCs w:val="24"/>
          <w:lang w:val="en-GB"/>
        </w:rPr>
        <w:t xml:space="preserve"> its own halogen</w:t>
      </w:r>
      <w:bookmarkEnd w:id="28"/>
    </w:p>
    <w:p w14:paraId="61A5B5A6" w14:textId="23F50689" w:rsidR="00C307B2" w:rsidRPr="005659CC" w:rsidRDefault="00000000">
      <w:pPr>
        <w:spacing w:after="120" w:line="276" w:lineRule="auto"/>
        <w:rPr>
          <w:lang w:val="en-GB"/>
        </w:rPr>
      </w:pPr>
      <w:r w:rsidRPr="005659CC">
        <w:rPr>
          <w:lang w:val="en-GB"/>
        </w:rPr>
        <w:t>Triazolam exposed a second defect, and this one was not about having two halogens</w:t>
      </w:r>
      <w:r w:rsidR="002F6F74">
        <w:rPr>
          <w:lang w:val="en-GB"/>
        </w:rPr>
        <w:t>. I</w:t>
      </w:r>
      <w:r w:rsidRPr="005659CC">
        <w:rPr>
          <w:lang w:val="en-GB"/>
        </w:rPr>
        <w:t xml:space="preserve">t had simply never been triggered by flat molecules. The ray method originally took the </w:t>
      </w:r>
      <w:r w:rsidRPr="005659CC">
        <w:rPr>
          <w:i/>
          <w:iCs/>
          <w:lang w:val="en-GB"/>
        </w:rPr>
        <w:t>outermost</w:t>
      </w:r>
      <w:r w:rsidRPr="005659CC">
        <w:rPr>
          <w:lang w:val="en-GB"/>
        </w:rPr>
        <w:t xml:space="preserve"> crossing of </w:t>
      </w:r>
      <w:r>
        <w:t>ρ</w:t>
      </w:r>
      <w:r w:rsidRPr="005659CC">
        <w:rPr>
          <w:lang w:val="en-GB"/>
        </w:rPr>
        <w:t xml:space="preserve"> = 0.001. In a folded molecule the cone around one C–X axis does not point into empty space but at another part of the molecule, so the ray passed through the halogen’s own surface, through the gap and measured the surface of the methyl group on the triazole ring beyond it.</w:t>
      </w:r>
    </w:p>
    <w:tbl>
      <w:tblPr>
        <w:tblW w:w="9020" w:type="dxa"/>
        <w:tblBorders>
          <w:top w:val="single" w:sz="4" w:space="0" w:color="B0B7C3"/>
          <w:bottom w:val="single" w:sz="4" w:space="0" w:color="B0B7C3"/>
          <w:insideH w:val="single" w:sz="2" w:space="0" w:color="D9DEE7"/>
        </w:tblBorders>
        <w:tblCellMar>
          <w:left w:w="10" w:type="dxa"/>
          <w:right w:w="10" w:type="dxa"/>
        </w:tblCellMar>
        <w:tblLook w:val="04A0" w:firstRow="1" w:lastRow="0" w:firstColumn="1" w:lastColumn="0" w:noHBand="0" w:noVBand="1"/>
      </w:tblPr>
      <w:tblGrid>
        <w:gridCol w:w="2200"/>
        <w:gridCol w:w="3400"/>
        <w:gridCol w:w="3420"/>
      </w:tblGrid>
      <w:tr w:rsidR="00C307B2" w14:paraId="1CE86478" w14:textId="77777777">
        <w:trPr>
          <w:tblHeader/>
        </w:trPr>
        <w:tc>
          <w:tcPr>
            <w:tcW w:w="2200" w:type="dxa"/>
            <w:shd w:val="clear" w:color="auto" w:fill="F2F4F7"/>
            <w:tcMar>
              <w:top w:w="60" w:type="dxa"/>
              <w:left w:w="90" w:type="dxa"/>
              <w:bottom w:w="60" w:type="dxa"/>
              <w:right w:w="90" w:type="dxa"/>
            </w:tcMar>
          </w:tcPr>
          <w:p w14:paraId="2D368470" w14:textId="77777777" w:rsidR="00C307B2" w:rsidRPr="005659CC" w:rsidRDefault="00C307B2">
            <w:pPr>
              <w:rPr>
                <w:lang w:val="en-GB"/>
              </w:rPr>
            </w:pPr>
          </w:p>
        </w:tc>
        <w:tc>
          <w:tcPr>
            <w:tcW w:w="3400" w:type="dxa"/>
            <w:shd w:val="clear" w:color="auto" w:fill="F2F4F7"/>
            <w:tcMar>
              <w:top w:w="60" w:type="dxa"/>
              <w:left w:w="90" w:type="dxa"/>
              <w:bottom w:w="60" w:type="dxa"/>
              <w:right w:w="90" w:type="dxa"/>
            </w:tcMar>
          </w:tcPr>
          <w:p w14:paraId="1F837C14" w14:textId="77777777" w:rsidR="00C307B2" w:rsidRDefault="00000000">
            <w:proofErr w:type="spellStart"/>
            <w:r>
              <w:rPr>
                <w:b/>
                <w:bCs/>
                <w:sz w:val="17"/>
                <w:szCs w:val="17"/>
              </w:rPr>
              <w:t>Before</w:t>
            </w:r>
            <w:proofErr w:type="spellEnd"/>
          </w:p>
        </w:tc>
        <w:tc>
          <w:tcPr>
            <w:tcW w:w="3420" w:type="dxa"/>
            <w:shd w:val="clear" w:color="auto" w:fill="F2F4F7"/>
            <w:tcMar>
              <w:top w:w="60" w:type="dxa"/>
              <w:left w:w="90" w:type="dxa"/>
              <w:bottom w:w="60" w:type="dxa"/>
              <w:right w:w="90" w:type="dxa"/>
            </w:tcMar>
          </w:tcPr>
          <w:p w14:paraId="123BD85F" w14:textId="77777777" w:rsidR="00C307B2" w:rsidRDefault="00000000">
            <w:r>
              <w:rPr>
                <w:b/>
                <w:bCs/>
                <w:sz w:val="17"/>
                <w:szCs w:val="17"/>
              </w:rPr>
              <w:t>After</w:t>
            </w:r>
          </w:p>
        </w:tc>
      </w:tr>
      <w:tr w:rsidR="00C307B2" w14:paraId="3A8074E8" w14:textId="77777777">
        <w:trPr>
          <w:cantSplit/>
        </w:trPr>
        <w:tc>
          <w:tcPr>
            <w:tcW w:w="2200" w:type="dxa"/>
            <w:tcMar>
              <w:top w:w="60" w:type="dxa"/>
              <w:left w:w="90" w:type="dxa"/>
              <w:bottom w:w="60" w:type="dxa"/>
              <w:right w:w="90" w:type="dxa"/>
            </w:tcMar>
          </w:tcPr>
          <w:p w14:paraId="1A630CAA" w14:textId="77777777" w:rsidR="00C307B2" w:rsidRDefault="00000000">
            <w:r>
              <w:rPr>
                <w:sz w:val="17"/>
                <w:szCs w:val="17"/>
              </w:rPr>
              <w:t>Cl21 σ-hole</w:t>
            </w:r>
          </w:p>
        </w:tc>
        <w:tc>
          <w:tcPr>
            <w:tcW w:w="3400" w:type="dxa"/>
            <w:tcMar>
              <w:top w:w="60" w:type="dxa"/>
              <w:left w:w="90" w:type="dxa"/>
              <w:bottom w:w="60" w:type="dxa"/>
              <w:right w:w="90" w:type="dxa"/>
            </w:tcMar>
          </w:tcPr>
          <w:p w14:paraId="64E98AA8" w14:textId="77777777" w:rsidR="00C307B2" w:rsidRPr="005659CC" w:rsidRDefault="00000000">
            <w:pPr>
              <w:rPr>
                <w:lang w:val="en-GB"/>
              </w:rPr>
            </w:pPr>
            <w:r w:rsidRPr="005659CC">
              <w:rPr>
                <w:sz w:val="17"/>
                <w:szCs w:val="17"/>
                <w:lang w:val="en-GB"/>
              </w:rPr>
              <w:t>+18.8 kcal/(</w:t>
            </w:r>
            <w:proofErr w:type="spellStart"/>
            <w:r w:rsidRPr="005659CC">
              <w:rPr>
                <w:sz w:val="17"/>
                <w:szCs w:val="17"/>
                <w:lang w:val="en-GB"/>
              </w:rPr>
              <w:t>mol·e</w:t>
            </w:r>
            <w:proofErr w:type="spellEnd"/>
            <w:r w:rsidRPr="005659CC">
              <w:rPr>
                <w:sz w:val="17"/>
                <w:szCs w:val="17"/>
                <w:lang w:val="en-GB"/>
              </w:rPr>
              <w:t>), 29.0° off the axis</w:t>
            </w:r>
          </w:p>
        </w:tc>
        <w:tc>
          <w:tcPr>
            <w:tcW w:w="3420" w:type="dxa"/>
            <w:tcMar>
              <w:top w:w="60" w:type="dxa"/>
              <w:left w:w="90" w:type="dxa"/>
              <w:bottom w:w="60" w:type="dxa"/>
              <w:right w:w="90" w:type="dxa"/>
            </w:tcMar>
          </w:tcPr>
          <w:p w14:paraId="6E793202" w14:textId="77777777" w:rsidR="00C307B2" w:rsidRDefault="00000000">
            <w:r>
              <w:rPr>
                <w:sz w:val="17"/>
                <w:szCs w:val="17"/>
              </w:rPr>
              <w:t>+10.7, 3.8°</w:t>
            </w:r>
          </w:p>
        </w:tc>
      </w:tr>
      <w:tr w:rsidR="00C307B2" w14:paraId="04DE31C9" w14:textId="77777777">
        <w:trPr>
          <w:cantSplit/>
        </w:trPr>
        <w:tc>
          <w:tcPr>
            <w:tcW w:w="2200" w:type="dxa"/>
            <w:tcMar>
              <w:top w:w="60" w:type="dxa"/>
              <w:left w:w="90" w:type="dxa"/>
              <w:bottom w:w="60" w:type="dxa"/>
              <w:right w:w="90" w:type="dxa"/>
            </w:tcMar>
          </w:tcPr>
          <w:p w14:paraId="6D11BD9F" w14:textId="77777777" w:rsidR="00C307B2" w:rsidRDefault="00000000">
            <w:r>
              <w:rPr>
                <w:sz w:val="17"/>
                <w:szCs w:val="17"/>
              </w:rPr>
              <w:t xml:space="preserve">Cl21 </w:t>
            </w:r>
            <w:proofErr w:type="spellStart"/>
            <w:r>
              <w:rPr>
                <w:sz w:val="17"/>
                <w:szCs w:val="17"/>
              </w:rPr>
              <w:t>belt</w:t>
            </w:r>
            <w:proofErr w:type="spellEnd"/>
          </w:p>
        </w:tc>
        <w:tc>
          <w:tcPr>
            <w:tcW w:w="3400" w:type="dxa"/>
            <w:tcMar>
              <w:top w:w="60" w:type="dxa"/>
              <w:left w:w="90" w:type="dxa"/>
              <w:bottom w:w="60" w:type="dxa"/>
              <w:right w:w="90" w:type="dxa"/>
            </w:tcMar>
          </w:tcPr>
          <w:p w14:paraId="5CA478B1" w14:textId="77777777" w:rsidR="00C307B2" w:rsidRPr="005659CC" w:rsidRDefault="00000000">
            <w:pPr>
              <w:rPr>
                <w:lang w:val="en-GB"/>
              </w:rPr>
            </w:pPr>
            <w:r w:rsidRPr="005659CC">
              <w:rPr>
                <w:sz w:val="17"/>
                <w:szCs w:val="17"/>
                <w:lang w:val="en-GB"/>
              </w:rPr>
              <w:t>−42.0 (in fact the triazole nitrogens)</w:t>
            </w:r>
          </w:p>
        </w:tc>
        <w:tc>
          <w:tcPr>
            <w:tcW w:w="3420" w:type="dxa"/>
            <w:tcMar>
              <w:top w:w="60" w:type="dxa"/>
              <w:left w:w="90" w:type="dxa"/>
              <w:bottom w:w="60" w:type="dxa"/>
              <w:right w:w="90" w:type="dxa"/>
            </w:tcMar>
          </w:tcPr>
          <w:p w14:paraId="2CB708ED" w14:textId="77777777" w:rsidR="00C307B2" w:rsidRDefault="00000000">
            <w:r>
              <w:rPr>
                <w:sz w:val="17"/>
                <w:szCs w:val="17"/>
              </w:rPr>
              <w:t>−11.5</w:t>
            </w:r>
          </w:p>
        </w:tc>
      </w:tr>
    </w:tbl>
    <w:p w14:paraId="5B289CA6" w14:textId="5ACC5F67" w:rsidR="00C307B2" w:rsidRPr="005659CC" w:rsidRDefault="00000000">
      <w:pPr>
        <w:spacing w:after="220"/>
        <w:rPr>
          <w:lang w:val="en-GB"/>
        </w:rPr>
      </w:pPr>
      <w:r w:rsidRPr="005659CC">
        <w:rPr>
          <w:i/>
          <w:iCs/>
          <w:color w:val="4A5568"/>
          <w:sz w:val="18"/>
          <w:szCs w:val="18"/>
          <w:lang w:val="en-GB"/>
        </w:rPr>
        <w:t>Table 12</w:t>
      </w:r>
      <w:r w:rsidR="00433519">
        <w:rPr>
          <w:i/>
          <w:iCs/>
          <w:color w:val="4A5568"/>
          <w:sz w:val="18"/>
          <w:szCs w:val="18"/>
          <w:lang w:val="en-GB"/>
        </w:rPr>
        <w:t>:</w:t>
      </w:r>
      <w:r w:rsidRPr="005659CC">
        <w:rPr>
          <w:i/>
          <w:iCs/>
          <w:color w:val="4A5568"/>
          <w:sz w:val="18"/>
          <w:szCs w:val="18"/>
          <w:lang w:val="en-GB"/>
        </w:rPr>
        <w:t xml:space="preserve"> +18.8 for an aryl chloride was the clue: chlorobenzene gives +4.9, and no substituent pattern triples that.</w:t>
      </w:r>
    </w:p>
    <w:p w14:paraId="400E61B9" w14:textId="77777777" w:rsidR="00C307B2" w:rsidRPr="005659CC" w:rsidRDefault="00000000">
      <w:pPr>
        <w:spacing w:after="120" w:line="276" w:lineRule="auto"/>
        <w:rPr>
          <w:lang w:val="en-GB"/>
        </w:rPr>
      </w:pPr>
      <w:r w:rsidRPr="005659CC">
        <w:rPr>
          <w:lang w:val="en-GB"/>
        </w:rPr>
        <w:lastRenderedPageBreak/>
        <w:t>Two changes fixed it, and both are now defaults:</w:t>
      </w:r>
    </w:p>
    <w:p w14:paraId="02C7D2BF" w14:textId="77777777" w:rsidR="00C307B2" w:rsidRPr="005659CC" w:rsidRDefault="00000000">
      <w:pPr>
        <w:pStyle w:val="Listenabsatz"/>
        <w:numPr>
          <w:ilvl w:val="0"/>
          <w:numId w:val="2"/>
        </w:numPr>
        <w:spacing w:after="80" w:line="276" w:lineRule="auto"/>
        <w:rPr>
          <w:lang w:val="en-GB"/>
        </w:rPr>
      </w:pPr>
      <w:r w:rsidRPr="005659CC">
        <w:rPr>
          <w:lang w:val="en-GB"/>
        </w:rPr>
        <w:t xml:space="preserve">The ray takes the innermost downward crossing. It starts deep inside the halogen’s own density, so the first drop through the </w:t>
      </w:r>
      <w:proofErr w:type="spellStart"/>
      <w:r w:rsidRPr="005659CC">
        <w:rPr>
          <w:lang w:val="en-GB"/>
        </w:rPr>
        <w:t>isovalue</w:t>
      </w:r>
      <w:proofErr w:type="spellEnd"/>
      <w:r w:rsidRPr="005659CC">
        <w:rPr>
          <w:lang w:val="en-GB"/>
        </w:rPr>
        <w:t xml:space="preserve"> is that halogen’s own surface.</w:t>
      </w:r>
    </w:p>
    <w:p w14:paraId="46ECA960" w14:textId="77777777" w:rsidR="00C307B2" w:rsidRPr="005659CC" w:rsidRDefault="00000000">
      <w:pPr>
        <w:pStyle w:val="Listenabsatz"/>
        <w:numPr>
          <w:ilvl w:val="0"/>
          <w:numId w:val="2"/>
        </w:numPr>
        <w:spacing w:after="80" w:line="276" w:lineRule="auto"/>
        <w:rPr>
          <w:lang w:val="en-GB"/>
        </w:rPr>
      </w:pPr>
      <w:r w:rsidRPr="005659CC">
        <w:rPr>
          <w:lang w:val="en-GB"/>
        </w:rPr>
        <w:t>Both the ray search and the grid-point cap are cut off at 1.6 × the Bondi van der Waals radius of the halogen.</w:t>
      </w:r>
    </w:p>
    <w:p w14:paraId="002AA65E" w14:textId="39EF0783" w:rsidR="00C307B2" w:rsidRPr="005659CC" w:rsidRDefault="00000000">
      <w:pPr>
        <w:spacing w:after="120" w:line="276" w:lineRule="auto"/>
        <w:rPr>
          <w:lang w:val="en-GB"/>
        </w:rPr>
      </w:pPr>
      <w:r w:rsidRPr="005659CC">
        <w:rPr>
          <w:lang w:val="en-GB"/>
        </w:rPr>
        <w:t>Single-halogen molecules are unaffected</w:t>
      </w:r>
      <w:r w:rsidR="00433519">
        <w:rPr>
          <w:lang w:val="en-GB"/>
        </w:rPr>
        <w:t>. B</w:t>
      </w:r>
      <w:r w:rsidRPr="005659CC">
        <w:rPr>
          <w:lang w:val="en-GB"/>
        </w:rPr>
        <w:t xml:space="preserve">romobenzene stays at +0.01629 </w:t>
      </w:r>
      <w:proofErr w:type="spellStart"/>
      <w:r w:rsidRPr="005659CC">
        <w:rPr>
          <w:lang w:val="en-GB"/>
        </w:rPr>
        <w:t>a.u</w:t>
      </w:r>
      <w:proofErr w:type="spellEnd"/>
      <w:r w:rsidRPr="005659CC">
        <w:rPr>
          <w:lang w:val="en-GB"/>
        </w:rPr>
        <w:t xml:space="preserve">. and −0.01882 for the belt, identical to every digit before and after. </w:t>
      </w:r>
      <w:r w:rsidRPr="005659CC">
        <w:rPr>
          <w:b/>
          <w:bCs/>
          <w:lang w:val="en-GB"/>
        </w:rPr>
        <w:t xml:space="preserve">The lesson generalises: three flat </w:t>
      </w:r>
      <w:proofErr w:type="spellStart"/>
      <w:r w:rsidRPr="005659CC">
        <w:rPr>
          <w:b/>
          <w:bCs/>
          <w:lang w:val="en-GB"/>
        </w:rPr>
        <w:t>halobenzenes</w:t>
      </w:r>
      <w:proofErr w:type="spellEnd"/>
      <w:r w:rsidRPr="005659CC">
        <w:rPr>
          <w:b/>
          <w:bCs/>
          <w:lang w:val="en-GB"/>
        </w:rPr>
        <w:t xml:space="preserve"> cannot test a method that assumes the space beyond the halogen is empty. </w:t>
      </w:r>
      <w:r w:rsidRPr="005659CC">
        <w:rPr>
          <w:lang w:val="en-GB"/>
        </w:rPr>
        <w:t xml:space="preserve">The same molecule also revealed that the axial view was being computed from the C–X axis projected into the best-fit plane, which for a non-planar molecule looked 42.9° past the </w:t>
      </w:r>
      <w:r>
        <w:t>σ</w:t>
      </w:r>
      <w:r w:rsidRPr="005659CC">
        <w:rPr>
          <w:lang w:val="en-GB"/>
        </w:rPr>
        <w:t>-hole. Both defects were invisible on the model compounds and obvious on a real drug molecule.</w:t>
      </w:r>
    </w:p>
    <w:p w14:paraId="7F3D0A22" w14:textId="758DA0EF" w:rsidR="00C307B2" w:rsidRPr="005659CC" w:rsidRDefault="00433519">
      <w:pPr>
        <w:pStyle w:val="berschrift2"/>
        <w:spacing w:before="260" w:after="120"/>
        <w:rPr>
          <w:lang w:val="en-GB"/>
        </w:rPr>
      </w:pPr>
      <w:bookmarkStart w:id="29" w:name="_Toc239769836"/>
      <w:proofErr w:type="gramStart"/>
      <w:r>
        <w:rPr>
          <w:b/>
          <w:bCs/>
          <w:color w:val="1F3864"/>
          <w:sz w:val="24"/>
          <w:szCs w:val="24"/>
          <w:lang w:val="en-GB"/>
        </w:rPr>
        <w:t>5.3  Renderer</w:t>
      </w:r>
      <w:proofErr w:type="gramEnd"/>
      <w:r>
        <w:rPr>
          <w:b/>
          <w:bCs/>
          <w:color w:val="1F3864"/>
          <w:sz w:val="24"/>
          <w:szCs w:val="24"/>
          <w:lang w:val="en-GB"/>
        </w:rPr>
        <w:t xml:space="preserve"> behaviour</w:t>
      </w:r>
      <w:bookmarkEnd w:id="29"/>
    </w:p>
    <w:p w14:paraId="63BABE13" w14:textId="29ED5260" w:rsidR="00C307B2" w:rsidRPr="005659CC" w:rsidRDefault="00000000">
      <w:pPr>
        <w:spacing w:after="120" w:line="276" w:lineRule="auto"/>
        <w:rPr>
          <w:lang w:val="en-GB"/>
        </w:rPr>
      </w:pPr>
      <w:r w:rsidRPr="005659CC">
        <w:rPr>
          <w:lang w:val="en-GB"/>
        </w:rPr>
        <w:t xml:space="preserve">Three properties of the VMD renderer had to be worked </w:t>
      </w:r>
      <w:proofErr w:type="gramStart"/>
      <w:r w:rsidRPr="005659CC">
        <w:rPr>
          <w:lang w:val="en-GB"/>
        </w:rPr>
        <w:t>around</w:t>
      </w:r>
      <w:proofErr w:type="gramEnd"/>
      <w:r w:rsidR="00433519">
        <w:rPr>
          <w:lang w:val="en-GB"/>
        </w:rPr>
        <w:t xml:space="preserve"> </w:t>
      </w:r>
      <w:r w:rsidRPr="005659CC">
        <w:rPr>
          <w:lang w:val="en-GB"/>
        </w:rPr>
        <w:t>and they are documented because they affect what the images can be used for.</w:t>
      </w:r>
    </w:p>
    <w:p w14:paraId="0E1AD392" w14:textId="77777777" w:rsidR="00C307B2" w:rsidRPr="005659CC" w:rsidRDefault="00000000">
      <w:pPr>
        <w:spacing w:after="120" w:line="276" w:lineRule="auto"/>
        <w:rPr>
          <w:lang w:val="en-GB"/>
        </w:rPr>
      </w:pPr>
      <w:r w:rsidRPr="005659CC">
        <w:rPr>
          <w:b/>
          <w:bCs/>
          <w:lang w:val="en-GB"/>
        </w:rPr>
        <w:t xml:space="preserve">Transparency does not translate between the programs, and the two settings are not even on the same scale. </w:t>
      </w:r>
      <w:proofErr w:type="spellStart"/>
      <w:r w:rsidRPr="005659CC">
        <w:rPr>
          <w:lang w:val="en-GB"/>
        </w:rPr>
        <w:t>PyMOL</w:t>
      </w:r>
      <w:proofErr w:type="spellEnd"/>
      <w:r w:rsidRPr="005659CC">
        <w:rPr>
          <w:lang w:val="en-GB"/>
        </w:rPr>
        <w:t xml:space="preserve"> is set by transparency, where 0 is opaque and the pipeline uses 0.15; VMD is set by the opacity of its Transparent material, where 1 is opaque and the pipeline uses 0.50. </w:t>
      </w:r>
      <w:proofErr w:type="spellStart"/>
      <w:r w:rsidRPr="005659CC">
        <w:rPr>
          <w:lang w:val="en-GB"/>
        </w:rPr>
        <w:t>PyMOL's</w:t>
      </w:r>
      <w:proofErr w:type="spellEnd"/>
      <w:r w:rsidRPr="005659CC">
        <w:rPr>
          <w:lang w:val="en-GB"/>
        </w:rPr>
        <w:t xml:space="preserve"> 0.15 transparency is therefore an opacity of a = 0.85, and a value copied from one program into the other means close to its opposite.</w:t>
      </w:r>
    </w:p>
    <w:p w14:paraId="36333466" w14:textId="11A39C85" w:rsidR="00C307B2" w:rsidRPr="005659CC" w:rsidRDefault="00000000">
      <w:pPr>
        <w:spacing w:after="120" w:line="276" w:lineRule="auto"/>
        <w:rPr>
          <w:lang w:val="en-GB"/>
        </w:rPr>
      </w:pPr>
      <w:r w:rsidRPr="005659CC">
        <w:rPr>
          <w:b/>
          <w:bCs/>
          <w:lang w:val="en-GB"/>
        </w:rPr>
        <w:t xml:space="preserve">Converting is not enough either. </w:t>
      </w:r>
      <w:r w:rsidRPr="005659CC">
        <w:rPr>
          <w:lang w:val="en-GB"/>
        </w:rPr>
        <w:t xml:space="preserve">The </w:t>
      </w:r>
      <w:proofErr w:type="spellStart"/>
      <w:r w:rsidRPr="005659CC">
        <w:rPr>
          <w:lang w:val="en-GB"/>
        </w:rPr>
        <w:t>isosurface</w:t>
      </w:r>
      <w:proofErr w:type="spellEnd"/>
      <w:r w:rsidRPr="005659CC">
        <w:rPr>
          <w:lang w:val="en-GB"/>
        </w:rPr>
        <w:t xml:space="preserve"> is closed, so a line of sight enters at the front and leaves at the back, and at opacity </w:t>
      </w:r>
      <w:proofErr w:type="gramStart"/>
      <w:r w:rsidRPr="005659CC">
        <w:rPr>
          <w:lang w:val="en-GB"/>
        </w:rPr>
        <w:t>a</w:t>
      </w:r>
      <w:proofErr w:type="gramEnd"/>
      <w:r w:rsidRPr="005659CC">
        <w:rPr>
          <w:lang w:val="en-GB"/>
        </w:rPr>
        <w:t xml:space="preserve"> only (1 − </w:t>
      </w:r>
      <w:proofErr w:type="gramStart"/>
      <w:r w:rsidRPr="005659CC">
        <w:rPr>
          <w:lang w:val="en-GB"/>
        </w:rPr>
        <w:t>a)²</w:t>
      </w:r>
      <w:proofErr w:type="gramEnd"/>
      <w:r w:rsidRPr="005659CC">
        <w:rPr>
          <w:lang w:val="en-GB"/>
        </w:rPr>
        <w:t xml:space="preserve"> of what lies behind survives: 25 % at VMD's a = 0.50, and 2 % at </w:t>
      </w:r>
      <w:proofErr w:type="spellStart"/>
      <w:r w:rsidRPr="005659CC">
        <w:rPr>
          <w:lang w:val="en-GB"/>
        </w:rPr>
        <w:t>PyMOL's</w:t>
      </w:r>
      <w:proofErr w:type="spellEnd"/>
      <w:r w:rsidRPr="005659CC">
        <w:rPr>
          <w:lang w:val="en-GB"/>
        </w:rPr>
        <w:t xml:space="preserve"> a = 0.85. By that arithmetic </w:t>
      </w:r>
      <w:proofErr w:type="spellStart"/>
      <w:r w:rsidRPr="005659CC">
        <w:rPr>
          <w:lang w:val="en-GB"/>
        </w:rPr>
        <w:t>PyMOL's</w:t>
      </w:r>
      <w:proofErr w:type="spellEnd"/>
      <w:r w:rsidRPr="005659CC">
        <w:rPr>
          <w:lang w:val="en-GB"/>
        </w:rPr>
        <w:t xml:space="preserve"> images should be solid, and they are not</w:t>
      </w:r>
      <w:r w:rsidR="00433519">
        <w:rPr>
          <w:lang w:val="en-GB"/>
        </w:rPr>
        <w:t>. T</w:t>
      </w:r>
      <w:r w:rsidRPr="005659CC">
        <w:rPr>
          <w:lang w:val="en-GB"/>
        </w:rPr>
        <w:t xml:space="preserve">he stick model shows through clearly, because </w:t>
      </w:r>
      <w:proofErr w:type="spellStart"/>
      <w:r w:rsidRPr="005659CC">
        <w:rPr>
          <w:lang w:val="en-GB"/>
        </w:rPr>
        <w:t>transparency_mode</w:t>
      </w:r>
      <w:proofErr w:type="spellEnd"/>
      <w:r w:rsidRPr="005659CC">
        <w:rPr>
          <w:lang w:val="en-GB"/>
        </w:rPr>
        <w:t xml:space="preserve"> 2 treats the back faces of the surface differently from a naive two-layer product. VMD applies no such correction and empirically needs roughly a = 0.30, which is 49 % transmission, before the axial view gives a comparable impression. The two programs do not merely label the setting differently, they weight it differently, and no single value makes one pipeline's images reproduce the </w:t>
      </w:r>
      <w:proofErr w:type="gramStart"/>
      <w:r w:rsidRPr="005659CC">
        <w:rPr>
          <w:lang w:val="en-GB"/>
        </w:rPr>
        <w:t>other's</w:t>
      </w:r>
      <w:proofErr w:type="gramEnd"/>
      <w:r w:rsidRPr="005659CC">
        <w:rPr>
          <w:lang w:val="en-GB"/>
        </w:rPr>
        <w:t>.</w:t>
      </w:r>
    </w:p>
    <w:p w14:paraId="656DF4E9" w14:textId="432C004A" w:rsidR="00C307B2" w:rsidRPr="005659CC" w:rsidRDefault="00000000">
      <w:pPr>
        <w:spacing w:after="120" w:line="276" w:lineRule="auto"/>
        <w:rPr>
          <w:lang w:val="en-GB"/>
        </w:rPr>
      </w:pPr>
      <w:r w:rsidRPr="005659CC">
        <w:rPr>
          <w:b/>
          <w:bCs/>
          <w:lang w:val="en-GB"/>
        </w:rPr>
        <w:t xml:space="preserve">One setting cannot serve all three views. </w:t>
      </w:r>
      <w:r w:rsidRPr="005659CC">
        <w:rPr>
          <w:lang w:val="en-GB"/>
        </w:rPr>
        <w:t>The axial view crosses the most layers of surface and would need the lowest opacity to read like the others; at that value the π and in-plane views, which cross fewer, turn so faint that their colour can no longer be read. The pipeline therefore keeps a single value per run, so that the three images of one molecule stay mutually comparable</w:t>
      </w:r>
      <w:r w:rsidR="00433519">
        <w:rPr>
          <w:lang w:val="en-GB"/>
        </w:rPr>
        <w:t xml:space="preserve"> </w:t>
      </w:r>
      <w:r w:rsidRPr="005659CC">
        <w:rPr>
          <w:lang w:val="en-GB"/>
        </w:rPr>
        <w:t>and the cost is paid uniformly across every VMD panel: the red belt separates less clearly from the blue cap.</w:t>
      </w:r>
    </w:p>
    <w:p w14:paraId="46596FE7" w14:textId="5536BB5C" w:rsidR="00C307B2" w:rsidRDefault="00000000">
      <w:pPr>
        <w:spacing w:after="120" w:line="276" w:lineRule="auto"/>
        <w:rPr>
          <w:lang w:val="en-GB"/>
        </w:rPr>
      </w:pPr>
      <w:r w:rsidRPr="005659CC">
        <w:rPr>
          <w:b/>
          <w:bCs/>
          <w:lang w:val="en-GB"/>
        </w:rPr>
        <w:t xml:space="preserve">The ray tracer fails unpredictably on stacked transparency. </w:t>
      </w:r>
      <w:r w:rsidRPr="005659CC">
        <w:rPr>
          <w:lang w:val="en-GB"/>
        </w:rPr>
        <w:t xml:space="preserve">In the axial view every line of sight crosses many transparent layers, and </w:t>
      </w:r>
      <w:proofErr w:type="spellStart"/>
      <w:r w:rsidRPr="005659CC">
        <w:rPr>
          <w:lang w:val="en-GB"/>
        </w:rPr>
        <w:t>TachyonInternal</w:t>
      </w:r>
      <w:proofErr w:type="spellEnd"/>
      <w:r w:rsidRPr="005659CC">
        <w:rPr>
          <w:lang w:val="en-GB"/>
        </w:rPr>
        <w:t xml:space="preserve"> aborts there</w:t>
      </w:r>
      <w:r w:rsidR="00433519">
        <w:rPr>
          <w:lang w:val="en-GB"/>
        </w:rPr>
        <w:t>. O</w:t>
      </w:r>
      <w:r w:rsidRPr="005659CC">
        <w:rPr>
          <w:lang w:val="en-GB"/>
        </w:rPr>
        <w:t xml:space="preserve">n Windows with exit code 0xC0000374, heap corruption, and no error message. The same nine molecules were rendered twice from identical data with identical settings: nine of twenty-seven views fell back to a window capture in the first run and seven in the second, with the set almost completely exchanged. </w:t>
      </w:r>
      <w:proofErr w:type="spellStart"/>
      <w:r w:rsidRPr="005659CC">
        <w:rPr>
          <w:lang w:val="en-GB"/>
        </w:rPr>
        <w:t>Iodobenzene</w:t>
      </w:r>
      <w:proofErr w:type="spellEnd"/>
      <w:r w:rsidRPr="005659CC">
        <w:rPr>
          <w:lang w:val="en-GB"/>
        </w:rPr>
        <w:t xml:space="preserve"> lost all three views in the first run and none in the second; bromobenzene lost one and then two. </w:t>
      </w:r>
      <w:r w:rsidRPr="005659CC">
        <w:rPr>
          <w:b/>
          <w:bCs/>
          <w:lang w:val="en-GB"/>
        </w:rPr>
        <w:t>The failure is therefore not a property of the molecule, and it is not reproducible.</w:t>
      </w:r>
      <w:r w:rsidRPr="005659CC">
        <w:rPr>
          <w:lang w:val="en-GB"/>
        </w:rPr>
        <w:t xml:space="preserve"> The </w:t>
      </w:r>
      <w:r w:rsidR="00433519">
        <w:rPr>
          <w:lang w:val="en-GB"/>
        </w:rPr>
        <w:t xml:space="preserve">VMD </w:t>
      </w:r>
      <w:r w:rsidRPr="005659CC">
        <w:rPr>
          <w:lang w:val="en-GB"/>
        </w:rPr>
        <w:t xml:space="preserve">pipeline renders in passes and keeps whatever each pass produced, recording per view which pass produced it. </w:t>
      </w:r>
      <w:proofErr w:type="spellStart"/>
      <w:r w:rsidRPr="005659CC">
        <w:rPr>
          <w:lang w:val="en-GB"/>
        </w:rPr>
        <w:t>PyMOL’s</w:t>
      </w:r>
      <w:proofErr w:type="spellEnd"/>
      <w:r w:rsidRPr="005659CC">
        <w:rPr>
          <w:lang w:val="en-GB"/>
        </w:rPr>
        <w:t xml:space="preserve"> ray tracer rendered all twenty-seven without a single failure, in both runs.</w:t>
      </w:r>
    </w:p>
    <w:p w14:paraId="7026C1EA" w14:textId="77777777" w:rsidR="00C307B2" w:rsidRPr="005659CC" w:rsidRDefault="00000000">
      <w:pPr>
        <w:spacing w:after="120" w:line="276" w:lineRule="auto"/>
        <w:rPr>
          <w:lang w:val="en-GB"/>
        </w:rPr>
      </w:pPr>
      <w:r w:rsidRPr="005659CC">
        <w:rPr>
          <w:b/>
          <w:bCs/>
          <w:lang w:val="en-GB"/>
        </w:rPr>
        <w:lastRenderedPageBreak/>
        <w:t xml:space="preserve">Image size is capped by the screen. </w:t>
      </w:r>
      <w:proofErr w:type="spellStart"/>
      <w:r w:rsidRPr="005659CC">
        <w:rPr>
          <w:lang w:val="en-GB"/>
        </w:rPr>
        <w:t>TachyonInternal</w:t>
      </w:r>
      <w:proofErr w:type="spellEnd"/>
      <w:r w:rsidRPr="005659CC">
        <w:rPr>
          <w:lang w:val="en-GB"/>
        </w:rPr>
        <w:t xml:space="preserve"> renders at window </w:t>
      </w:r>
      <w:proofErr w:type="gramStart"/>
      <w:r w:rsidRPr="005659CC">
        <w:rPr>
          <w:lang w:val="en-GB"/>
        </w:rPr>
        <w:t>size</w:t>
      </w:r>
      <w:proofErr w:type="gramEnd"/>
      <w:r w:rsidRPr="005659CC">
        <w:rPr>
          <w:lang w:val="en-GB"/>
        </w:rPr>
        <w:t xml:space="preserve"> and Windows clamps the window to the display, so a request for 1600 × 1280 yields 1600 × 1061 on a 1080-line screen. The VMD image sets are correspondingly smaller than the </w:t>
      </w:r>
      <w:proofErr w:type="spellStart"/>
      <w:r w:rsidRPr="005659CC">
        <w:rPr>
          <w:lang w:val="en-GB"/>
        </w:rPr>
        <w:t>PyMOL</w:t>
      </w:r>
      <w:proofErr w:type="spellEnd"/>
      <w:r w:rsidRPr="005659CC">
        <w:rPr>
          <w:lang w:val="en-GB"/>
        </w:rPr>
        <w:t xml:space="preserve"> ones.</w:t>
      </w:r>
    </w:p>
    <w:p w14:paraId="19EA1569" w14:textId="6E101AAE" w:rsidR="00C307B2" w:rsidRPr="005659CC" w:rsidRDefault="00C64958">
      <w:pPr>
        <w:pStyle w:val="berschrift1"/>
        <w:spacing w:before="360" w:after="160"/>
        <w:rPr>
          <w:lang w:val="en-GB"/>
        </w:rPr>
      </w:pPr>
      <w:bookmarkStart w:id="30" w:name="_Toc239769837"/>
      <w:proofErr w:type="gramStart"/>
      <w:r>
        <w:rPr>
          <w:b/>
          <w:bCs/>
          <w:color w:val="1F3864"/>
          <w:sz w:val="30"/>
          <w:szCs w:val="30"/>
          <w:lang w:val="en-GB"/>
        </w:rPr>
        <w:t>6  Discussion</w:t>
      </w:r>
      <w:bookmarkEnd w:id="30"/>
      <w:proofErr w:type="gramEnd"/>
    </w:p>
    <w:p w14:paraId="44442A19" w14:textId="772DF9BD" w:rsidR="00C307B2" w:rsidRPr="005659CC" w:rsidRDefault="00C64958">
      <w:pPr>
        <w:pStyle w:val="berschrift2"/>
        <w:spacing w:before="260" w:after="120"/>
        <w:rPr>
          <w:lang w:val="en-GB"/>
        </w:rPr>
      </w:pPr>
      <w:bookmarkStart w:id="31" w:name="_Toc239769838"/>
      <w:proofErr w:type="gramStart"/>
      <w:r>
        <w:rPr>
          <w:b/>
          <w:bCs/>
          <w:color w:val="1F3864"/>
          <w:sz w:val="24"/>
          <w:szCs w:val="24"/>
          <w:lang w:val="en-GB"/>
        </w:rPr>
        <w:t>6.1  What</w:t>
      </w:r>
      <w:proofErr w:type="gramEnd"/>
      <w:r>
        <w:rPr>
          <w:b/>
          <w:bCs/>
          <w:color w:val="1F3864"/>
          <w:sz w:val="24"/>
          <w:szCs w:val="24"/>
          <w:lang w:val="en-GB"/>
        </w:rPr>
        <w:t xml:space="preserve"> is viewer</w:t>
      </w:r>
      <w:r w:rsidR="00F65A5E" w:rsidRPr="005659CC">
        <w:rPr>
          <w:b/>
          <w:bCs/>
          <w:color w:val="1F3864"/>
          <w:sz w:val="24"/>
          <w:szCs w:val="24"/>
          <w:lang w:val="en-GB"/>
        </w:rPr>
        <w:t>-dependent and what is not</w:t>
      </w:r>
      <w:bookmarkEnd w:id="31"/>
    </w:p>
    <w:p w14:paraId="060FC977" w14:textId="2C6038FD" w:rsidR="00C307B2" w:rsidRPr="005659CC" w:rsidRDefault="00000000">
      <w:pPr>
        <w:spacing w:after="120" w:line="276" w:lineRule="auto"/>
        <w:rPr>
          <w:lang w:val="en-GB"/>
        </w:rPr>
      </w:pPr>
      <w:r w:rsidRPr="005659CC">
        <w:rPr>
          <w:lang w:val="en-GB"/>
        </w:rPr>
        <w:t>The separation established in §3.6 is clean and</w:t>
      </w:r>
      <w:r w:rsidR="00796D72">
        <w:rPr>
          <w:lang w:val="en-GB"/>
        </w:rPr>
        <w:t xml:space="preserve"> </w:t>
      </w:r>
      <w:r w:rsidRPr="005659CC">
        <w:rPr>
          <w:lang w:val="en-GB"/>
        </w:rPr>
        <w:t xml:space="preserve">as far as this dataset goes, complete. Surface extrema, colour ranges, </w:t>
      </w:r>
      <w:r>
        <w:t>σ</w:t>
      </w:r>
      <w:r w:rsidRPr="005659CC">
        <w:rPr>
          <w:lang w:val="en-GB"/>
        </w:rPr>
        <w:t>-holes and belts are properties of the data and the convention; they came out identical from two implementations that share no code. Everything that differs between the two rows of Figures 2, 4 and 6</w:t>
      </w:r>
      <w:r w:rsidR="00796D72">
        <w:rPr>
          <w:lang w:val="en-GB"/>
        </w:rPr>
        <w:t xml:space="preserve">, </w:t>
      </w:r>
      <w:r w:rsidRPr="005659CC">
        <w:rPr>
          <w:lang w:val="en-GB"/>
        </w:rPr>
        <w:t>the saturation of the surface, the visibility of the skeleton, the apparent size of the molecule, the smoothness of the triangulation</w:t>
      </w:r>
      <w:r w:rsidR="00796D72">
        <w:rPr>
          <w:lang w:val="en-GB"/>
        </w:rPr>
        <w:t xml:space="preserve">, </w:t>
      </w:r>
      <w:r w:rsidRPr="005659CC">
        <w:rPr>
          <w:lang w:val="en-GB"/>
        </w:rPr>
        <w:t>is the viewer.</w:t>
      </w:r>
    </w:p>
    <w:p w14:paraId="26B09F8A" w14:textId="73E857A0" w:rsidR="00C307B2" w:rsidRPr="005659CC" w:rsidRDefault="00000000">
      <w:pPr>
        <w:spacing w:after="120" w:line="276" w:lineRule="auto"/>
        <w:rPr>
          <w:lang w:val="en-GB"/>
        </w:rPr>
      </w:pPr>
      <w:r w:rsidRPr="005659CC">
        <w:rPr>
          <w:lang w:val="en-GB"/>
        </w:rPr>
        <w:t>That has a practical consequence for reading the literature. A published ESP figure carries no information about the program that made it and</w:t>
      </w:r>
      <w:r w:rsidR="00796D72">
        <w:rPr>
          <w:lang w:val="en-GB"/>
        </w:rPr>
        <w:t xml:space="preserve"> it also</w:t>
      </w:r>
      <w:r w:rsidRPr="005659CC">
        <w:rPr>
          <w:lang w:val="en-GB"/>
        </w:rPr>
        <w:t xml:space="preserve"> needs none. What it must carry is the </w:t>
      </w:r>
      <w:proofErr w:type="spellStart"/>
      <w:r w:rsidRPr="005659CC">
        <w:rPr>
          <w:lang w:val="en-GB"/>
        </w:rPr>
        <w:t>isovalue</w:t>
      </w:r>
      <w:proofErr w:type="spellEnd"/>
      <w:r w:rsidRPr="005659CC">
        <w:rPr>
          <w:lang w:val="en-GB"/>
        </w:rPr>
        <w:t xml:space="preserve"> and the colour range, because those are what the parameter study in §4 </w:t>
      </w:r>
      <w:r w:rsidR="00796D72">
        <w:rPr>
          <w:lang w:val="en-GB"/>
        </w:rPr>
        <w:t xml:space="preserve">points out </w:t>
      </w:r>
      <w:proofErr w:type="gramStart"/>
      <w:r w:rsidRPr="005659CC">
        <w:rPr>
          <w:lang w:val="en-GB"/>
        </w:rPr>
        <w:t>actually matter</w:t>
      </w:r>
      <w:proofErr w:type="gramEnd"/>
      <w:r w:rsidRPr="005659CC">
        <w:rPr>
          <w:lang w:val="en-GB"/>
        </w:rPr>
        <w:t>. A figure without a labelled colour bar cannot be read at all, and this workflow ships one with every image for that reason.</w:t>
      </w:r>
    </w:p>
    <w:p w14:paraId="60E54BA5" w14:textId="0A653485" w:rsidR="00C307B2" w:rsidRDefault="00BA3D74">
      <w:pPr>
        <w:pStyle w:val="berschrift2"/>
        <w:spacing w:before="260" w:after="120"/>
      </w:pPr>
      <w:bookmarkStart w:id="32" w:name="_Toc239769839"/>
      <w:proofErr w:type="gramStart"/>
      <w:r>
        <w:rPr>
          <w:b/>
          <w:bCs/>
          <w:color w:val="1F3864"/>
          <w:sz w:val="24"/>
          <w:szCs w:val="24"/>
        </w:rPr>
        <w:t xml:space="preserve">6.2  </w:t>
      </w:r>
      <w:proofErr w:type="spellStart"/>
      <w:r>
        <w:rPr>
          <w:b/>
          <w:bCs/>
          <w:color w:val="1F3864"/>
          <w:sz w:val="24"/>
          <w:szCs w:val="24"/>
        </w:rPr>
        <w:t>Which</w:t>
      </w:r>
      <w:proofErr w:type="spellEnd"/>
      <w:proofErr w:type="gramEnd"/>
      <w:r>
        <w:rPr>
          <w:b/>
          <w:bCs/>
          <w:color w:val="1F3864"/>
          <w:sz w:val="24"/>
          <w:szCs w:val="24"/>
        </w:rPr>
        <w:t xml:space="preserve"> </w:t>
      </w:r>
      <w:proofErr w:type="spellStart"/>
      <w:r>
        <w:rPr>
          <w:b/>
          <w:bCs/>
          <w:color w:val="1F3864"/>
          <w:sz w:val="24"/>
          <w:szCs w:val="24"/>
        </w:rPr>
        <w:t>pipeline</w:t>
      </w:r>
      <w:proofErr w:type="spellEnd"/>
      <w:r w:rsidR="00F65A5E">
        <w:rPr>
          <w:b/>
          <w:bCs/>
          <w:color w:val="1F3864"/>
          <w:sz w:val="24"/>
          <w:szCs w:val="24"/>
        </w:rPr>
        <w:t xml:space="preserve"> for </w:t>
      </w:r>
      <w:proofErr w:type="spellStart"/>
      <w:r w:rsidR="00F65A5E">
        <w:rPr>
          <w:b/>
          <w:bCs/>
          <w:color w:val="1F3864"/>
          <w:sz w:val="24"/>
          <w:szCs w:val="24"/>
        </w:rPr>
        <w:t>what</w:t>
      </w:r>
      <w:bookmarkEnd w:id="32"/>
      <w:proofErr w:type="spellEnd"/>
    </w:p>
    <w:p w14:paraId="5793E2F7" w14:textId="1338B2C7" w:rsidR="00C307B2" w:rsidRPr="005659CC" w:rsidRDefault="00000000">
      <w:pPr>
        <w:pStyle w:val="Listenabsatz"/>
        <w:numPr>
          <w:ilvl w:val="0"/>
          <w:numId w:val="2"/>
        </w:numPr>
        <w:spacing w:after="80" w:line="276" w:lineRule="auto"/>
        <w:rPr>
          <w:lang w:val="en-GB"/>
        </w:rPr>
      </w:pPr>
      <w:r w:rsidRPr="005659CC">
        <w:rPr>
          <w:lang w:val="en-GB"/>
        </w:rPr>
        <w:t xml:space="preserve">For quantities, use the </w:t>
      </w:r>
      <w:proofErr w:type="spellStart"/>
      <w:r w:rsidRPr="005659CC">
        <w:rPr>
          <w:lang w:val="en-GB"/>
        </w:rPr>
        <w:t>PyMOL</w:t>
      </w:r>
      <w:proofErr w:type="spellEnd"/>
      <w:r w:rsidRPr="005659CC">
        <w:rPr>
          <w:lang w:val="en-GB"/>
        </w:rPr>
        <w:t xml:space="preserve"> pipeline. Not because its V_S values are better</w:t>
      </w:r>
      <w:r w:rsidR="00A8488B">
        <w:rPr>
          <w:lang w:val="en-GB"/>
        </w:rPr>
        <w:t xml:space="preserve">, </w:t>
      </w:r>
      <w:r w:rsidRPr="005659CC">
        <w:rPr>
          <w:lang w:val="en-GB"/>
        </w:rPr>
        <w:t>they are identical</w:t>
      </w:r>
      <w:r w:rsidR="00A8488B">
        <w:rPr>
          <w:lang w:val="en-GB"/>
        </w:rPr>
        <w:t>,</w:t>
      </w:r>
      <w:r w:rsidRPr="005659CC">
        <w:rPr>
          <w:lang w:val="en-GB"/>
        </w:rPr>
        <w:t xml:space="preserve"> but because it is the one that locates the </w:t>
      </w:r>
      <w:r>
        <w:t>σ</w:t>
      </w:r>
      <w:r w:rsidRPr="005659CC">
        <w:rPr>
          <w:lang w:val="en-GB"/>
        </w:rPr>
        <w:t>-hole, names the atom carrying each extremum</w:t>
      </w:r>
      <w:r w:rsidR="00796D72">
        <w:rPr>
          <w:lang w:val="en-GB"/>
        </w:rPr>
        <w:t xml:space="preserve"> </w:t>
      </w:r>
      <w:r w:rsidRPr="005659CC">
        <w:rPr>
          <w:lang w:val="en-GB"/>
        </w:rPr>
        <w:t>and handles several halogens per molecule.</w:t>
      </w:r>
    </w:p>
    <w:p w14:paraId="5F76F864" w14:textId="77777777" w:rsidR="00C307B2" w:rsidRPr="005659CC" w:rsidRDefault="00000000">
      <w:pPr>
        <w:pStyle w:val="Listenabsatz"/>
        <w:numPr>
          <w:ilvl w:val="0"/>
          <w:numId w:val="2"/>
        </w:numPr>
        <w:spacing w:after="80" w:line="276" w:lineRule="auto"/>
        <w:rPr>
          <w:lang w:val="en-GB"/>
        </w:rPr>
      </w:pPr>
      <w:r w:rsidRPr="005659CC">
        <w:rPr>
          <w:lang w:val="en-GB"/>
        </w:rPr>
        <w:t xml:space="preserve">For the </w:t>
      </w:r>
      <w:r>
        <w:t>π</w:t>
      </w:r>
      <w:r w:rsidRPr="005659CC">
        <w:rPr>
          <w:lang w:val="en-GB"/>
        </w:rPr>
        <w:t xml:space="preserve"> face, either. The maps agree and VMD draws the more readable skeleton.</w:t>
      </w:r>
    </w:p>
    <w:p w14:paraId="608A1CA8" w14:textId="674E0ACA" w:rsidR="00384F45" w:rsidRPr="002C61CA" w:rsidRDefault="00000000" w:rsidP="002C61CA">
      <w:pPr>
        <w:pStyle w:val="Listenabsatz"/>
        <w:numPr>
          <w:ilvl w:val="0"/>
          <w:numId w:val="2"/>
        </w:numPr>
        <w:spacing w:after="80" w:line="276" w:lineRule="auto"/>
        <w:rPr>
          <w:lang w:val="en-GB"/>
        </w:rPr>
      </w:pPr>
      <w:r w:rsidRPr="005659CC">
        <w:rPr>
          <w:lang w:val="en-GB"/>
        </w:rPr>
        <w:t xml:space="preserve">For the axial view, </w:t>
      </w:r>
      <w:proofErr w:type="spellStart"/>
      <w:r w:rsidRPr="005659CC">
        <w:rPr>
          <w:lang w:val="en-GB"/>
        </w:rPr>
        <w:t>PyMOL</w:t>
      </w:r>
      <w:proofErr w:type="spellEnd"/>
      <w:r w:rsidRPr="005659CC">
        <w:rPr>
          <w:lang w:val="en-GB"/>
        </w:rPr>
        <w:t xml:space="preserve">. This is the view that carries the </w:t>
      </w:r>
      <w:r>
        <w:t>σ</w:t>
      </w:r>
      <w:r w:rsidRPr="005659CC">
        <w:rPr>
          <w:lang w:val="en-GB"/>
        </w:rPr>
        <w:t>-hole argument and the one VMD renders worst</w:t>
      </w:r>
      <w:r w:rsidR="00A8488B">
        <w:rPr>
          <w:lang w:val="en-GB"/>
        </w:rPr>
        <w:t>. P</w:t>
      </w:r>
      <w:r w:rsidRPr="005659CC">
        <w:rPr>
          <w:lang w:val="en-GB"/>
        </w:rPr>
        <w:t>artly through the transparency mechanics, partly because it is the view its ray tracer is most likely to abandon.</w:t>
      </w:r>
      <w:r w:rsidR="00384F45">
        <w:rPr>
          <w:lang w:val="en-GB"/>
        </w:rPr>
        <w:t xml:space="preserve"> If you want to use the VMD pipeline throughout, the opacity value for the axial view can be changed and as seen in figure 7, the image carries a good visible </w:t>
      </w:r>
      <w:r w:rsidR="00384F45">
        <w:t>σ</w:t>
      </w:r>
      <w:r w:rsidR="00384F45" w:rsidRPr="005659CC">
        <w:rPr>
          <w:lang w:val="en-GB"/>
        </w:rPr>
        <w:t>-hole</w:t>
      </w:r>
      <w:r w:rsidR="00DF1073">
        <w:rPr>
          <w:lang w:val="en-GB"/>
        </w:rPr>
        <w:t xml:space="preserve"> (see 3.2 </w:t>
      </w:r>
      <w:proofErr w:type="spellStart"/>
      <w:r w:rsidR="00DF1073" w:rsidRPr="00DF1073">
        <w:rPr>
          <w:i/>
          <w:iCs/>
          <w:lang w:val="en-GB"/>
        </w:rPr>
        <w:t>VMD_esp_visualization</w:t>
      </w:r>
      <w:proofErr w:type="spellEnd"/>
      <w:r w:rsidR="00DF1073" w:rsidRPr="00DF1073">
        <w:rPr>
          <w:i/>
          <w:iCs/>
          <w:lang w:val="en-GB"/>
        </w:rPr>
        <w:t>/README.md</w:t>
      </w:r>
      <w:r w:rsidR="00DF1073">
        <w:rPr>
          <w:lang w:val="en-GB"/>
        </w:rPr>
        <w:t>)</w:t>
      </w:r>
      <w:r w:rsidR="00384F45">
        <w:rPr>
          <w:lang w:val="en-GB"/>
        </w:rPr>
        <w:t>.</w:t>
      </w:r>
    </w:p>
    <w:p w14:paraId="2E8793AF" w14:textId="3164DDA8" w:rsidR="00C307B2" w:rsidRDefault="00F65A5E">
      <w:pPr>
        <w:pStyle w:val="berschrift2"/>
        <w:spacing w:before="260" w:after="120"/>
      </w:pPr>
      <w:bookmarkStart w:id="33" w:name="_Toc239769840"/>
      <w:proofErr w:type="gramStart"/>
      <w:r>
        <w:rPr>
          <w:b/>
          <w:bCs/>
          <w:color w:val="1F3864"/>
          <w:sz w:val="24"/>
          <w:szCs w:val="24"/>
        </w:rPr>
        <w:t xml:space="preserve">6.3  </w:t>
      </w:r>
      <w:proofErr w:type="spellStart"/>
      <w:r>
        <w:rPr>
          <w:b/>
          <w:bCs/>
          <w:color w:val="1F3864"/>
          <w:sz w:val="24"/>
          <w:szCs w:val="24"/>
        </w:rPr>
        <w:t>Limitations</w:t>
      </w:r>
      <w:bookmarkEnd w:id="33"/>
      <w:proofErr w:type="spellEnd"/>
      <w:proofErr w:type="gramEnd"/>
    </w:p>
    <w:p w14:paraId="0FF21F03" w14:textId="77777777" w:rsidR="00C307B2" w:rsidRPr="005659CC" w:rsidRDefault="00000000">
      <w:pPr>
        <w:pStyle w:val="Listenabsatz"/>
        <w:numPr>
          <w:ilvl w:val="0"/>
          <w:numId w:val="2"/>
        </w:numPr>
        <w:spacing w:after="80" w:line="276" w:lineRule="auto"/>
        <w:rPr>
          <w:lang w:val="en-GB"/>
        </w:rPr>
      </w:pPr>
      <w:r w:rsidRPr="005659CC">
        <w:rPr>
          <w:lang w:val="en-GB"/>
        </w:rPr>
        <w:t xml:space="preserve">The </w:t>
      </w:r>
      <w:r>
        <w:t>σ</w:t>
      </w:r>
      <w:r w:rsidRPr="005659CC">
        <w:rPr>
          <w:lang w:val="en-GB"/>
        </w:rPr>
        <w:t xml:space="preserve">-hole tool in the VMD repository is a port of the </w:t>
      </w:r>
      <w:proofErr w:type="spellStart"/>
      <w:r w:rsidRPr="005659CC">
        <w:rPr>
          <w:lang w:val="en-GB"/>
        </w:rPr>
        <w:t>PyMOL</w:t>
      </w:r>
      <w:proofErr w:type="spellEnd"/>
      <w:r w:rsidRPr="005659CC">
        <w:rPr>
          <w:lang w:val="en-GB"/>
        </w:rPr>
        <w:t xml:space="preserve"> routine, not an independent derivation. </w:t>
      </w:r>
      <w:proofErr w:type="gramStart"/>
      <w:r w:rsidRPr="005659CC">
        <w:rPr>
          <w:lang w:val="en-GB"/>
        </w:rPr>
        <w:t xml:space="preserve">Its </w:t>
      </w:r>
      <w:proofErr w:type="spellStart"/>
      <w:r w:rsidRPr="005659CC">
        <w:rPr>
          <w:lang w:val="en-GB"/>
        </w:rPr>
        <w:t>self</w:t>
      </w:r>
      <w:proofErr w:type="gramEnd"/>
      <w:r w:rsidRPr="005659CC">
        <w:rPr>
          <w:lang w:val="en-GB"/>
        </w:rPr>
        <w:t xml:space="preserve"> test</w:t>
      </w:r>
      <w:proofErr w:type="spellEnd"/>
      <w:r w:rsidRPr="005659CC">
        <w:rPr>
          <w:lang w:val="en-GB"/>
        </w:rPr>
        <w:t xml:space="preserve"> proves the two copies are still the same code; it does not independently confirm the method. The genuine independent confirmation in this report is the surface statistics of §3.6, which were written twice.</w:t>
      </w:r>
    </w:p>
    <w:p w14:paraId="569C8118" w14:textId="77777777" w:rsidR="00C307B2" w:rsidRPr="005659CC" w:rsidRDefault="00000000">
      <w:pPr>
        <w:pStyle w:val="Listenabsatz"/>
        <w:numPr>
          <w:ilvl w:val="0"/>
          <w:numId w:val="2"/>
        </w:numPr>
        <w:spacing w:after="80" w:line="276" w:lineRule="auto"/>
        <w:rPr>
          <w:lang w:val="en-GB"/>
        </w:rPr>
      </w:pPr>
      <w:r w:rsidRPr="005659CC">
        <w:rPr>
          <w:lang w:val="en-GB"/>
        </w:rPr>
        <w:t xml:space="preserve">Two grid geometries. The pyridines were computed on a wider box at coarser spacing than the </w:t>
      </w:r>
      <w:proofErr w:type="spellStart"/>
      <w:r w:rsidRPr="005659CC">
        <w:rPr>
          <w:lang w:val="en-GB"/>
        </w:rPr>
        <w:t>halobenzenes</w:t>
      </w:r>
      <w:proofErr w:type="spellEnd"/>
      <w:r w:rsidRPr="005659CC">
        <w:rPr>
          <w:lang w:val="en-GB"/>
        </w:rPr>
        <w:t>. Table 8 indicates the effect on V_S is negligible at these spacings, but the two groups are not strictly a single dataset.</w:t>
      </w:r>
    </w:p>
    <w:p w14:paraId="4D1148BD" w14:textId="77777777" w:rsidR="00C307B2" w:rsidRPr="005659CC" w:rsidRDefault="00000000">
      <w:pPr>
        <w:pStyle w:val="Listenabsatz"/>
        <w:numPr>
          <w:ilvl w:val="0"/>
          <w:numId w:val="2"/>
        </w:numPr>
        <w:spacing w:after="80" w:line="276" w:lineRule="auto"/>
        <w:rPr>
          <w:lang w:val="en-GB"/>
        </w:rPr>
      </w:pPr>
      <w:r w:rsidRPr="005659CC">
        <w:rPr>
          <w:lang w:val="en-GB"/>
        </w:rPr>
        <w:t xml:space="preserve">Avogadro 2 and </w:t>
      </w:r>
      <w:proofErr w:type="spellStart"/>
      <w:r w:rsidRPr="005659CC">
        <w:rPr>
          <w:lang w:val="en-GB"/>
        </w:rPr>
        <w:t>GaussView</w:t>
      </w:r>
      <w:proofErr w:type="spellEnd"/>
      <w:r w:rsidRPr="005659CC">
        <w:rPr>
          <w:lang w:val="en-GB"/>
        </w:rPr>
        <w:t xml:space="preserve"> 6 were assessed from documentation only (see SoftwareEvaluation.pdf).</w:t>
      </w:r>
    </w:p>
    <w:p w14:paraId="2B205E64" w14:textId="77777777" w:rsidR="00C307B2" w:rsidRDefault="00000000">
      <w:pPr>
        <w:pStyle w:val="Listenabsatz"/>
        <w:numPr>
          <w:ilvl w:val="0"/>
          <w:numId w:val="2"/>
        </w:numPr>
        <w:spacing w:after="80" w:line="276" w:lineRule="auto"/>
        <w:rPr>
          <w:lang w:val="en-GB"/>
        </w:rPr>
      </w:pPr>
      <w:r w:rsidRPr="005659CC">
        <w:rPr>
          <w:lang w:val="en-GB"/>
        </w:rPr>
        <w:t>The delivered image sets and the parameter study were produced on the same data but at different times; the tables in §4 come from the bromobenzene study and were not repeated for every molecule.</w:t>
      </w:r>
    </w:p>
    <w:p w14:paraId="16DC3798" w14:textId="77777777" w:rsidR="00384F45" w:rsidRDefault="00384F45" w:rsidP="00384F45">
      <w:pPr>
        <w:spacing w:after="80" w:line="276" w:lineRule="auto"/>
        <w:rPr>
          <w:lang w:val="en-GB"/>
        </w:rPr>
      </w:pPr>
    </w:p>
    <w:p w14:paraId="58B59D69" w14:textId="77777777" w:rsidR="00384F45" w:rsidRPr="00384F45" w:rsidRDefault="00384F45" w:rsidP="00384F45">
      <w:pPr>
        <w:spacing w:after="80" w:line="276" w:lineRule="auto"/>
        <w:rPr>
          <w:lang w:val="en-GB"/>
        </w:rPr>
      </w:pPr>
    </w:p>
    <w:p w14:paraId="13D1F31B" w14:textId="7E56BAEA" w:rsidR="00C307B2" w:rsidRPr="005659CC" w:rsidRDefault="00F65A5E">
      <w:pPr>
        <w:pStyle w:val="berschrift1"/>
        <w:spacing w:before="360" w:after="160"/>
        <w:rPr>
          <w:lang w:val="en-GB"/>
        </w:rPr>
      </w:pPr>
      <w:bookmarkStart w:id="34" w:name="_Toc239769841"/>
      <w:proofErr w:type="gramStart"/>
      <w:r>
        <w:rPr>
          <w:b/>
          <w:bCs/>
          <w:color w:val="1F3864"/>
          <w:sz w:val="30"/>
          <w:szCs w:val="30"/>
          <w:lang w:val="en-GB"/>
        </w:rPr>
        <w:lastRenderedPageBreak/>
        <w:t>7  Outlook</w:t>
      </w:r>
      <w:bookmarkEnd w:id="34"/>
      <w:proofErr w:type="gramEnd"/>
    </w:p>
    <w:p w14:paraId="7867FEF0" w14:textId="1A3985DF" w:rsidR="00C307B2" w:rsidRPr="005659CC" w:rsidRDefault="00F65A5E">
      <w:pPr>
        <w:pStyle w:val="berschrift2"/>
        <w:spacing w:before="260" w:after="120"/>
        <w:rPr>
          <w:lang w:val="en-GB"/>
        </w:rPr>
      </w:pPr>
      <w:bookmarkStart w:id="35" w:name="_Toc239769842"/>
      <w:proofErr w:type="gramStart"/>
      <w:r>
        <w:rPr>
          <w:b/>
          <w:bCs/>
          <w:color w:val="1F3864"/>
          <w:sz w:val="24"/>
          <w:szCs w:val="24"/>
          <w:lang w:val="en-GB"/>
        </w:rPr>
        <w:t>7.1  Electrostatic</w:t>
      </w:r>
      <w:proofErr w:type="gramEnd"/>
      <w:r>
        <w:rPr>
          <w:b/>
          <w:bCs/>
          <w:color w:val="1F3864"/>
          <w:sz w:val="24"/>
          <w:szCs w:val="24"/>
          <w:lang w:val="en-GB"/>
        </w:rPr>
        <w:t xml:space="preserve"> complementarity</w:t>
      </w:r>
      <w:bookmarkEnd w:id="35"/>
    </w:p>
    <w:p w14:paraId="48AC3CDD" w14:textId="55075AD0" w:rsidR="00C307B2" w:rsidRPr="005659CC" w:rsidRDefault="00000000">
      <w:pPr>
        <w:spacing w:after="120" w:line="276" w:lineRule="auto"/>
        <w:rPr>
          <w:lang w:val="en-GB"/>
        </w:rPr>
      </w:pPr>
      <w:r w:rsidRPr="005659CC">
        <w:rPr>
          <w:lang w:val="en-GB"/>
        </w:rPr>
        <w:t>The natural extension is from one molecule to an interface: comparing the potential on a ligand surface with the potential the protein presents at the same place, so that a red patch facing a blue one scores as complementary. Several components of this workflow transfer directly</w:t>
      </w:r>
      <w:r w:rsidR="00DF1073">
        <w:rPr>
          <w:lang w:val="en-GB"/>
        </w:rPr>
        <w:t>:</w:t>
      </w:r>
      <w:r w:rsidRPr="005659CC">
        <w:rPr>
          <w:lang w:val="en-GB"/>
        </w:rPr>
        <w:t xml:space="preserve"> the cube handling, the shell band, the surface statistics and the rendering. Three things would have to be added: an electrostatics model for the protein, which is a different computational problem (Poisson–Boltzmann, or partial charges with a distance-dependent dielectric); a quantitative definition of what “complementary” means as a number; and a validation case for which the answer is already known. The last of these is the hard one</w:t>
      </w:r>
      <w:r w:rsidR="00DF1073">
        <w:rPr>
          <w:lang w:val="en-GB"/>
        </w:rPr>
        <w:t xml:space="preserve"> </w:t>
      </w:r>
      <w:r w:rsidRPr="005659CC">
        <w:rPr>
          <w:lang w:val="en-GB"/>
        </w:rPr>
        <w:t>and it is why this was scoped out rather than attempted.</w:t>
      </w:r>
    </w:p>
    <w:p w14:paraId="12A7D7E9" w14:textId="0F399EFB" w:rsidR="00C307B2" w:rsidRPr="005659CC" w:rsidRDefault="00F65A5E">
      <w:pPr>
        <w:pStyle w:val="berschrift2"/>
        <w:spacing w:before="260" w:after="120"/>
        <w:rPr>
          <w:lang w:val="en-GB"/>
        </w:rPr>
      </w:pPr>
      <w:bookmarkStart w:id="36" w:name="_Toc239769843"/>
      <w:proofErr w:type="gramStart"/>
      <w:r>
        <w:rPr>
          <w:b/>
          <w:bCs/>
          <w:color w:val="1F3864"/>
          <w:sz w:val="24"/>
          <w:szCs w:val="24"/>
          <w:lang w:val="en-GB"/>
        </w:rPr>
        <w:t>7.2  A</w:t>
      </w:r>
      <w:proofErr w:type="gramEnd"/>
      <w:r>
        <w:rPr>
          <w:b/>
          <w:bCs/>
          <w:color w:val="1F3864"/>
          <w:sz w:val="24"/>
          <w:szCs w:val="24"/>
          <w:lang w:val="en-GB"/>
        </w:rPr>
        <w:t xml:space="preserve"> third viewer</w:t>
      </w:r>
      <w:bookmarkEnd w:id="36"/>
    </w:p>
    <w:p w14:paraId="4C12AF28" w14:textId="77777777" w:rsidR="00C307B2" w:rsidRPr="005659CC" w:rsidRDefault="00000000">
      <w:pPr>
        <w:spacing w:after="120" w:line="276" w:lineRule="auto"/>
        <w:rPr>
          <w:lang w:val="en-GB"/>
        </w:rPr>
      </w:pPr>
      <w:proofErr w:type="spellStart"/>
      <w:r w:rsidRPr="005659CC">
        <w:rPr>
          <w:lang w:val="en-GB"/>
        </w:rPr>
        <w:t>ChimeraX</w:t>
      </w:r>
      <w:proofErr w:type="spellEnd"/>
      <w:r w:rsidRPr="005659CC">
        <w:rPr>
          <w:lang w:val="en-GB"/>
        </w:rPr>
        <w:t xml:space="preserve"> would take the evaluation from two data points to three at low marginal cost: the cube files and the analysis already exist, only a scene script and an image set would be new. On the evidence of §3.6 the numbers would agree; the open question is whether its OpenGL-only rendering produces a comparable axial view, which is the one view where the two existing pipelines genuinely differ.</w:t>
      </w:r>
    </w:p>
    <w:p w14:paraId="03D65D23" w14:textId="69FF174A" w:rsidR="00C307B2" w:rsidRPr="005659CC" w:rsidRDefault="00F65A5E">
      <w:pPr>
        <w:pStyle w:val="berschrift2"/>
        <w:spacing w:before="260" w:after="120"/>
        <w:rPr>
          <w:lang w:val="en-GB"/>
        </w:rPr>
      </w:pPr>
      <w:bookmarkStart w:id="37" w:name="_Toc239769844"/>
      <w:proofErr w:type="gramStart"/>
      <w:r>
        <w:rPr>
          <w:b/>
          <w:bCs/>
          <w:color w:val="1F3864"/>
          <w:sz w:val="24"/>
          <w:szCs w:val="24"/>
          <w:lang w:val="en-GB"/>
        </w:rPr>
        <w:t>7.3  The</w:t>
      </w:r>
      <w:proofErr w:type="gramEnd"/>
      <w:r>
        <w:rPr>
          <w:b/>
          <w:bCs/>
          <w:color w:val="1F3864"/>
          <w:sz w:val="24"/>
          <w:szCs w:val="24"/>
          <w:lang w:val="en-GB"/>
        </w:rPr>
        <w:t xml:space="preserve"> missing axis</w:t>
      </w:r>
      <w:bookmarkEnd w:id="37"/>
    </w:p>
    <w:p w14:paraId="51BFC5C1" w14:textId="77777777" w:rsidR="00C307B2" w:rsidRPr="005659CC" w:rsidRDefault="00000000">
      <w:pPr>
        <w:spacing w:after="120" w:line="276" w:lineRule="auto"/>
        <w:rPr>
          <w:lang w:val="en-GB"/>
        </w:rPr>
      </w:pPr>
      <w:r w:rsidRPr="005659CC">
        <w:rPr>
          <w:lang w:val="en-GB"/>
        </w:rPr>
        <w:t xml:space="preserve">Of the influences examined in §4, four were measured here and only the sensitivity to the quantum-chemical method was taken from the literature. Repeating a single molecule at two levels of theory would close that gap with </w:t>
      </w:r>
      <w:proofErr w:type="gramStart"/>
      <w:r w:rsidRPr="005659CC">
        <w:rPr>
          <w:lang w:val="en-GB"/>
        </w:rPr>
        <w:t>a number of</w:t>
      </w:r>
      <w:proofErr w:type="gramEnd"/>
      <w:r w:rsidRPr="005659CC">
        <w:rPr>
          <w:lang w:val="en-GB"/>
        </w:rPr>
        <w:t xml:space="preserve"> this project's own, which is the most valuable single addition the work could still receive.</w:t>
      </w:r>
    </w:p>
    <w:p w14:paraId="4512663D" w14:textId="77777777" w:rsidR="00C307B2" w:rsidRPr="005659CC" w:rsidRDefault="00000000">
      <w:pPr>
        <w:rPr>
          <w:lang w:val="en-GB"/>
        </w:rPr>
      </w:pPr>
      <w:r w:rsidRPr="005659CC">
        <w:rPr>
          <w:lang w:val="en-GB"/>
        </w:rPr>
        <w:br w:type="page"/>
      </w:r>
    </w:p>
    <w:p w14:paraId="12653F42" w14:textId="249040A6" w:rsidR="00C307B2" w:rsidRDefault="00000000">
      <w:pPr>
        <w:pStyle w:val="berschrift1"/>
        <w:spacing w:before="360" w:after="160"/>
      </w:pPr>
      <w:bookmarkStart w:id="38" w:name="_Toc239769845"/>
      <w:proofErr w:type="gramStart"/>
      <w:r>
        <w:rPr>
          <w:b/>
          <w:bCs/>
          <w:color w:val="1F3864"/>
          <w:sz w:val="30"/>
          <w:szCs w:val="30"/>
        </w:rPr>
        <w:lastRenderedPageBreak/>
        <w:t>8  References</w:t>
      </w:r>
      <w:bookmarkEnd w:id="38"/>
      <w:proofErr w:type="gramEnd"/>
    </w:p>
    <w:p w14:paraId="51387548" w14:textId="77777777" w:rsidR="00C307B2" w:rsidRDefault="00000000">
      <w:pPr>
        <w:pStyle w:val="berschrift2"/>
        <w:spacing w:before="260" w:after="120"/>
      </w:pPr>
      <w:bookmarkStart w:id="39" w:name="_Toc239769846"/>
      <w:r>
        <w:rPr>
          <w:b/>
          <w:bCs/>
          <w:color w:val="1F3864"/>
          <w:sz w:val="24"/>
          <w:szCs w:val="24"/>
        </w:rPr>
        <w:t xml:space="preserve">Method and </w:t>
      </w:r>
      <w:proofErr w:type="spellStart"/>
      <w:r>
        <w:rPr>
          <w:b/>
          <w:bCs/>
          <w:color w:val="1F3864"/>
          <w:sz w:val="24"/>
          <w:szCs w:val="24"/>
        </w:rPr>
        <w:t>convention</w:t>
      </w:r>
      <w:bookmarkEnd w:id="39"/>
      <w:proofErr w:type="spellEnd"/>
    </w:p>
    <w:p w14:paraId="7DF82EBC" w14:textId="77777777" w:rsidR="00C307B2" w:rsidRPr="00796D72" w:rsidRDefault="00000000">
      <w:pPr>
        <w:pStyle w:val="Listenabsatz"/>
        <w:numPr>
          <w:ilvl w:val="0"/>
          <w:numId w:val="2"/>
        </w:numPr>
        <w:spacing w:after="80" w:line="276" w:lineRule="auto"/>
        <w:rPr>
          <w:sz w:val="18"/>
          <w:szCs w:val="18"/>
        </w:rPr>
      </w:pPr>
      <w:r w:rsidRPr="00796D72">
        <w:rPr>
          <w:sz w:val="18"/>
          <w:szCs w:val="18"/>
          <w:lang w:val="en-GB"/>
        </w:rPr>
        <w:t xml:space="preserve">R. F. W. Bader, M. T. Carroll, J. R. Cheeseman, C. Chang, Properties of atoms in molecules: atomic volumes, J. Am. </w:t>
      </w:r>
      <w:r w:rsidRPr="00796D72">
        <w:rPr>
          <w:sz w:val="18"/>
          <w:szCs w:val="18"/>
        </w:rPr>
        <w:t>Chem. Soc. 109 (1987) 7968–7979. doi:10.1021/ja00260a006</w:t>
      </w:r>
    </w:p>
    <w:p w14:paraId="3525CB7F" w14:textId="77777777" w:rsidR="00C307B2" w:rsidRPr="00796D72" w:rsidRDefault="00000000">
      <w:pPr>
        <w:pStyle w:val="Listenabsatz"/>
        <w:numPr>
          <w:ilvl w:val="0"/>
          <w:numId w:val="2"/>
        </w:numPr>
        <w:spacing w:after="80" w:line="276" w:lineRule="auto"/>
        <w:rPr>
          <w:sz w:val="18"/>
          <w:szCs w:val="18"/>
        </w:rPr>
      </w:pPr>
      <w:r w:rsidRPr="00796D72">
        <w:rPr>
          <w:sz w:val="18"/>
          <w:szCs w:val="18"/>
          <w:lang w:val="en-GB"/>
        </w:rPr>
        <w:t xml:space="preserve">F. A. Bulat, A. Toro-Labbé, T. Brinck, J. S. Murray, P. Politzer, Quantitative analysis of molecular surfaces: areas, volumes, electrostatic potentials and average local ionization energies, J. Mol. </w:t>
      </w:r>
      <w:r w:rsidRPr="00796D72">
        <w:rPr>
          <w:sz w:val="18"/>
          <w:szCs w:val="18"/>
        </w:rPr>
        <w:t>Model. 16 (2010) 1679–1691. doi:10.1007/s00894-010-0692-x</w:t>
      </w:r>
    </w:p>
    <w:p w14:paraId="05FCA1E1" w14:textId="77777777" w:rsidR="00C307B2" w:rsidRPr="00796D72" w:rsidRDefault="00000000">
      <w:pPr>
        <w:pStyle w:val="Listenabsatz"/>
        <w:numPr>
          <w:ilvl w:val="0"/>
          <w:numId w:val="2"/>
        </w:numPr>
        <w:spacing w:after="80" w:line="276" w:lineRule="auto"/>
        <w:rPr>
          <w:sz w:val="18"/>
          <w:szCs w:val="18"/>
        </w:rPr>
      </w:pPr>
      <w:r w:rsidRPr="00796D72">
        <w:rPr>
          <w:sz w:val="18"/>
          <w:szCs w:val="18"/>
          <w:lang w:val="en-GB"/>
        </w:rPr>
        <w:t xml:space="preserve">J. S. Murray, P. Politzer, The electrostatic potential: an overview, WIREs </w:t>
      </w:r>
      <w:proofErr w:type="spellStart"/>
      <w:r w:rsidRPr="00796D72">
        <w:rPr>
          <w:sz w:val="18"/>
          <w:szCs w:val="18"/>
          <w:lang w:val="en-GB"/>
        </w:rPr>
        <w:t>Comput</w:t>
      </w:r>
      <w:proofErr w:type="spellEnd"/>
      <w:r w:rsidRPr="00796D72">
        <w:rPr>
          <w:sz w:val="18"/>
          <w:szCs w:val="18"/>
          <w:lang w:val="en-GB"/>
        </w:rPr>
        <w:t xml:space="preserve">. </w:t>
      </w:r>
      <w:r w:rsidRPr="00796D72">
        <w:rPr>
          <w:sz w:val="18"/>
          <w:szCs w:val="18"/>
        </w:rPr>
        <w:t xml:space="preserve">Mol. </w:t>
      </w:r>
      <w:proofErr w:type="spellStart"/>
      <w:r w:rsidRPr="00796D72">
        <w:rPr>
          <w:sz w:val="18"/>
          <w:szCs w:val="18"/>
        </w:rPr>
        <w:t>Sci</w:t>
      </w:r>
      <w:proofErr w:type="spellEnd"/>
      <w:r w:rsidRPr="00796D72">
        <w:rPr>
          <w:sz w:val="18"/>
          <w:szCs w:val="18"/>
        </w:rPr>
        <w:t>. 1 (2011) 153–163. doi:10.1002/wcms.19</w:t>
      </w:r>
    </w:p>
    <w:p w14:paraId="47DAE6F1" w14:textId="77777777" w:rsidR="00C307B2" w:rsidRPr="00796D72" w:rsidRDefault="00000000">
      <w:pPr>
        <w:pStyle w:val="Listenabsatz"/>
        <w:numPr>
          <w:ilvl w:val="0"/>
          <w:numId w:val="2"/>
        </w:numPr>
        <w:spacing w:after="80" w:line="276" w:lineRule="auto"/>
        <w:rPr>
          <w:sz w:val="18"/>
          <w:szCs w:val="18"/>
        </w:rPr>
      </w:pPr>
      <w:r w:rsidRPr="00796D72">
        <w:rPr>
          <w:sz w:val="18"/>
          <w:szCs w:val="18"/>
          <w:lang w:val="en-GB"/>
        </w:rPr>
        <w:t xml:space="preserve">P. Politzer, J. S. Murray, T. Clark, Halogen bonding and other </w:t>
      </w:r>
      <w:r w:rsidRPr="00796D72">
        <w:rPr>
          <w:sz w:val="18"/>
          <w:szCs w:val="18"/>
        </w:rPr>
        <w:t>σ</w:t>
      </w:r>
      <w:r w:rsidRPr="00796D72">
        <w:rPr>
          <w:sz w:val="18"/>
          <w:szCs w:val="18"/>
          <w:lang w:val="en-GB"/>
        </w:rPr>
        <w:t xml:space="preserve">-hole interactions: a perspective, Phys. </w:t>
      </w:r>
      <w:r w:rsidRPr="00796D72">
        <w:rPr>
          <w:sz w:val="18"/>
          <w:szCs w:val="18"/>
        </w:rPr>
        <w:t>Chem. Chem. Phys. 15 (2013) 11178–11189. doi:10.1039/C3CP00054K</w:t>
      </w:r>
    </w:p>
    <w:p w14:paraId="33DA79DA" w14:textId="77777777" w:rsidR="00C307B2" w:rsidRPr="00796D72" w:rsidRDefault="00000000">
      <w:pPr>
        <w:pStyle w:val="Listenabsatz"/>
        <w:numPr>
          <w:ilvl w:val="0"/>
          <w:numId w:val="2"/>
        </w:numPr>
        <w:spacing w:after="80" w:line="276" w:lineRule="auto"/>
        <w:rPr>
          <w:sz w:val="18"/>
          <w:szCs w:val="18"/>
        </w:rPr>
      </w:pPr>
      <w:r w:rsidRPr="00796D72">
        <w:rPr>
          <w:sz w:val="18"/>
          <w:szCs w:val="18"/>
          <w:lang w:val="en-GB"/>
        </w:rPr>
        <w:t xml:space="preserve">G. Cavallo, P. </w:t>
      </w:r>
      <w:proofErr w:type="spellStart"/>
      <w:r w:rsidRPr="00796D72">
        <w:rPr>
          <w:sz w:val="18"/>
          <w:szCs w:val="18"/>
          <w:lang w:val="en-GB"/>
        </w:rPr>
        <w:t>Metrangolo</w:t>
      </w:r>
      <w:proofErr w:type="spellEnd"/>
      <w:r w:rsidRPr="00796D72">
        <w:rPr>
          <w:sz w:val="18"/>
          <w:szCs w:val="18"/>
          <w:lang w:val="en-GB"/>
        </w:rPr>
        <w:t xml:space="preserve">, R. Milani, T. Pilati, A. </w:t>
      </w:r>
      <w:proofErr w:type="spellStart"/>
      <w:r w:rsidRPr="00796D72">
        <w:rPr>
          <w:sz w:val="18"/>
          <w:szCs w:val="18"/>
          <w:lang w:val="en-GB"/>
        </w:rPr>
        <w:t>Priimagi</w:t>
      </w:r>
      <w:proofErr w:type="spellEnd"/>
      <w:r w:rsidRPr="00796D72">
        <w:rPr>
          <w:sz w:val="18"/>
          <w:szCs w:val="18"/>
          <w:lang w:val="en-GB"/>
        </w:rPr>
        <w:t xml:space="preserve">, G. </w:t>
      </w:r>
      <w:proofErr w:type="spellStart"/>
      <w:r w:rsidRPr="00796D72">
        <w:rPr>
          <w:sz w:val="18"/>
          <w:szCs w:val="18"/>
          <w:lang w:val="en-GB"/>
        </w:rPr>
        <w:t>Resnati</w:t>
      </w:r>
      <w:proofErr w:type="spellEnd"/>
      <w:r w:rsidRPr="00796D72">
        <w:rPr>
          <w:sz w:val="18"/>
          <w:szCs w:val="18"/>
          <w:lang w:val="en-GB"/>
        </w:rPr>
        <w:t xml:space="preserve">, G. </w:t>
      </w:r>
      <w:proofErr w:type="spellStart"/>
      <w:r w:rsidRPr="00796D72">
        <w:rPr>
          <w:sz w:val="18"/>
          <w:szCs w:val="18"/>
          <w:lang w:val="en-GB"/>
        </w:rPr>
        <w:t>Terraneo</w:t>
      </w:r>
      <w:proofErr w:type="spellEnd"/>
      <w:r w:rsidRPr="00796D72">
        <w:rPr>
          <w:sz w:val="18"/>
          <w:szCs w:val="18"/>
          <w:lang w:val="en-GB"/>
        </w:rPr>
        <w:t xml:space="preserve">, The Halogen Bond, Chem. </w:t>
      </w:r>
      <w:r w:rsidRPr="00796D72">
        <w:rPr>
          <w:sz w:val="18"/>
          <w:szCs w:val="18"/>
        </w:rPr>
        <w:t xml:space="preserve">Rev. 116 (2016) 2478–2601. </w:t>
      </w:r>
      <w:proofErr w:type="gramStart"/>
      <w:r w:rsidRPr="00796D72">
        <w:rPr>
          <w:sz w:val="18"/>
          <w:szCs w:val="18"/>
        </w:rPr>
        <w:t>doi:10.1021/acs.chemrev</w:t>
      </w:r>
      <w:proofErr w:type="gramEnd"/>
      <w:r w:rsidRPr="00796D72">
        <w:rPr>
          <w:sz w:val="18"/>
          <w:szCs w:val="18"/>
        </w:rPr>
        <w:t>.5b00484</w:t>
      </w:r>
    </w:p>
    <w:p w14:paraId="5F8172EA" w14:textId="77777777" w:rsidR="00C307B2" w:rsidRPr="005659CC" w:rsidRDefault="00000000">
      <w:pPr>
        <w:pStyle w:val="berschrift2"/>
        <w:spacing w:before="260" w:after="120"/>
        <w:rPr>
          <w:lang w:val="en-GB"/>
        </w:rPr>
      </w:pPr>
      <w:bookmarkStart w:id="40" w:name="_Toc239769847"/>
      <w:r>
        <w:rPr>
          <w:b/>
          <w:bCs/>
          <w:color w:val="1F3864"/>
          <w:sz w:val="24"/>
          <w:szCs w:val="24"/>
        </w:rPr>
        <w:t>σ</w:t>
      </w:r>
      <w:r w:rsidRPr="005659CC">
        <w:rPr>
          <w:b/>
          <w:bCs/>
          <w:color w:val="1F3864"/>
          <w:sz w:val="24"/>
          <w:szCs w:val="24"/>
          <w:lang w:val="en-GB"/>
        </w:rPr>
        <w:t>-hole values used in the literature comparison (§3.4)</w:t>
      </w:r>
      <w:bookmarkEnd w:id="40"/>
    </w:p>
    <w:p w14:paraId="0422693B" w14:textId="77777777" w:rsidR="00C307B2" w:rsidRPr="00796D72" w:rsidRDefault="00000000">
      <w:pPr>
        <w:pStyle w:val="Listenabsatz"/>
        <w:numPr>
          <w:ilvl w:val="0"/>
          <w:numId w:val="2"/>
        </w:numPr>
        <w:spacing w:after="80" w:line="276" w:lineRule="auto"/>
        <w:rPr>
          <w:sz w:val="18"/>
          <w:szCs w:val="18"/>
        </w:rPr>
      </w:pPr>
      <w:r w:rsidRPr="00796D72">
        <w:rPr>
          <w:sz w:val="18"/>
          <w:szCs w:val="18"/>
          <w:lang w:val="en-GB"/>
        </w:rPr>
        <w:t xml:space="preserve">K. E. Riley, J. S. Murray, J. </w:t>
      </w:r>
      <w:proofErr w:type="spellStart"/>
      <w:r w:rsidRPr="00796D72">
        <w:rPr>
          <w:sz w:val="18"/>
          <w:szCs w:val="18"/>
          <w:lang w:val="en-GB"/>
        </w:rPr>
        <w:t>Fanfrlík</w:t>
      </w:r>
      <w:proofErr w:type="spellEnd"/>
      <w:r w:rsidRPr="00796D72">
        <w:rPr>
          <w:sz w:val="18"/>
          <w:szCs w:val="18"/>
          <w:lang w:val="en-GB"/>
        </w:rPr>
        <w:t xml:space="preserve">, J. Řezáč, R. J. Solá, M. C. Concha, F. M. Ramos, P. Politzer, Halogen bond tunability I: the effects of aromatic fluorine substitution on the strengths of halogen-bonding interactions involving chlorine, bromine and iodine, J. Mol. </w:t>
      </w:r>
      <w:r w:rsidRPr="00796D72">
        <w:rPr>
          <w:sz w:val="18"/>
          <w:szCs w:val="18"/>
        </w:rPr>
        <w:t>Model. 17 (2011) 3309–3318. doi:10.1007/s00894-011-1015-6</w:t>
      </w:r>
    </w:p>
    <w:p w14:paraId="372BB754" w14:textId="77777777" w:rsidR="00C307B2" w:rsidRPr="00796D72" w:rsidRDefault="00000000">
      <w:pPr>
        <w:pStyle w:val="Listenabsatz"/>
        <w:numPr>
          <w:ilvl w:val="0"/>
          <w:numId w:val="2"/>
        </w:numPr>
        <w:spacing w:after="80" w:line="276" w:lineRule="auto"/>
        <w:rPr>
          <w:sz w:val="18"/>
          <w:szCs w:val="18"/>
        </w:rPr>
      </w:pPr>
      <w:r w:rsidRPr="00796D72">
        <w:rPr>
          <w:sz w:val="18"/>
          <w:szCs w:val="18"/>
          <w:lang w:val="en-GB"/>
        </w:rPr>
        <w:t xml:space="preserve">D. P. Devore, T. L. Ellington, K. L. Shuford, Elucidating the role of electron-donating groups in halogen bonding, J. Phys. </w:t>
      </w:r>
      <w:r w:rsidRPr="00796D72">
        <w:rPr>
          <w:sz w:val="18"/>
          <w:szCs w:val="18"/>
        </w:rPr>
        <w:t xml:space="preserve">Chem. A 128 (2024) 1477–1490. </w:t>
      </w:r>
      <w:proofErr w:type="gramStart"/>
      <w:r w:rsidRPr="00796D72">
        <w:rPr>
          <w:sz w:val="18"/>
          <w:szCs w:val="18"/>
        </w:rPr>
        <w:t>doi:10.1021/acs.jpca</w:t>
      </w:r>
      <w:proofErr w:type="gramEnd"/>
      <w:r w:rsidRPr="00796D72">
        <w:rPr>
          <w:sz w:val="18"/>
          <w:szCs w:val="18"/>
        </w:rPr>
        <w:t>.3c06894</w:t>
      </w:r>
    </w:p>
    <w:p w14:paraId="2324E284" w14:textId="77777777" w:rsidR="00C307B2" w:rsidRPr="00796D72" w:rsidRDefault="00000000">
      <w:pPr>
        <w:pStyle w:val="Listenabsatz"/>
        <w:numPr>
          <w:ilvl w:val="0"/>
          <w:numId w:val="2"/>
        </w:numPr>
        <w:spacing w:after="80" w:line="276" w:lineRule="auto"/>
        <w:rPr>
          <w:sz w:val="18"/>
          <w:szCs w:val="18"/>
        </w:rPr>
      </w:pPr>
      <w:r w:rsidRPr="00796D72">
        <w:rPr>
          <w:sz w:val="18"/>
          <w:szCs w:val="18"/>
          <w:lang w:val="en-GB"/>
        </w:rPr>
        <w:t xml:space="preserve">J. Heidrich, L. E. Sperl, F. M. </w:t>
      </w:r>
      <w:proofErr w:type="spellStart"/>
      <w:r w:rsidRPr="00796D72">
        <w:rPr>
          <w:sz w:val="18"/>
          <w:szCs w:val="18"/>
          <w:lang w:val="en-GB"/>
        </w:rPr>
        <w:t>Boeckler</w:t>
      </w:r>
      <w:proofErr w:type="spellEnd"/>
      <w:r w:rsidRPr="00796D72">
        <w:rPr>
          <w:sz w:val="18"/>
          <w:szCs w:val="18"/>
          <w:lang w:val="en-GB"/>
        </w:rPr>
        <w:t xml:space="preserve">, Embracing the diversity of halogen bonding motifs in fragment-based drug discovery — construction of a diversity-optimized halogen-enriched fragment library, Front. </w:t>
      </w:r>
      <w:r w:rsidRPr="00796D72">
        <w:rPr>
          <w:sz w:val="18"/>
          <w:szCs w:val="18"/>
        </w:rPr>
        <w:t>Chem. 7 (2019) 9. doi:10.3389/fchem.2019.00009</w:t>
      </w:r>
    </w:p>
    <w:p w14:paraId="5912A2FD" w14:textId="77777777" w:rsidR="00C307B2" w:rsidRPr="00796D72" w:rsidRDefault="00000000">
      <w:pPr>
        <w:pStyle w:val="Listenabsatz"/>
        <w:numPr>
          <w:ilvl w:val="0"/>
          <w:numId w:val="2"/>
        </w:numPr>
        <w:spacing w:after="80" w:line="276" w:lineRule="auto"/>
        <w:rPr>
          <w:sz w:val="18"/>
          <w:szCs w:val="18"/>
          <w:lang w:val="en-GB"/>
        </w:rPr>
      </w:pPr>
      <w:r w:rsidRPr="00796D72">
        <w:rPr>
          <w:sz w:val="18"/>
          <w:szCs w:val="18"/>
          <w:lang w:val="en-GB"/>
        </w:rPr>
        <w:t>M. A. A. Ibrahim et al., Type I–IV halogen···halogen interactions: a comparative theoretical study in halobenzene···halobenzene homodimers, Int. J. Mol. Sci. 23 (2022) 3114. doi:10.3390/ijms</w:t>
      </w:r>
      <w:proofErr w:type="gramStart"/>
      <w:r w:rsidRPr="00796D72">
        <w:rPr>
          <w:sz w:val="18"/>
          <w:szCs w:val="18"/>
          <w:lang w:val="en-GB"/>
        </w:rPr>
        <w:t>23063114  [</w:t>
      </w:r>
      <w:proofErr w:type="gramEnd"/>
      <w:r w:rsidRPr="00796D72">
        <w:rPr>
          <w:sz w:val="18"/>
          <w:szCs w:val="18"/>
          <w:lang w:val="en-GB"/>
        </w:rPr>
        <w:t xml:space="preserve">the </w:t>
      </w:r>
      <w:r w:rsidRPr="00796D72">
        <w:rPr>
          <w:sz w:val="18"/>
          <w:szCs w:val="18"/>
        </w:rPr>
        <w:t>ρ</w:t>
      </w:r>
      <w:r w:rsidRPr="00796D72">
        <w:rPr>
          <w:sz w:val="18"/>
          <w:szCs w:val="18"/>
          <w:lang w:val="en-GB"/>
        </w:rPr>
        <w:t xml:space="preserve"> = 0.002 </w:t>
      </w:r>
      <w:proofErr w:type="spellStart"/>
      <w:r w:rsidRPr="00796D72">
        <w:rPr>
          <w:sz w:val="18"/>
          <w:szCs w:val="18"/>
          <w:lang w:val="en-GB"/>
        </w:rPr>
        <w:t>a.u</w:t>
      </w:r>
      <w:proofErr w:type="spellEnd"/>
      <w:r w:rsidRPr="00796D72">
        <w:rPr>
          <w:sz w:val="18"/>
          <w:szCs w:val="18"/>
          <w:lang w:val="en-GB"/>
        </w:rPr>
        <w:t>. values]</w:t>
      </w:r>
    </w:p>
    <w:p w14:paraId="3EE6CB73" w14:textId="77777777" w:rsidR="00C307B2" w:rsidRDefault="00000000">
      <w:pPr>
        <w:pStyle w:val="berschrift2"/>
        <w:spacing w:before="260" w:after="120"/>
      </w:pPr>
      <w:bookmarkStart w:id="41" w:name="_Toc239769848"/>
      <w:r>
        <w:rPr>
          <w:b/>
          <w:bCs/>
          <w:color w:val="1F3864"/>
          <w:sz w:val="24"/>
          <w:szCs w:val="24"/>
        </w:rPr>
        <w:t>Software</w:t>
      </w:r>
      <w:bookmarkEnd w:id="41"/>
    </w:p>
    <w:p w14:paraId="3717D54B" w14:textId="77777777" w:rsidR="00C307B2" w:rsidRPr="00796D72" w:rsidRDefault="00000000">
      <w:pPr>
        <w:pStyle w:val="Listenabsatz"/>
        <w:numPr>
          <w:ilvl w:val="0"/>
          <w:numId w:val="2"/>
        </w:numPr>
        <w:spacing w:after="80" w:line="276" w:lineRule="auto"/>
        <w:rPr>
          <w:sz w:val="18"/>
          <w:szCs w:val="18"/>
          <w:lang w:val="en-GB"/>
        </w:rPr>
      </w:pPr>
      <w:r w:rsidRPr="00796D72">
        <w:rPr>
          <w:sz w:val="18"/>
          <w:szCs w:val="18"/>
          <w:lang w:val="en-GB"/>
        </w:rPr>
        <w:t xml:space="preserve">The </w:t>
      </w:r>
      <w:proofErr w:type="spellStart"/>
      <w:r w:rsidRPr="00796D72">
        <w:rPr>
          <w:sz w:val="18"/>
          <w:szCs w:val="18"/>
          <w:lang w:val="en-GB"/>
        </w:rPr>
        <w:t>PyMOL</w:t>
      </w:r>
      <w:proofErr w:type="spellEnd"/>
      <w:r w:rsidRPr="00796D72">
        <w:rPr>
          <w:sz w:val="18"/>
          <w:szCs w:val="18"/>
          <w:lang w:val="en-GB"/>
        </w:rPr>
        <w:t xml:space="preserve"> Molecular Graphics System, Schrödinger, LLC. Open-source build: github.com/</w:t>
      </w:r>
      <w:proofErr w:type="spellStart"/>
      <w:r w:rsidRPr="00796D72">
        <w:rPr>
          <w:sz w:val="18"/>
          <w:szCs w:val="18"/>
          <w:lang w:val="en-GB"/>
        </w:rPr>
        <w:t>schrodinger</w:t>
      </w:r>
      <w:proofErr w:type="spellEnd"/>
      <w:r w:rsidRPr="00796D72">
        <w:rPr>
          <w:sz w:val="18"/>
          <w:szCs w:val="18"/>
          <w:lang w:val="en-GB"/>
        </w:rPr>
        <w:t>/</w:t>
      </w:r>
      <w:proofErr w:type="spellStart"/>
      <w:r w:rsidRPr="00796D72">
        <w:rPr>
          <w:sz w:val="18"/>
          <w:szCs w:val="18"/>
          <w:lang w:val="en-GB"/>
        </w:rPr>
        <w:t>pymol</w:t>
      </w:r>
      <w:proofErr w:type="spellEnd"/>
      <w:r w:rsidRPr="00796D72">
        <w:rPr>
          <w:sz w:val="18"/>
          <w:szCs w:val="18"/>
          <w:lang w:val="en-GB"/>
        </w:rPr>
        <w:t>-open-source</w:t>
      </w:r>
    </w:p>
    <w:p w14:paraId="285E61E8" w14:textId="77777777" w:rsidR="00C307B2" w:rsidRPr="00796D72" w:rsidRDefault="00000000">
      <w:pPr>
        <w:pStyle w:val="Listenabsatz"/>
        <w:numPr>
          <w:ilvl w:val="0"/>
          <w:numId w:val="2"/>
        </w:numPr>
        <w:spacing w:after="80" w:line="276" w:lineRule="auto"/>
        <w:rPr>
          <w:sz w:val="18"/>
          <w:szCs w:val="18"/>
        </w:rPr>
      </w:pPr>
      <w:r w:rsidRPr="00796D72">
        <w:rPr>
          <w:sz w:val="18"/>
          <w:szCs w:val="18"/>
          <w:lang w:val="en-GB"/>
        </w:rPr>
        <w:t xml:space="preserve">W. Humphrey, A. Dalke, K. Schulten, VMD — Visual Molecular Dynamics, J. Mol. </w:t>
      </w:r>
      <w:r w:rsidRPr="00796D72">
        <w:rPr>
          <w:sz w:val="18"/>
          <w:szCs w:val="18"/>
        </w:rPr>
        <w:t>Graph. 14 (1996) 33–38. doi:10.1016/0263-7855(96)00018-5</w:t>
      </w:r>
    </w:p>
    <w:p w14:paraId="47DEDBF2" w14:textId="77777777" w:rsidR="00C307B2" w:rsidRPr="00796D72" w:rsidRDefault="00000000">
      <w:pPr>
        <w:pStyle w:val="Listenabsatz"/>
        <w:numPr>
          <w:ilvl w:val="0"/>
          <w:numId w:val="2"/>
        </w:numPr>
        <w:spacing w:after="80" w:line="276" w:lineRule="auto"/>
        <w:rPr>
          <w:sz w:val="18"/>
          <w:szCs w:val="18"/>
          <w:lang w:val="en-GB"/>
        </w:rPr>
      </w:pPr>
      <w:r w:rsidRPr="00796D72">
        <w:rPr>
          <w:sz w:val="18"/>
          <w:szCs w:val="18"/>
          <w:lang w:val="en-GB"/>
        </w:rPr>
        <w:t xml:space="preserve">E. C. Meng et al., UCSF </w:t>
      </w:r>
      <w:proofErr w:type="spellStart"/>
      <w:r w:rsidRPr="00796D72">
        <w:rPr>
          <w:sz w:val="18"/>
          <w:szCs w:val="18"/>
          <w:lang w:val="en-GB"/>
        </w:rPr>
        <w:t>ChimeraX</w:t>
      </w:r>
      <w:proofErr w:type="spellEnd"/>
      <w:r w:rsidRPr="00796D72">
        <w:rPr>
          <w:sz w:val="18"/>
          <w:szCs w:val="18"/>
          <w:lang w:val="en-GB"/>
        </w:rPr>
        <w:t>: tools for structure building and analysis, Protein Sci. 32 (2023) e4792. doi:10.1002/pro.4792</w:t>
      </w:r>
    </w:p>
    <w:p w14:paraId="4BA8A483" w14:textId="77777777" w:rsidR="00C307B2" w:rsidRPr="00796D72" w:rsidRDefault="00000000">
      <w:pPr>
        <w:pStyle w:val="Listenabsatz"/>
        <w:numPr>
          <w:ilvl w:val="0"/>
          <w:numId w:val="2"/>
        </w:numPr>
        <w:spacing w:after="80" w:line="276" w:lineRule="auto"/>
        <w:rPr>
          <w:sz w:val="18"/>
          <w:szCs w:val="18"/>
        </w:rPr>
      </w:pPr>
      <w:r w:rsidRPr="00796D72">
        <w:rPr>
          <w:sz w:val="18"/>
          <w:szCs w:val="18"/>
          <w:lang w:val="en-GB"/>
        </w:rPr>
        <w:t xml:space="preserve">M. D. Hanwell et al., Avogadro: an advanced semantic chemical editor, visualization and analysis platform, J. </w:t>
      </w:r>
      <w:proofErr w:type="spellStart"/>
      <w:r w:rsidRPr="00796D72">
        <w:rPr>
          <w:sz w:val="18"/>
          <w:szCs w:val="18"/>
          <w:lang w:val="en-GB"/>
        </w:rPr>
        <w:t>Cheminform</w:t>
      </w:r>
      <w:proofErr w:type="spellEnd"/>
      <w:r w:rsidRPr="00796D72">
        <w:rPr>
          <w:sz w:val="18"/>
          <w:szCs w:val="18"/>
          <w:lang w:val="en-GB"/>
        </w:rPr>
        <w:t xml:space="preserve">. </w:t>
      </w:r>
      <w:r w:rsidRPr="00796D72">
        <w:rPr>
          <w:sz w:val="18"/>
          <w:szCs w:val="18"/>
        </w:rPr>
        <w:t>4 (2012) 17. doi:10.1186/1758-2946-4-17</w:t>
      </w:r>
    </w:p>
    <w:p w14:paraId="1FBC0803" w14:textId="77777777" w:rsidR="00C307B2" w:rsidRPr="00796D72" w:rsidRDefault="00000000">
      <w:pPr>
        <w:pStyle w:val="Listenabsatz"/>
        <w:numPr>
          <w:ilvl w:val="0"/>
          <w:numId w:val="2"/>
        </w:numPr>
        <w:spacing w:after="80" w:line="276" w:lineRule="auto"/>
        <w:rPr>
          <w:sz w:val="18"/>
          <w:szCs w:val="18"/>
          <w:lang w:val="en-GB"/>
        </w:rPr>
      </w:pPr>
      <w:proofErr w:type="spellStart"/>
      <w:r w:rsidRPr="00796D72">
        <w:rPr>
          <w:sz w:val="18"/>
          <w:szCs w:val="18"/>
          <w:lang w:val="en-GB"/>
        </w:rPr>
        <w:t>GaussView</w:t>
      </w:r>
      <w:proofErr w:type="spellEnd"/>
      <w:r w:rsidRPr="00796D72">
        <w:rPr>
          <w:sz w:val="18"/>
          <w:szCs w:val="18"/>
          <w:lang w:val="en-GB"/>
        </w:rPr>
        <w:t xml:space="preserve"> 6, Gaussian Inc. gaussian.com/gaussview6</w:t>
      </w:r>
    </w:p>
    <w:p w14:paraId="05DF9D59" w14:textId="77777777" w:rsidR="00C307B2" w:rsidRDefault="00000000">
      <w:pPr>
        <w:pStyle w:val="berschrift2"/>
        <w:spacing w:before="260" w:after="120"/>
      </w:pPr>
      <w:bookmarkStart w:id="42" w:name="_Toc239769849"/>
      <w:r>
        <w:rPr>
          <w:b/>
          <w:bCs/>
          <w:color w:val="1F3864"/>
          <w:sz w:val="24"/>
          <w:szCs w:val="24"/>
        </w:rPr>
        <w:t xml:space="preserve">Workflow </w:t>
      </w:r>
      <w:proofErr w:type="spellStart"/>
      <w:r>
        <w:rPr>
          <w:b/>
          <w:bCs/>
          <w:color w:val="1F3864"/>
          <w:sz w:val="24"/>
          <w:szCs w:val="24"/>
        </w:rPr>
        <w:t>documentation</w:t>
      </w:r>
      <w:bookmarkEnd w:id="42"/>
      <w:proofErr w:type="spellEnd"/>
    </w:p>
    <w:p w14:paraId="6EA425D6" w14:textId="2C00854C" w:rsidR="00C307B2" w:rsidRPr="00796D72" w:rsidRDefault="00000000">
      <w:pPr>
        <w:pStyle w:val="Listenabsatz"/>
        <w:numPr>
          <w:ilvl w:val="0"/>
          <w:numId w:val="2"/>
        </w:numPr>
        <w:spacing w:after="80" w:line="276" w:lineRule="auto"/>
        <w:rPr>
          <w:sz w:val="18"/>
          <w:szCs w:val="18"/>
          <w:lang w:val="en-GB"/>
        </w:rPr>
      </w:pPr>
      <w:r w:rsidRPr="00796D72">
        <w:rPr>
          <w:sz w:val="18"/>
          <w:szCs w:val="18"/>
          <w:lang w:val="en-GB"/>
        </w:rPr>
        <w:t>README.md in each repository</w:t>
      </w:r>
      <w:r w:rsidR="003B7AAA" w:rsidRPr="00796D72">
        <w:rPr>
          <w:sz w:val="18"/>
          <w:szCs w:val="18"/>
          <w:lang w:val="en-GB"/>
        </w:rPr>
        <w:t xml:space="preserve">: </w:t>
      </w:r>
      <w:r w:rsidRPr="00796D72">
        <w:rPr>
          <w:sz w:val="18"/>
          <w:szCs w:val="18"/>
          <w:lang w:val="en-GB"/>
        </w:rPr>
        <w:t>installation, execution, complete parameter reference, worked examples, troubleshooting. These are the standard operating procedures and are the authoritative reference for running the pipelines.</w:t>
      </w:r>
    </w:p>
    <w:p w14:paraId="2A4C8006" w14:textId="6430D223" w:rsidR="00C307B2" w:rsidRPr="00796D72" w:rsidRDefault="00000000">
      <w:pPr>
        <w:pStyle w:val="Listenabsatz"/>
        <w:numPr>
          <w:ilvl w:val="0"/>
          <w:numId w:val="2"/>
        </w:numPr>
        <w:spacing w:after="80" w:line="276" w:lineRule="auto"/>
        <w:rPr>
          <w:sz w:val="18"/>
          <w:szCs w:val="18"/>
          <w:lang w:val="en-GB"/>
        </w:rPr>
      </w:pPr>
      <w:r w:rsidRPr="00796D72">
        <w:rPr>
          <w:sz w:val="18"/>
          <w:szCs w:val="18"/>
          <w:lang w:val="en-GB"/>
        </w:rPr>
        <w:t>tools/README.txt</w:t>
      </w:r>
      <w:r w:rsidR="003B7AAA" w:rsidRPr="00796D72">
        <w:rPr>
          <w:sz w:val="18"/>
          <w:szCs w:val="18"/>
          <w:lang w:val="en-GB"/>
        </w:rPr>
        <w:t xml:space="preserve">: </w:t>
      </w:r>
      <w:r w:rsidRPr="00796D72">
        <w:rPr>
          <w:sz w:val="18"/>
          <w:szCs w:val="18"/>
          <w:lang w:val="en-GB"/>
        </w:rPr>
        <w:t>the test-data generator, its parameters and its limitations.</w:t>
      </w:r>
    </w:p>
    <w:sectPr w:rsidR="00C307B2" w:rsidRPr="00796D72">
      <w:footerReference w:type="defaul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88BDB" w14:textId="77777777" w:rsidR="00294F06" w:rsidRDefault="00294F06">
      <w:r>
        <w:separator/>
      </w:r>
    </w:p>
  </w:endnote>
  <w:endnote w:type="continuationSeparator" w:id="0">
    <w:p w14:paraId="773AF2F8" w14:textId="77777777" w:rsidR="00294F06" w:rsidRDefault="00294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C3EF4" w14:textId="77777777" w:rsidR="00C307B2"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5659C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464C1" w14:textId="77777777" w:rsidR="00294F06" w:rsidRDefault="00294F06">
      <w:r>
        <w:separator/>
      </w:r>
    </w:p>
  </w:footnote>
  <w:footnote w:type="continuationSeparator" w:id="0">
    <w:p w14:paraId="164483CA" w14:textId="77777777" w:rsidR="00294F06" w:rsidRDefault="00294F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F0975"/>
    <w:multiLevelType w:val="hybridMultilevel"/>
    <w:tmpl w:val="F6026092"/>
    <w:lvl w:ilvl="0" w:tplc="505E8136">
      <w:start w:val="1"/>
      <w:numFmt w:val="bullet"/>
      <w:lvlText w:val="●"/>
      <w:lvlJc w:val="left"/>
      <w:pPr>
        <w:ind w:left="720" w:hanging="360"/>
      </w:pPr>
    </w:lvl>
    <w:lvl w:ilvl="1" w:tplc="5F908FCA">
      <w:start w:val="1"/>
      <w:numFmt w:val="bullet"/>
      <w:lvlText w:val="○"/>
      <w:lvlJc w:val="left"/>
      <w:pPr>
        <w:ind w:left="1440" w:hanging="360"/>
      </w:pPr>
    </w:lvl>
    <w:lvl w:ilvl="2" w:tplc="A70C0664">
      <w:start w:val="1"/>
      <w:numFmt w:val="bullet"/>
      <w:lvlText w:val="■"/>
      <w:lvlJc w:val="left"/>
      <w:pPr>
        <w:ind w:left="2160" w:hanging="360"/>
      </w:pPr>
    </w:lvl>
    <w:lvl w:ilvl="3" w:tplc="7F984924">
      <w:start w:val="1"/>
      <w:numFmt w:val="bullet"/>
      <w:lvlText w:val="●"/>
      <w:lvlJc w:val="left"/>
      <w:pPr>
        <w:ind w:left="2880" w:hanging="360"/>
      </w:pPr>
    </w:lvl>
    <w:lvl w:ilvl="4" w:tplc="42A40EA0">
      <w:start w:val="1"/>
      <w:numFmt w:val="bullet"/>
      <w:lvlText w:val="○"/>
      <w:lvlJc w:val="left"/>
      <w:pPr>
        <w:ind w:left="3600" w:hanging="360"/>
      </w:pPr>
    </w:lvl>
    <w:lvl w:ilvl="5" w:tplc="7AE40F60">
      <w:start w:val="1"/>
      <w:numFmt w:val="bullet"/>
      <w:lvlText w:val="■"/>
      <w:lvlJc w:val="left"/>
      <w:pPr>
        <w:ind w:left="4320" w:hanging="360"/>
      </w:pPr>
    </w:lvl>
    <w:lvl w:ilvl="6" w:tplc="305243B6">
      <w:start w:val="1"/>
      <w:numFmt w:val="bullet"/>
      <w:lvlText w:val="●"/>
      <w:lvlJc w:val="left"/>
      <w:pPr>
        <w:ind w:left="5040" w:hanging="360"/>
      </w:pPr>
    </w:lvl>
    <w:lvl w:ilvl="7" w:tplc="21A04B8C">
      <w:start w:val="1"/>
      <w:numFmt w:val="bullet"/>
      <w:lvlText w:val="●"/>
      <w:lvlJc w:val="left"/>
      <w:pPr>
        <w:ind w:left="5760" w:hanging="360"/>
      </w:pPr>
    </w:lvl>
    <w:lvl w:ilvl="8" w:tplc="CD4C800E">
      <w:start w:val="1"/>
      <w:numFmt w:val="bullet"/>
      <w:lvlText w:val="●"/>
      <w:lvlJc w:val="left"/>
      <w:pPr>
        <w:ind w:left="6480" w:hanging="360"/>
      </w:pPr>
    </w:lvl>
  </w:abstractNum>
  <w:abstractNum w:abstractNumId="1" w15:restartNumberingAfterBreak="0">
    <w:nsid w:val="38932359"/>
    <w:multiLevelType w:val="hybridMultilevel"/>
    <w:tmpl w:val="A502C24A"/>
    <w:lvl w:ilvl="0" w:tplc="05889188">
      <w:start w:val="1"/>
      <w:numFmt w:val="bullet"/>
      <w:lvlText w:val="–"/>
      <w:lvlJc w:val="left"/>
      <w:pPr>
        <w:ind w:left="360" w:hanging="220"/>
      </w:pPr>
    </w:lvl>
    <w:lvl w:ilvl="1" w:tplc="B74EB436">
      <w:numFmt w:val="decimal"/>
      <w:lvlText w:val=""/>
      <w:lvlJc w:val="left"/>
    </w:lvl>
    <w:lvl w:ilvl="2" w:tplc="F9DC2506">
      <w:numFmt w:val="decimal"/>
      <w:lvlText w:val=""/>
      <w:lvlJc w:val="left"/>
    </w:lvl>
    <w:lvl w:ilvl="3" w:tplc="BB205BB4">
      <w:numFmt w:val="decimal"/>
      <w:lvlText w:val=""/>
      <w:lvlJc w:val="left"/>
    </w:lvl>
    <w:lvl w:ilvl="4" w:tplc="69E608EE">
      <w:numFmt w:val="decimal"/>
      <w:lvlText w:val=""/>
      <w:lvlJc w:val="left"/>
    </w:lvl>
    <w:lvl w:ilvl="5" w:tplc="1632C598">
      <w:numFmt w:val="decimal"/>
      <w:lvlText w:val=""/>
      <w:lvlJc w:val="left"/>
    </w:lvl>
    <w:lvl w:ilvl="6" w:tplc="D8281CFA">
      <w:numFmt w:val="decimal"/>
      <w:lvlText w:val=""/>
      <w:lvlJc w:val="left"/>
    </w:lvl>
    <w:lvl w:ilvl="7" w:tplc="FBBCFC2E">
      <w:numFmt w:val="decimal"/>
      <w:lvlText w:val=""/>
      <w:lvlJc w:val="left"/>
    </w:lvl>
    <w:lvl w:ilvl="8" w:tplc="275A2622">
      <w:numFmt w:val="decimal"/>
      <w:lvlText w:val=""/>
      <w:lvlJc w:val="left"/>
    </w:lvl>
  </w:abstractNum>
  <w:abstractNum w:abstractNumId="2" w15:restartNumberingAfterBreak="0">
    <w:nsid w:val="5A176E61"/>
    <w:multiLevelType w:val="multilevel"/>
    <w:tmpl w:val="A0DEF76C"/>
    <w:lvl w:ilvl="0">
      <w:start w:val="1"/>
      <w:numFmt w:val="decimal"/>
      <w:lvlText w:val="%1"/>
      <w:lvlJc w:val="left"/>
      <w:pPr>
        <w:ind w:left="360" w:hanging="360"/>
      </w:pPr>
      <w:rPr>
        <w:rFonts w:hint="default"/>
        <w:b/>
        <w:color w:val="1F3864"/>
        <w:sz w:val="24"/>
      </w:rPr>
    </w:lvl>
    <w:lvl w:ilvl="1">
      <w:start w:val="2"/>
      <w:numFmt w:val="decimal"/>
      <w:lvlText w:val="%1.%2"/>
      <w:lvlJc w:val="left"/>
      <w:pPr>
        <w:ind w:left="360" w:hanging="360"/>
      </w:pPr>
      <w:rPr>
        <w:rFonts w:hint="default"/>
        <w:b/>
        <w:color w:val="1F3864"/>
        <w:sz w:val="24"/>
      </w:rPr>
    </w:lvl>
    <w:lvl w:ilvl="2">
      <w:start w:val="1"/>
      <w:numFmt w:val="decimal"/>
      <w:lvlText w:val="%1.%2.%3"/>
      <w:lvlJc w:val="left"/>
      <w:pPr>
        <w:ind w:left="720" w:hanging="720"/>
      </w:pPr>
      <w:rPr>
        <w:rFonts w:hint="default"/>
        <w:b/>
        <w:color w:val="1F3864"/>
        <w:sz w:val="24"/>
      </w:rPr>
    </w:lvl>
    <w:lvl w:ilvl="3">
      <w:start w:val="1"/>
      <w:numFmt w:val="decimal"/>
      <w:lvlText w:val="%1.%2.%3.%4"/>
      <w:lvlJc w:val="left"/>
      <w:pPr>
        <w:ind w:left="720" w:hanging="720"/>
      </w:pPr>
      <w:rPr>
        <w:rFonts w:hint="default"/>
        <w:b/>
        <w:color w:val="1F3864"/>
        <w:sz w:val="24"/>
      </w:rPr>
    </w:lvl>
    <w:lvl w:ilvl="4">
      <w:start w:val="1"/>
      <w:numFmt w:val="decimal"/>
      <w:lvlText w:val="%1.%2.%3.%4.%5"/>
      <w:lvlJc w:val="left"/>
      <w:pPr>
        <w:ind w:left="1080" w:hanging="1080"/>
      </w:pPr>
      <w:rPr>
        <w:rFonts w:hint="default"/>
        <w:b/>
        <w:color w:val="1F3864"/>
        <w:sz w:val="24"/>
      </w:rPr>
    </w:lvl>
    <w:lvl w:ilvl="5">
      <w:start w:val="1"/>
      <w:numFmt w:val="decimal"/>
      <w:lvlText w:val="%1.%2.%3.%4.%5.%6"/>
      <w:lvlJc w:val="left"/>
      <w:pPr>
        <w:ind w:left="1080" w:hanging="1080"/>
      </w:pPr>
      <w:rPr>
        <w:rFonts w:hint="default"/>
        <w:b/>
        <w:color w:val="1F3864"/>
        <w:sz w:val="24"/>
      </w:rPr>
    </w:lvl>
    <w:lvl w:ilvl="6">
      <w:start w:val="1"/>
      <w:numFmt w:val="decimal"/>
      <w:lvlText w:val="%1.%2.%3.%4.%5.%6.%7"/>
      <w:lvlJc w:val="left"/>
      <w:pPr>
        <w:ind w:left="1080" w:hanging="1080"/>
      </w:pPr>
      <w:rPr>
        <w:rFonts w:hint="default"/>
        <w:b/>
        <w:color w:val="1F3864"/>
        <w:sz w:val="24"/>
      </w:rPr>
    </w:lvl>
    <w:lvl w:ilvl="7">
      <w:start w:val="1"/>
      <w:numFmt w:val="decimal"/>
      <w:lvlText w:val="%1.%2.%3.%4.%5.%6.%7.%8"/>
      <w:lvlJc w:val="left"/>
      <w:pPr>
        <w:ind w:left="1440" w:hanging="1440"/>
      </w:pPr>
      <w:rPr>
        <w:rFonts w:hint="default"/>
        <w:b/>
        <w:color w:val="1F3864"/>
        <w:sz w:val="24"/>
      </w:rPr>
    </w:lvl>
    <w:lvl w:ilvl="8">
      <w:start w:val="1"/>
      <w:numFmt w:val="decimal"/>
      <w:lvlText w:val="%1.%2.%3.%4.%5.%6.%7.%8.%9"/>
      <w:lvlJc w:val="left"/>
      <w:pPr>
        <w:ind w:left="1440" w:hanging="1440"/>
      </w:pPr>
      <w:rPr>
        <w:rFonts w:hint="default"/>
        <w:b/>
        <w:color w:val="1F3864"/>
        <w:sz w:val="24"/>
      </w:rPr>
    </w:lvl>
  </w:abstractNum>
  <w:num w:numId="1" w16cid:durableId="1725644317">
    <w:abstractNumId w:val="0"/>
    <w:lvlOverride w:ilvl="0">
      <w:startOverride w:val="1"/>
    </w:lvlOverride>
  </w:num>
  <w:num w:numId="2" w16cid:durableId="268512386">
    <w:abstractNumId w:val="1"/>
    <w:lvlOverride w:ilvl="0">
      <w:startOverride w:val="1"/>
    </w:lvlOverride>
  </w:num>
  <w:num w:numId="3" w16cid:durableId="14021016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7B2"/>
    <w:rsid w:val="0005327A"/>
    <w:rsid w:val="0005491F"/>
    <w:rsid w:val="000846C0"/>
    <w:rsid w:val="00084A30"/>
    <w:rsid w:val="00096A44"/>
    <w:rsid w:val="001A7F9C"/>
    <w:rsid w:val="001C79AA"/>
    <w:rsid w:val="001D0F7E"/>
    <w:rsid w:val="001E3DEC"/>
    <w:rsid w:val="00226DC8"/>
    <w:rsid w:val="002762CD"/>
    <w:rsid w:val="00294F06"/>
    <w:rsid w:val="00295631"/>
    <w:rsid w:val="00297C6B"/>
    <w:rsid w:val="002C61CA"/>
    <w:rsid w:val="002F6F74"/>
    <w:rsid w:val="00324A80"/>
    <w:rsid w:val="003345D4"/>
    <w:rsid w:val="003776D9"/>
    <w:rsid w:val="00383DB1"/>
    <w:rsid w:val="00384F45"/>
    <w:rsid w:val="003B7AAA"/>
    <w:rsid w:val="003E5312"/>
    <w:rsid w:val="003F459A"/>
    <w:rsid w:val="00400A72"/>
    <w:rsid w:val="004178A4"/>
    <w:rsid w:val="00425D58"/>
    <w:rsid w:val="0043152A"/>
    <w:rsid w:val="00433519"/>
    <w:rsid w:val="00452922"/>
    <w:rsid w:val="00472A55"/>
    <w:rsid w:val="004854ED"/>
    <w:rsid w:val="00495536"/>
    <w:rsid w:val="00540522"/>
    <w:rsid w:val="00557709"/>
    <w:rsid w:val="005659CC"/>
    <w:rsid w:val="00566B1B"/>
    <w:rsid w:val="00584BBA"/>
    <w:rsid w:val="005C7350"/>
    <w:rsid w:val="006247D4"/>
    <w:rsid w:val="0063062D"/>
    <w:rsid w:val="00633CCC"/>
    <w:rsid w:val="0063790A"/>
    <w:rsid w:val="00657D4E"/>
    <w:rsid w:val="00663F83"/>
    <w:rsid w:val="006E0AC2"/>
    <w:rsid w:val="006F1A87"/>
    <w:rsid w:val="00724C4F"/>
    <w:rsid w:val="00741739"/>
    <w:rsid w:val="007570F2"/>
    <w:rsid w:val="00763CE0"/>
    <w:rsid w:val="00796A44"/>
    <w:rsid w:val="00796D72"/>
    <w:rsid w:val="007B54A5"/>
    <w:rsid w:val="007E633E"/>
    <w:rsid w:val="007F01B3"/>
    <w:rsid w:val="007F7811"/>
    <w:rsid w:val="00833FE8"/>
    <w:rsid w:val="00856D54"/>
    <w:rsid w:val="00882597"/>
    <w:rsid w:val="00891EC4"/>
    <w:rsid w:val="008C3FAF"/>
    <w:rsid w:val="00907784"/>
    <w:rsid w:val="00912221"/>
    <w:rsid w:val="009350D0"/>
    <w:rsid w:val="009524F6"/>
    <w:rsid w:val="0095746B"/>
    <w:rsid w:val="00995427"/>
    <w:rsid w:val="00A013CE"/>
    <w:rsid w:val="00A14896"/>
    <w:rsid w:val="00A42691"/>
    <w:rsid w:val="00A8488B"/>
    <w:rsid w:val="00AE5316"/>
    <w:rsid w:val="00B01EAC"/>
    <w:rsid w:val="00B7086F"/>
    <w:rsid w:val="00B90662"/>
    <w:rsid w:val="00B9701D"/>
    <w:rsid w:val="00BA3D74"/>
    <w:rsid w:val="00BF6C1D"/>
    <w:rsid w:val="00C16432"/>
    <w:rsid w:val="00C242A1"/>
    <w:rsid w:val="00C307B2"/>
    <w:rsid w:val="00C41C58"/>
    <w:rsid w:val="00C64958"/>
    <w:rsid w:val="00C91733"/>
    <w:rsid w:val="00C94C41"/>
    <w:rsid w:val="00C95141"/>
    <w:rsid w:val="00CB3691"/>
    <w:rsid w:val="00CB7C69"/>
    <w:rsid w:val="00CD5CC7"/>
    <w:rsid w:val="00CE7F1A"/>
    <w:rsid w:val="00D023DC"/>
    <w:rsid w:val="00D42A6C"/>
    <w:rsid w:val="00D45F79"/>
    <w:rsid w:val="00D72F04"/>
    <w:rsid w:val="00DF1073"/>
    <w:rsid w:val="00E0053C"/>
    <w:rsid w:val="00E74B9A"/>
    <w:rsid w:val="00E77C01"/>
    <w:rsid w:val="00EB63FF"/>
    <w:rsid w:val="00F0092C"/>
    <w:rsid w:val="00F254F2"/>
    <w:rsid w:val="00F435C2"/>
    <w:rsid w:val="00F574EA"/>
    <w:rsid w:val="00F65A5E"/>
    <w:rsid w:val="00FD23B5"/>
    <w:rsid w:val="00FD74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D56D2"/>
  <w15:docId w15:val="{F02F902E-EBED-4B16-AAE6-55D5FFCCE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5659CC"/>
    <w:pPr>
      <w:spacing w:after="100"/>
    </w:pPr>
  </w:style>
  <w:style w:type="paragraph" w:styleId="Verzeichnis2">
    <w:name w:val="toc 2"/>
    <w:basedOn w:val="Standard"/>
    <w:next w:val="Standard"/>
    <w:autoRedefine/>
    <w:uiPriority w:val="39"/>
    <w:unhideWhenUsed/>
    <w:rsid w:val="005659CC"/>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1BDFE-80A4-4BDD-A15B-8E25799A0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6060</Words>
  <Characters>38185</Characters>
  <Application>Microsoft Office Word</Application>
  <DocSecurity>0</DocSecurity>
  <Lines>318</Lines>
  <Paragraphs>88</Paragraphs>
  <ScaleCrop>false</ScaleCrop>
  <HeadingPairs>
    <vt:vector size="2" baseType="variant">
      <vt:variant>
        <vt:lpstr>Titel</vt:lpstr>
      </vt:variant>
      <vt:variant>
        <vt:i4>1</vt:i4>
      </vt:variant>
    </vt:vector>
  </HeadingPairs>
  <TitlesOfParts>
    <vt:vector size="1" baseType="lpstr">
      <vt:lpstr>Visualization of Molecular Electrostatic Potentials</vt:lpstr>
    </vt:vector>
  </TitlesOfParts>
  <Company/>
  <LinksUpToDate>false</LinksUpToDate>
  <CharactersWithSpaces>44157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Visualization of Molecular Electrostatic Potentials</dc:title>
  <dc:creator>FL</dc:creator>
  <dc:description>Two reproducible pipelines from Turbomole grid output to publication figures</dc:description>
  <cp:lastModifiedBy>Felix Laufer</cp:lastModifiedBy>
  <cp:revision>57</cp:revision>
  <dcterms:created xsi:type="dcterms:W3CDTF">2026-08-31T10:24:00Z</dcterms:created>
  <dcterms:modified xsi:type="dcterms:W3CDTF">2026-09-08T13:48:00Z</dcterms:modified>
</cp:coreProperties>
</file>