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0A8B" w14:textId="77777777" w:rsidR="00D72999" w:rsidRDefault="00D72999" w:rsidP="00D72999">
      <w:pPr>
        <w:tabs>
          <w:tab w:val="center" w:pos="5153"/>
        </w:tabs>
        <w:spacing w:after="0"/>
        <w:ind w:left="-253" w:right="854"/>
        <w:jc w:val="center"/>
        <w:rPr>
          <w:rFonts w:ascii="Tahoma" w:eastAsia="Tahoma" w:hAnsi="Tahoma" w:cs="Tahoma"/>
          <w:b/>
          <w:bCs/>
          <w:sz w:val="32"/>
        </w:rPr>
      </w:pPr>
      <w:r w:rsidRPr="0081125D">
        <w:rPr>
          <w:rFonts w:ascii="Tahoma" w:eastAsia="Tahoma" w:hAnsi="Tahoma" w:cs="Tahoma"/>
          <w:b/>
          <w:sz w:val="32"/>
        </w:rPr>
        <w:t>Fiche de poste</w:t>
      </w:r>
      <w:r>
        <w:rPr>
          <w:rFonts w:ascii="Tahoma" w:eastAsia="Tahoma" w:hAnsi="Tahoma" w:cs="Tahoma"/>
          <w:b/>
          <w:sz w:val="32"/>
        </w:rPr>
        <w:t xml:space="preserve"> </w:t>
      </w:r>
      <w:proofErr w:type="spellStart"/>
      <w:r>
        <w:rPr>
          <w:rFonts w:ascii="Tahoma" w:eastAsia="Tahoma" w:hAnsi="Tahoma" w:cs="Tahoma"/>
          <w:b/>
          <w:sz w:val="32"/>
        </w:rPr>
        <w:t>Salapex</w:t>
      </w:r>
      <w:proofErr w:type="spellEnd"/>
      <w:r w:rsidRPr="0081125D">
        <w:rPr>
          <w:rFonts w:ascii="Tahoma" w:eastAsia="Tahoma" w:hAnsi="Tahoma" w:cs="Tahoma"/>
          <w:b/>
          <w:sz w:val="32"/>
        </w:rPr>
        <w:t xml:space="preserve"> – </w:t>
      </w:r>
      <w:r w:rsidRPr="0081125D">
        <w:rPr>
          <w:rFonts w:ascii="Tahoma" w:eastAsia="Tahoma" w:hAnsi="Tahoma" w:cs="Tahoma"/>
          <w:b/>
          <w:bCs/>
          <w:sz w:val="32"/>
        </w:rPr>
        <w:t>Responsable Production —</w:t>
      </w:r>
    </w:p>
    <w:p w14:paraId="6C8D4086" w14:textId="77777777" w:rsidR="00D72999" w:rsidRPr="00A53AB9" w:rsidRDefault="00D72999" w:rsidP="00D72999">
      <w:pPr>
        <w:tabs>
          <w:tab w:val="center" w:pos="5153"/>
        </w:tabs>
        <w:ind w:left="-253" w:right="854"/>
        <w:jc w:val="center"/>
        <w:rPr>
          <w:rFonts w:ascii="Tahoma" w:eastAsia="Tahoma" w:hAnsi="Tahoma" w:cs="Tahoma"/>
          <w:b/>
          <w:sz w:val="32"/>
        </w:rPr>
      </w:pPr>
      <w:r w:rsidRPr="0081125D">
        <w:rPr>
          <w:rFonts w:ascii="Tahoma" w:eastAsia="Tahoma" w:hAnsi="Tahoma" w:cs="Tahoma"/>
          <w:b/>
          <w:bCs/>
          <w:sz w:val="32"/>
        </w:rPr>
        <w:t>Richard BERNARD</w:t>
      </w:r>
    </w:p>
    <w:p w14:paraId="01F14035" w14:textId="52123AA3" w:rsidR="00D72999" w:rsidRDefault="008730E2" w:rsidP="00D72999">
      <w:pPr>
        <w:pStyle w:val="Corpsdetexte"/>
        <w:spacing w:before="280"/>
        <w:ind w:left="0" w:right="854" w:firstLine="0"/>
        <w:rPr>
          <w:rFonts w:ascii="Arial"/>
          <w:b/>
          <w:sz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A0F97A" wp14:editId="618E5006">
            <wp:simplePos x="0" y="0"/>
            <wp:positionH relativeFrom="column">
              <wp:posOffset>4923155</wp:posOffset>
            </wp:positionH>
            <wp:positionV relativeFrom="paragraph">
              <wp:posOffset>80010</wp:posOffset>
            </wp:positionV>
            <wp:extent cx="1390650" cy="1390650"/>
            <wp:effectExtent l="0" t="0" r="0" b="0"/>
            <wp:wrapNone/>
            <wp:docPr id="1108976363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6363" name="Image 1" descr="Une image contenant texte, conception, Police, logo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8D78B" w14:textId="0DC4CDA7" w:rsidR="00D72999" w:rsidRDefault="00D72999" w:rsidP="00D72999">
      <w:pPr>
        <w:pStyle w:val="Titre1"/>
        <w:tabs>
          <w:tab w:val="left" w:pos="430"/>
        </w:tabs>
        <w:ind w:right="854"/>
      </w:pPr>
      <w:r>
        <w:t xml:space="preserve">Intitulé du </w:t>
      </w:r>
      <w:r>
        <w:rPr>
          <w:spacing w:val="-2"/>
        </w:rPr>
        <w:t>poste</w:t>
      </w:r>
    </w:p>
    <w:p w14:paraId="62B1C25E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t xml:space="preserve">Responsable </w:t>
      </w:r>
      <w:r>
        <w:rPr>
          <w:spacing w:val="-2"/>
        </w:rPr>
        <w:t>Production</w:t>
      </w:r>
    </w:p>
    <w:p w14:paraId="587A7CF1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2" w:after="0" w:line="240" w:lineRule="auto"/>
        <w:ind w:left="336" w:right="854" w:hanging="134"/>
        <w:contextualSpacing w:val="0"/>
      </w:pPr>
      <w:r>
        <w:t xml:space="preserve">Qualification : Cadre – Opérations / </w:t>
      </w:r>
      <w:r>
        <w:rPr>
          <w:spacing w:val="-2"/>
        </w:rPr>
        <w:t>Usine</w:t>
      </w:r>
    </w:p>
    <w:p w14:paraId="6E181FDC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Statut / service : </w:t>
      </w:r>
      <w:r>
        <w:rPr>
          <w:spacing w:val="-2"/>
        </w:rPr>
        <w:t>Production</w:t>
      </w:r>
    </w:p>
    <w:p w14:paraId="2E8B33DC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Rattachement hiérarchique : Directeur Industriel / Directeur des </w:t>
      </w:r>
      <w:r>
        <w:rPr>
          <w:spacing w:val="-2"/>
        </w:rPr>
        <w:t>Opérations</w:t>
      </w:r>
    </w:p>
    <w:p w14:paraId="2D5138FE" w14:textId="77777777" w:rsidR="00D72999" w:rsidRDefault="00D72999" w:rsidP="00D72999">
      <w:pPr>
        <w:pStyle w:val="Corpsdetexte"/>
        <w:spacing w:before="32"/>
        <w:ind w:left="0" w:right="854" w:firstLine="0"/>
      </w:pPr>
    </w:p>
    <w:p w14:paraId="20043959" w14:textId="77777777" w:rsidR="00D72999" w:rsidRDefault="00D72999" w:rsidP="00D72999">
      <w:pPr>
        <w:pStyle w:val="Titre1"/>
        <w:tabs>
          <w:tab w:val="left" w:pos="430"/>
        </w:tabs>
        <w:ind w:right="854"/>
      </w:pPr>
      <w:r>
        <w:t xml:space="preserve">Descriptif du poste / missions </w:t>
      </w:r>
      <w:r>
        <w:rPr>
          <w:spacing w:val="-2"/>
        </w:rPr>
        <w:t>principales</w:t>
      </w:r>
    </w:p>
    <w:p w14:paraId="5D18D356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Planification &amp; ordonnancement : charge/capacité, MRP, ajustements selon priorités </w:t>
      </w:r>
      <w:r>
        <w:rPr>
          <w:spacing w:val="-2"/>
        </w:rPr>
        <w:t>clients</w:t>
      </w:r>
    </w:p>
    <w:p w14:paraId="1C707970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Pilotage de l’atelier : respect QCD, TRS, gestion équipes, maintenance 1er </w:t>
      </w:r>
      <w:r>
        <w:rPr>
          <w:spacing w:val="-2"/>
        </w:rPr>
        <w:t>niveau</w:t>
      </w:r>
    </w:p>
    <w:p w14:paraId="21EF8672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Amélioration continue : Lean/5S/Kaizen, SMED, réduction rebuts et arrêts, </w:t>
      </w:r>
      <w:r>
        <w:rPr>
          <w:spacing w:val="-2"/>
        </w:rPr>
        <w:t>standardisation</w:t>
      </w:r>
    </w:p>
    <w:p w14:paraId="7D058533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Qualité &amp; conformité : normes ISO 9001/14001/45001, traçabilité, </w:t>
      </w:r>
      <w:r>
        <w:rPr>
          <w:spacing w:val="-2"/>
        </w:rPr>
        <w:t>audits</w:t>
      </w:r>
    </w:p>
    <w:p w14:paraId="57D3E1CC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>Sécurité &amp; environnement : prévention risques, EPI, consignes, Near-</w:t>
      </w:r>
      <w:r>
        <w:rPr>
          <w:spacing w:val="-4"/>
        </w:rPr>
        <w:t>Miss</w:t>
      </w:r>
    </w:p>
    <w:p w14:paraId="768A3B14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Relations achats : matières premières, sous-traitance, logistique </w:t>
      </w:r>
      <w:r>
        <w:rPr>
          <w:spacing w:val="-2"/>
        </w:rPr>
        <w:t>amont/aval</w:t>
      </w:r>
    </w:p>
    <w:p w14:paraId="300964A7" w14:textId="77777777" w:rsidR="00D72999" w:rsidRDefault="00D72999" w:rsidP="00D72999">
      <w:pPr>
        <w:pStyle w:val="Corpsdetexte"/>
        <w:spacing w:before="32"/>
        <w:ind w:left="0" w:right="854" w:firstLine="0"/>
      </w:pPr>
    </w:p>
    <w:p w14:paraId="73673434" w14:textId="77777777" w:rsidR="00D72999" w:rsidRDefault="00D72999" w:rsidP="00D72999">
      <w:pPr>
        <w:pStyle w:val="Titre1"/>
        <w:tabs>
          <w:tab w:val="left" w:pos="430"/>
        </w:tabs>
        <w:ind w:right="854"/>
      </w:pPr>
      <w:r>
        <w:t>Compétences</w:t>
      </w:r>
    </w:p>
    <w:p w14:paraId="594AB16A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Techniques : méthodes industrielles, Lean/TPM, MRP/ERP, lecture plans, métrologie, TRS/OTD, </w:t>
      </w:r>
      <w:r>
        <w:rPr>
          <w:spacing w:val="-5"/>
        </w:rPr>
        <w:t>HSE</w:t>
      </w:r>
    </w:p>
    <w:p w14:paraId="21851989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Humaines : management proximité, gestion conflits, rigueur, orientation terrain, pédagogie, décision </w:t>
      </w:r>
      <w:r>
        <w:rPr>
          <w:spacing w:val="-2"/>
        </w:rPr>
        <w:t>rapide</w:t>
      </w:r>
    </w:p>
    <w:p w14:paraId="0A315113" w14:textId="77777777" w:rsidR="00D72999" w:rsidRDefault="00D72999" w:rsidP="00D72999">
      <w:pPr>
        <w:pStyle w:val="Corpsdetexte"/>
        <w:spacing w:before="32"/>
        <w:ind w:left="0" w:right="854" w:firstLine="0"/>
      </w:pPr>
    </w:p>
    <w:p w14:paraId="20FFF123" w14:textId="77777777" w:rsidR="00D72999" w:rsidRDefault="00D72999" w:rsidP="00D72999">
      <w:pPr>
        <w:pStyle w:val="Titre1"/>
        <w:tabs>
          <w:tab w:val="left" w:pos="430"/>
        </w:tabs>
        <w:ind w:right="854"/>
      </w:pPr>
      <w:r>
        <w:t xml:space="preserve">Responsabilités / </w:t>
      </w:r>
      <w:r>
        <w:rPr>
          <w:spacing w:val="-2"/>
        </w:rPr>
        <w:t>Encadrement</w:t>
      </w:r>
    </w:p>
    <w:p w14:paraId="15D29E24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Encadrement équipes de </w:t>
      </w:r>
      <w:r>
        <w:rPr>
          <w:spacing w:val="-2"/>
        </w:rPr>
        <w:t>production</w:t>
      </w:r>
    </w:p>
    <w:p w14:paraId="4C097710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Pilotage performance atelier (QCD, TRS, </w:t>
      </w:r>
      <w:r>
        <w:rPr>
          <w:spacing w:val="-2"/>
        </w:rPr>
        <w:t>sécurité)</w:t>
      </w:r>
    </w:p>
    <w:p w14:paraId="22296C31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Garant du respect des normes qualité &amp; </w:t>
      </w:r>
      <w:r>
        <w:rPr>
          <w:spacing w:val="-2"/>
        </w:rPr>
        <w:t>sécurité</w:t>
      </w:r>
    </w:p>
    <w:p w14:paraId="2A28634D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Coordination avec maintenance, qualité, </w:t>
      </w:r>
      <w:r>
        <w:rPr>
          <w:spacing w:val="-2"/>
        </w:rPr>
        <w:t>logistique</w:t>
      </w:r>
    </w:p>
    <w:p w14:paraId="6A765018" w14:textId="77777777" w:rsidR="00D72999" w:rsidRDefault="00D72999" w:rsidP="00D72999">
      <w:pPr>
        <w:pStyle w:val="Corpsdetexte"/>
        <w:spacing w:before="32"/>
        <w:ind w:left="0" w:right="854" w:firstLine="0"/>
      </w:pPr>
    </w:p>
    <w:p w14:paraId="57EBA1BA" w14:textId="77777777" w:rsidR="00D72999" w:rsidRDefault="00D72999" w:rsidP="00D72999">
      <w:pPr>
        <w:pStyle w:val="Titre1"/>
        <w:tabs>
          <w:tab w:val="left" w:pos="430"/>
        </w:tabs>
        <w:ind w:right="854"/>
      </w:pPr>
      <w:r>
        <w:t xml:space="preserve">Diplômes et expérience </w:t>
      </w:r>
      <w:r>
        <w:rPr>
          <w:spacing w:val="-2"/>
        </w:rPr>
        <w:t>requis</w:t>
      </w:r>
    </w:p>
    <w:p w14:paraId="05A843D3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1" w:after="0" w:line="240" w:lineRule="auto"/>
        <w:ind w:left="336" w:right="854" w:hanging="134"/>
        <w:contextualSpacing w:val="0"/>
      </w:pPr>
      <w:r>
        <w:t xml:space="preserve">Bac+2 à Bac+5 en génie industriel, production ou </w:t>
      </w:r>
      <w:r>
        <w:rPr>
          <w:spacing w:val="-2"/>
        </w:rPr>
        <w:t>équivalent</w:t>
      </w:r>
    </w:p>
    <w:p w14:paraId="233EB4AB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Expérience confirmée en management d’atelier et amélioration </w:t>
      </w:r>
      <w:r>
        <w:rPr>
          <w:spacing w:val="-2"/>
        </w:rPr>
        <w:t>continue</w:t>
      </w:r>
    </w:p>
    <w:p w14:paraId="37A5D4BF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Connaissance avancée des outils Lean/TPM et </w:t>
      </w:r>
      <w:r>
        <w:rPr>
          <w:spacing w:val="-5"/>
        </w:rPr>
        <w:t>ERP</w:t>
      </w:r>
    </w:p>
    <w:p w14:paraId="6FDF67F2" w14:textId="77777777" w:rsidR="00D72999" w:rsidRDefault="00D72999" w:rsidP="00D72999">
      <w:pPr>
        <w:pStyle w:val="Corpsdetexte"/>
        <w:spacing w:before="32"/>
        <w:ind w:left="0" w:right="854" w:firstLine="0"/>
      </w:pPr>
    </w:p>
    <w:p w14:paraId="68A39078" w14:textId="77777777" w:rsidR="00D72999" w:rsidRDefault="00D72999" w:rsidP="00D72999">
      <w:pPr>
        <w:pStyle w:val="Titre1"/>
        <w:tabs>
          <w:tab w:val="left" w:pos="430"/>
        </w:tabs>
        <w:spacing w:before="1"/>
        <w:ind w:right="854"/>
      </w:pPr>
      <w:r>
        <w:t xml:space="preserve">Lieu d’exercice et </w:t>
      </w:r>
      <w:r>
        <w:rPr>
          <w:spacing w:val="-2"/>
        </w:rPr>
        <w:t>horaires</w:t>
      </w:r>
    </w:p>
    <w:p w14:paraId="65EA389D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t xml:space="preserve">Lieu : Site de </w:t>
      </w:r>
      <w:r>
        <w:rPr>
          <w:spacing w:val="-2"/>
        </w:rPr>
        <w:t>production</w:t>
      </w:r>
    </w:p>
    <w:p w14:paraId="658AC3E3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Présence terrain </w:t>
      </w:r>
      <w:r>
        <w:rPr>
          <w:spacing w:val="-2"/>
        </w:rPr>
        <w:t>quotidienne</w:t>
      </w:r>
    </w:p>
    <w:p w14:paraId="1789C80A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Horaires postés ou étendus selon cycles ; astreintes </w:t>
      </w:r>
      <w:r>
        <w:rPr>
          <w:spacing w:val="-2"/>
        </w:rPr>
        <w:t>possibles</w:t>
      </w:r>
    </w:p>
    <w:p w14:paraId="1BCBE2AE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Port d’EPI </w:t>
      </w:r>
      <w:r>
        <w:rPr>
          <w:spacing w:val="-2"/>
        </w:rPr>
        <w:t>obligatoire</w:t>
      </w:r>
    </w:p>
    <w:p w14:paraId="77C3E5C7" w14:textId="77777777" w:rsidR="00D72999" w:rsidRDefault="00D72999" w:rsidP="00D72999">
      <w:pPr>
        <w:pStyle w:val="Corpsdetexte"/>
        <w:spacing w:before="33"/>
        <w:ind w:left="0" w:right="854" w:firstLine="0"/>
      </w:pPr>
    </w:p>
    <w:p w14:paraId="315308D1" w14:textId="77777777" w:rsidR="00D72999" w:rsidRDefault="00D72999" w:rsidP="00D72999">
      <w:pPr>
        <w:pStyle w:val="Titre1"/>
        <w:tabs>
          <w:tab w:val="left" w:pos="430"/>
        </w:tabs>
        <w:ind w:right="854"/>
      </w:pPr>
      <w:r>
        <w:t xml:space="preserve">Fourchette de salaire </w:t>
      </w:r>
      <w:r>
        <w:rPr>
          <w:spacing w:val="-4"/>
        </w:rPr>
        <w:t>brut annuel</w:t>
      </w:r>
    </w:p>
    <w:p w14:paraId="598607C6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rPr>
          <w:b/>
          <w:bCs/>
        </w:rPr>
        <w:t>5</w:t>
      </w:r>
      <w:r w:rsidRPr="00A53AB9">
        <w:rPr>
          <w:b/>
          <w:bCs/>
        </w:rPr>
        <w:t>6 000 €</w:t>
      </w:r>
    </w:p>
    <w:p w14:paraId="05E52C92" w14:textId="77777777" w:rsidR="00D72999" w:rsidRDefault="00D72999" w:rsidP="00D72999">
      <w:pPr>
        <w:pStyle w:val="Corpsdetexte"/>
        <w:spacing w:before="33"/>
        <w:ind w:left="0" w:right="854" w:firstLine="0"/>
      </w:pPr>
    </w:p>
    <w:p w14:paraId="43EB9742" w14:textId="77777777" w:rsidR="00D72999" w:rsidRDefault="00D72999" w:rsidP="00D72999">
      <w:pPr>
        <w:pStyle w:val="Titre1"/>
        <w:tabs>
          <w:tab w:val="left" w:pos="430"/>
        </w:tabs>
        <w:ind w:right="854"/>
      </w:pPr>
      <w:r>
        <w:t xml:space="preserve">Remarques </w:t>
      </w:r>
      <w:r>
        <w:rPr>
          <w:spacing w:val="-2"/>
        </w:rPr>
        <w:t>diverses</w:t>
      </w:r>
    </w:p>
    <w:p w14:paraId="40169DFC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50" w:after="0" w:line="240" w:lineRule="auto"/>
        <w:ind w:left="336" w:right="854" w:hanging="134"/>
        <w:contextualSpacing w:val="0"/>
      </w:pPr>
      <w:r>
        <w:t xml:space="preserve">Délégation de signature : commandes techniques (pièces, </w:t>
      </w:r>
      <w:r>
        <w:rPr>
          <w:spacing w:val="-2"/>
        </w:rPr>
        <w:t>outillage)</w:t>
      </w:r>
    </w:p>
    <w:p w14:paraId="3EB7B2AD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Habilitations possibles : CACES, ATEX, habilitation </w:t>
      </w:r>
      <w:r>
        <w:rPr>
          <w:spacing w:val="-2"/>
        </w:rPr>
        <w:t>électrique</w:t>
      </w:r>
    </w:p>
    <w:p w14:paraId="284E606E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Formations obligatoires : sécurité HSE, gestes &amp; postures, SST, incendie, ISO, risques </w:t>
      </w:r>
      <w:r>
        <w:rPr>
          <w:spacing w:val="-2"/>
        </w:rPr>
        <w:t>chimiques</w:t>
      </w:r>
    </w:p>
    <w:p w14:paraId="61D61DAC" w14:textId="77777777" w:rsidR="00D72999" w:rsidRDefault="00D72999" w:rsidP="00D72999">
      <w:pPr>
        <w:pStyle w:val="Paragraphedeliste"/>
        <w:widowControl w:val="0"/>
        <w:numPr>
          <w:ilvl w:val="1"/>
          <w:numId w:val="4"/>
        </w:numPr>
        <w:tabs>
          <w:tab w:val="left" w:pos="336"/>
        </w:tabs>
        <w:autoSpaceDE w:val="0"/>
        <w:autoSpaceDN w:val="0"/>
        <w:spacing w:before="11" w:after="0" w:line="240" w:lineRule="auto"/>
        <w:ind w:left="336" w:right="854" w:hanging="134"/>
        <w:contextualSpacing w:val="0"/>
      </w:pPr>
      <w:r>
        <w:t xml:space="preserve">Évolutions possibles : Directeur d’usine / Directeur des </w:t>
      </w:r>
      <w:r>
        <w:rPr>
          <w:spacing w:val="-2"/>
        </w:rPr>
        <w:t>Opérations</w:t>
      </w:r>
    </w:p>
    <w:p w14:paraId="6E3D34C9" w14:textId="77777777" w:rsidR="00D72999" w:rsidRDefault="00D72999" w:rsidP="00D72999">
      <w:pPr>
        <w:pStyle w:val="Corpsdetexte"/>
        <w:spacing w:before="41"/>
        <w:ind w:left="0" w:right="854" w:firstLine="0"/>
      </w:pPr>
    </w:p>
    <w:p w14:paraId="3D1EF30A" w14:textId="77777777" w:rsidR="00D72999" w:rsidRDefault="00D72999" w:rsidP="00D72999">
      <w:pPr>
        <w:ind w:left="141" w:right="854"/>
        <w:rPr>
          <w:sz w:val="20"/>
        </w:rPr>
      </w:pPr>
      <w:r>
        <w:rPr>
          <w:sz w:val="20"/>
        </w:rPr>
        <w:t xml:space="preserve">Date de mise à jour : </w:t>
      </w:r>
      <w:r>
        <w:rPr>
          <w:spacing w:val="-2"/>
          <w:sz w:val="20"/>
        </w:rPr>
        <w:t>14/01/2026</w:t>
      </w:r>
    </w:p>
    <w:p w14:paraId="7CFE5614" w14:textId="0BD3010D" w:rsidR="007D1BC4" w:rsidRPr="00D72999" w:rsidRDefault="007D1BC4" w:rsidP="00D72999">
      <w:pPr>
        <w:ind w:right="854"/>
      </w:pPr>
    </w:p>
    <w:sectPr w:rsidR="007D1BC4" w:rsidRPr="00D72999" w:rsidSect="00D72999">
      <w:pgSz w:w="11910" w:h="16840"/>
      <w:pgMar w:top="740" w:right="141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71219"/>
    <w:multiLevelType w:val="hybridMultilevel"/>
    <w:tmpl w:val="1AF825B2"/>
    <w:lvl w:ilvl="0" w:tplc="780E15E0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700A9B8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4A861C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2F2375C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70F418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75A2AE2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002016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5E6005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B686086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042F32"/>
    <w:multiLevelType w:val="hybridMultilevel"/>
    <w:tmpl w:val="31505AEA"/>
    <w:lvl w:ilvl="0" w:tplc="2D5CA738">
      <w:start w:val="1"/>
      <w:numFmt w:val="decimal"/>
      <w:lvlText w:val="%1."/>
      <w:lvlJc w:val="left"/>
      <w:pPr>
        <w:ind w:left="430" w:hanging="29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1" w:tplc="7FD0C5CA">
      <w:numFmt w:val="bullet"/>
      <w:lvlText w:val="-"/>
      <w:lvlJc w:val="left"/>
      <w:pPr>
        <w:ind w:left="337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74F419FC">
      <w:numFmt w:val="bullet"/>
      <w:lvlText w:val="•"/>
      <w:lvlJc w:val="left"/>
      <w:pPr>
        <w:ind w:left="1588" w:hanging="135"/>
      </w:pPr>
      <w:rPr>
        <w:rFonts w:hint="default"/>
        <w:lang w:val="fr-FR" w:eastAsia="en-US" w:bidi="ar-SA"/>
      </w:rPr>
    </w:lvl>
    <w:lvl w:ilvl="3" w:tplc="2E8AD7BC">
      <w:numFmt w:val="bullet"/>
      <w:lvlText w:val="•"/>
      <w:lvlJc w:val="left"/>
      <w:pPr>
        <w:ind w:left="2736" w:hanging="135"/>
      </w:pPr>
      <w:rPr>
        <w:rFonts w:hint="default"/>
        <w:lang w:val="fr-FR" w:eastAsia="en-US" w:bidi="ar-SA"/>
      </w:rPr>
    </w:lvl>
    <w:lvl w:ilvl="4" w:tplc="E44E0822">
      <w:numFmt w:val="bullet"/>
      <w:lvlText w:val="•"/>
      <w:lvlJc w:val="left"/>
      <w:pPr>
        <w:ind w:left="3884" w:hanging="135"/>
      </w:pPr>
      <w:rPr>
        <w:rFonts w:hint="default"/>
        <w:lang w:val="fr-FR" w:eastAsia="en-US" w:bidi="ar-SA"/>
      </w:rPr>
    </w:lvl>
    <w:lvl w:ilvl="5" w:tplc="576C1B0A">
      <w:numFmt w:val="bullet"/>
      <w:lvlText w:val="•"/>
      <w:lvlJc w:val="left"/>
      <w:pPr>
        <w:ind w:left="5032" w:hanging="135"/>
      </w:pPr>
      <w:rPr>
        <w:rFonts w:hint="default"/>
        <w:lang w:val="fr-FR" w:eastAsia="en-US" w:bidi="ar-SA"/>
      </w:rPr>
    </w:lvl>
    <w:lvl w:ilvl="6" w:tplc="9CA86ED8">
      <w:numFmt w:val="bullet"/>
      <w:lvlText w:val="•"/>
      <w:lvlJc w:val="left"/>
      <w:pPr>
        <w:ind w:left="6180" w:hanging="135"/>
      </w:pPr>
      <w:rPr>
        <w:rFonts w:hint="default"/>
        <w:lang w:val="fr-FR" w:eastAsia="en-US" w:bidi="ar-SA"/>
      </w:rPr>
    </w:lvl>
    <w:lvl w:ilvl="7" w:tplc="E78CA07E">
      <w:numFmt w:val="bullet"/>
      <w:lvlText w:val="•"/>
      <w:lvlJc w:val="left"/>
      <w:pPr>
        <w:ind w:left="7328" w:hanging="135"/>
      </w:pPr>
      <w:rPr>
        <w:rFonts w:hint="default"/>
        <w:lang w:val="fr-FR" w:eastAsia="en-US" w:bidi="ar-SA"/>
      </w:rPr>
    </w:lvl>
    <w:lvl w:ilvl="8" w:tplc="89481B60">
      <w:numFmt w:val="bullet"/>
      <w:lvlText w:val="•"/>
      <w:lvlJc w:val="left"/>
      <w:pPr>
        <w:ind w:left="8476" w:hanging="135"/>
      </w:pPr>
      <w:rPr>
        <w:rFonts w:hint="default"/>
        <w:lang w:val="fr-FR" w:eastAsia="en-US" w:bidi="ar-SA"/>
      </w:rPr>
    </w:lvl>
  </w:abstractNum>
  <w:abstractNum w:abstractNumId="2" w15:restartNumberingAfterBreak="0">
    <w:nsid w:val="51696DA7"/>
    <w:multiLevelType w:val="hybridMultilevel"/>
    <w:tmpl w:val="29DC38A4"/>
    <w:lvl w:ilvl="0" w:tplc="B900D9AC">
      <w:numFmt w:val="bullet"/>
      <w:lvlText w:val="-"/>
      <w:lvlJc w:val="left"/>
      <w:pPr>
        <w:ind w:left="373" w:hanging="360"/>
      </w:pPr>
      <w:rPr>
        <w:rFonts w:ascii="Tahoma" w:eastAsia="Tahoma" w:hAnsi="Tahoma" w:cs="Tahoma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3" w15:restartNumberingAfterBreak="0">
    <w:nsid w:val="5D3D3B9A"/>
    <w:multiLevelType w:val="hybridMultilevel"/>
    <w:tmpl w:val="97B698D2"/>
    <w:lvl w:ilvl="0" w:tplc="3904C392">
      <w:start w:val="1"/>
      <w:numFmt w:val="bullet"/>
      <w:lvlText w:val="-"/>
      <w:lvlJc w:val="left"/>
      <w:pPr>
        <w:ind w:left="12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68AD712">
      <w:start w:val="1"/>
      <w:numFmt w:val="bullet"/>
      <w:lvlText w:val="o"/>
      <w:lvlJc w:val="left"/>
      <w:pPr>
        <w:ind w:left="1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91234F2">
      <w:start w:val="1"/>
      <w:numFmt w:val="bullet"/>
      <w:lvlText w:val="▪"/>
      <w:lvlJc w:val="left"/>
      <w:pPr>
        <w:ind w:left="18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B246E92">
      <w:start w:val="1"/>
      <w:numFmt w:val="bullet"/>
      <w:lvlText w:val="•"/>
      <w:lvlJc w:val="left"/>
      <w:pPr>
        <w:ind w:left="26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2C4FDD2">
      <w:start w:val="1"/>
      <w:numFmt w:val="bullet"/>
      <w:lvlText w:val="o"/>
      <w:lvlJc w:val="left"/>
      <w:pPr>
        <w:ind w:left="333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E42ECE">
      <w:start w:val="1"/>
      <w:numFmt w:val="bullet"/>
      <w:lvlText w:val="▪"/>
      <w:lvlJc w:val="left"/>
      <w:pPr>
        <w:ind w:left="405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CA4B256">
      <w:start w:val="1"/>
      <w:numFmt w:val="bullet"/>
      <w:lvlText w:val="•"/>
      <w:lvlJc w:val="left"/>
      <w:pPr>
        <w:ind w:left="47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63099C2">
      <w:start w:val="1"/>
      <w:numFmt w:val="bullet"/>
      <w:lvlText w:val="o"/>
      <w:lvlJc w:val="left"/>
      <w:pPr>
        <w:ind w:left="549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98AFA0">
      <w:start w:val="1"/>
      <w:numFmt w:val="bullet"/>
      <w:lvlText w:val="▪"/>
      <w:lvlJc w:val="left"/>
      <w:pPr>
        <w:ind w:left="621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3523789">
    <w:abstractNumId w:val="0"/>
  </w:num>
  <w:num w:numId="2" w16cid:durableId="4064079">
    <w:abstractNumId w:val="3"/>
  </w:num>
  <w:num w:numId="3" w16cid:durableId="1524897985">
    <w:abstractNumId w:val="2"/>
  </w:num>
  <w:num w:numId="4" w16cid:durableId="19904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BC4"/>
    <w:rsid w:val="00060073"/>
    <w:rsid w:val="00172069"/>
    <w:rsid w:val="00265DBC"/>
    <w:rsid w:val="007D1BC4"/>
    <w:rsid w:val="0081125D"/>
    <w:rsid w:val="00831B75"/>
    <w:rsid w:val="008730E2"/>
    <w:rsid w:val="009062C8"/>
    <w:rsid w:val="00D7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271A3"/>
  <w15:docId w15:val="{DF8AC812-F942-40DA-A171-2B52FF3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basedOn w:val="Normal"/>
    <w:link w:val="Titre1Car"/>
    <w:uiPriority w:val="9"/>
    <w:qFormat/>
    <w:rsid w:val="00D72999"/>
    <w:pPr>
      <w:widowControl w:val="0"/>
      <w:autoSpaceDE w:val="0"/>
      <w:autoSpaceDN w:val="0"/>
      <w:spacing w:after="0" w:line="240" w:lineRule="auto"/>
      <w:ind w:left="430" w:hanging="289"/>
      <w:outlineLvl w:val="0"/>
    </w:pPr>
    <w:rPr>
      <w:rFonts w:ascii="Arial" w:eastAsia="Arial" w:hAnsi="Arial" w:cs="Arial"/>
      <w:b/>
      <w:bCs/>
      <w:color w:val="auto"/>
      <w:kern w:val="0"/>
      <w:sz w:val="26"/>
      <w:szCs w:val="26"/>
      <w:lang w:eastAsia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rsid w:val="0081125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72999"/>
    <w:rPr>
      <w:rFonts w:ascii="Arial" w:eastAsia="Arial" w:hAnsi="Arial" w:cs="Arial"/>
      <w:b/>
      <w:bCs/>
      <w:kern w:val="0"/>
      <w:sz w:val="26"/>
      <w:szCs w:val="26"/>
      <w:lang w:eastAsia="en-US"/>
      <w14:ligatures w14:val="none"/>
    </w:rPr>
  </w:style>
  <w:style w:type="paragraph" w:styleId="Corpsdetexte">
    <w:name w:val="Body Text"/>
    <w:basedOn w:val="Normal"/>
    <w:link w:val="CorpsdetexteCar"/>
    <w:uiPriority w:val="1"/>
    <w:qFormat/>
    <w:rsid w:val="00D72999"/>
    <w:pPr>
      <w:widowControl w:val="0"/>
      <w:autoSpaceDE w:val="0"/>
      <w:autoSpaceDN w:val="0"/>
      <w:spacing w:before="11" w:after="0" w:line="240" w:lineRule="auto"/>
      <w:ind w:left="336" w:hanging="134"/>
    </w:pPr>
    <w:rPr>
      <w:rFonts w:ascii="Arial MT" w:eastAsia="Arial MT" w:hAnsi="Arial MT" w:cs="Arial MT"/>
      <w:color w:val="auto"/>
      <w:kern w:val="0"/>
      <w:szCs w:val="22"/>
      <w:lang w:eastAsia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D72999"/>
    <w:rPr>
      <w:rFonts w:ascii="Arial MT" w:eastAsia="Arial MT" w:hAnsi="Arial MT" w:cs="Arial MT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Modèle 1 fiche poste.doc</dc:title>
  <dc:subject/>
  <dc:creator>D.LEPESTIPON</dc:creator>
  <cp:keywords/>
  <cp:lastModifiedBy>Nathanaël VILLARD</cp:lastModifiedBy>
  <cp:revision>5</cp:revision>
  <dcterms:created xsi:type="dcterms:W3CDTF">2026-01-14T10:24:00Z</dcterms:created>
  <dcterms:modified xsi:type="dcterms:W3CDTF">2026-01-20T10:37:00Z</dcterms:modified>
</cp:coreProperties>
</file>