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8E067" w14:textId="77777777" w:rsidR="00BD2D43" w:rsidRDefault="00896397">
      <w:pPr>
        <w:rPr>
          <w:sz w:val="24"/>
          <w:szCs w:val="24"/>
        </w:rPr>
      </w:pPr>
      <w:r>
        <w:rPr>
          <w:sz w:val="24"/>
          <w:szCs w:val="24"/>
        </w:rPr>
        <w:t>BTS SIO 1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485B8FE" w14:textId="77777777" w:rsidR="00BD2D43" w:rsidRDefault="00BD2D43">
      <w:pPr>
        <w:rPr>
          <w:sz w:val="24"/>
          <w:szCs w:val="24"/>
        </w:rPr>
      </w:pPr>
    </w:p>
    <w:p w14:paraId="5916BF90" w14:textId="77777777" w:rsidR="00BD2D43" w:rsidRDefault="0089639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Evaluation TD 5</w:t>
      </w:r>
    </w:p>
    <w:p w14:paraId="58BFE89A" w14:textId="77777777" w:rsidR="00BD2D43" w:rsidRDefault="00BD2D43">
      <w:pPr>
        <w:jc w:val="center"/>
        <w:rPr>
          <w:b/>
          <w:sz w:val="24"/>
          <w:szCs w:val="24"/>
        </w:rPr>
      </w:pPr>
    </w:p>
    <w:p w14:paraId="554B4E5C" w14:textId="3949A2AE" w:rsidR="00BD2D43" w:rsidRDefault="0092621F">
      <w:pPr>
        <w:rPr>
          <w:b/>
          <w:sz w:val="24"/>
          <w:szCs w:val="24"/>
        </w:rPr>
      </w:pPr>
      <w:r>
        <w:rPr>
          <w:b/>
          <w:sz w:val="24"/>
          <w:szCs w:val="24"/>
        </w:rPr>
        <w:t>1)</w:t>
      </w:r>
      <w:r w:rsidR="00896397">
        <w:rPr>
          <w:b/>
          <w:sz w:val="24"/>
          <w:szCs w:val="24"/>
        </w:rPr>
        <w:t xml:space="preserve"> Rappelez la </w:t>
      </w:r>
      <w:r>
        <w:rPr>
          <w:b/>
          <w:sz w:val="24"/>
          <w:szCs w:val="24"/>
        </w:rPr>
        <w:t>définition juridique</w:t>
      </w:r>
      <w:r w:rsidR="00896397">
        <w:rPr>
          <w:b/>
          <w:sz w:val="24"/>
          <w:szCs w:val="24"/>
        </w:rPr>
        <w:t xml:space="preserve"> d’un logiciel.</w:t>
      </w:r>
    </w:p>
    <w:p w14:paraId="52C9AF22" w14:textId="36B10EFF" w:rsidR="0092621F" w:rsidRPr="0092621F" w:rsidRDefault="0092621F">
      <w:pPr>
        <w:rPr>
          <w:bCs/>
          <w:color w:val="984806" w:themeColor="accent6" w:themeShade="80"/>
          <w:sz w:val="24"/>
          <w:szCs w:val="24"/>
        </w:rPr>
      </w:pPr>
      <w:r w:rsidRPr="0092621F">
        <w:rPr>
          <w:bCs/>
          <w:color w:val="984806" w:themeColor="accent6" w:themeShade="80"/>
          <w:sz w:val="24"/>
          <w:szCs w:val="24"/>
        </w:rPr>
        <w:t>Un logiciel est une œuvre de l'esprit</w:t>
      </w:r>
      <w:r>
        <w:rPr>
          <w:bCs/>
          <w:color w:val="984806" w:themeColor="accent6" w:themeShade="80"/>
          <w:sz w:val="24"/>
          <w:szCs w:val="24"/>
        </w:rPr>
        <w:t>.</w:t>
      </w:r>
    </w:p>
    <w:p w14:paraId="450A0746" w14:textId="547B3E97" w:rsidR="00BD2D43" w:rsidRDefault="0092621F">
      <w:pPr>
        <w:rPr>
          <w:b/>
          <w:sz w:val="24"/>
          <w:szCs w:val="24"/>
        </w:rPr>
      </w:pPr>
      <w:r>
        <w:rPr>
          <w:b/>
          <w:sz w:val="24"/>
          <w:szCs w:val="24"/>
        </w:rPr>
        <w:t>2)</w:t>
      </w:r>
      <w:r w:rsidR="0089639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Comment un</w:t>
      </w:r>
      <w:r w:rsidR="00896397">
        <w:rPr>
          <w:b/>
          <w:sz w:val="24"/>
          <w:szCs w:val="24"/>
        </w:rPr>
        <w:t xml:space="preserve"> créateur d’un </w:t>
      </w:r>
      <w:r>
        <w:rPr>
          <w:b/>
          <w:sz w:val="24"/>
          <w:szCs w:val="24"/>
        </w:rPr>
        <w:t>logiciel peut-il</w:t>
      </w:r>
      <w:r w:rsidR="0089639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protéger un</w:t>
      </w:r>
      <w:r w:rsidR="00896397">
        <w:rPr>
          <w:b/>
          <w:sz w:val="24"/>
          <w:szCs w:val="24"/>
        </w:rPr>
        <w:t xml:space="preserve"> logiciel qu’il a </w:t>
      </w:r>
      <w:r>
        <w:rPr>
          <w:b/>
          <w:sz w:val="24"/>
          <w:szCs w:val="24"/>
        </w:rPr>
        <w:t>créé</w:t>
      </w:r>
      <w:r w:rsidR="00896397">
        <w:rPr>
          <w:b/>
          <w:sz w:val="24"/>
          <w:szCs w:val="24"/>
        </w:rPr>
        <w:t> ?</w:t>
      </w:r>
    </w:p>
    <w:p w14:paraId="48FFE4C4" w14:textId="3CE539DC" w:rsidR="0092621F" w:rsidRDefault="0092621F">
      <w:pPr>
        <w:rPr>
          <w:bCs/>
          <w:color w:val="984806" w:themeColor="accent6" w:themeShade="80"/>
          <w:sz w:val="24"/>
          <w:szCs w:val="24"/>
        </w:rPr>
      </w:pPr>
      <w:r>
        <w:rPr>
          <w:bCs/>
          <w:color w:val="984806" w:themeColor="accent6" w:themeShade="80"/>
          <w:sz w:val="24"/>
          <w:szCs w:val="24"/>
        </w:rPr>
        <w:t>Il peut le faire protéger en le déposant auprès de l'</w:t>
      </w:r>
      <w:r w:rsidRPr="0092621F">
        <w:rPr>
          <w:bCs/>
          <w:color w:val="984806" w:themeColor="accent6" w:themeShade="80"/>
          <w:sz w:val="24"/>
          <w:szCs w:val="24"/>
        </w:rPr>
        <w:t>APP</w:t>
      </w:r>
      <w:r>
        <w:rPr>
          <w:bCs/>
          <w:color w:val="984806" w:themeColor="accent6" w:themeShade="80"/>
          <w:sz w:val="24"/>
          <w:szCs w:val="24"/>
        </w:rPr>
        <w:t>.</w:t>
      </w:r>
    </w:p>
    <w:p w14:paraId="5F543878" w14:textId="6F17639D" w:rsidR="007B50BF" w:rsidRPr="007B50BF" w:rsidRDefault="007B50BF">
      <w:pPr>
        <w:rPr>
          <w:bCs/>
          <w:color w:val="4F6228" w:themeColor="accent3" w:themeShade="80"/>
          <w:sz w:val="24"/>
          <w:szCs w:val="24"/>
        </w:rPr>
      </w:pPr>
      <w:r w:rsidRPr="007B50BF">
        <w:rPr>
          <w:bCs/>
          <w:color w:val="4F6228" w:themeColor="accent3" w:themeShade="80"/>
          <w:sz w:val="24"/>
          <w:szCs w:val="24"/>
        </w:rPr>
        <w:t>Correction : Le logiciel est protégé par le droit d'auteur car c'est une œuvre de l'esprit.</w:t>
      </w:r>
    </w:p>
    <w:p w14:paraId="2CC5D8D4" w14:textId="5C93BDF2" w:rsidR="00BD2D43" w:rsidRDefault="0092621F">
      <w:pPr>
        <w:rPr>
          <w:b/>
          <w:sz w:val="24"/>
          <w:szCs w:val="24"/>
        </w:rPr>
      </w:pPr>
      <w:r>
        <w:rPr>
          <w:b/>
          <w:sz w:val="24"/>
          <w:szCs w:val="24"/>
        </w:rPr>
        <w:t>3)</w:t>
      </w:r>
      <w:r w:rsidR="00896397">
        <w:rPr>
          <w:b/>
          <w:sz w:val="24"/>
          <w:szCs w:val="24"/>
        </w:rPr>
        <w:t xml:space="preserve"> A quelle condition est protégé un logiciel ?</w:t>
      </w:r>
    </w:p>
    <w:p w14:paraId="15A33629" w14:textId="45C2B484" w:rsidR="0092621F" w:rsidRDefault="0092621F">
      <w:pPr>
        <w:rPr>
          <w:b/>
          <w:sz w:val="24"/>
          <w:szCs w:val="24"/>
        </w:rPr>
      </w:pPr>
      <w:r>
        <w:rPr>
          <w:bCs/>
          <w:color w:val="984806" w:themeColor="accent6" w:themeShade="80"/>
          <w:sz w:val="24"/>
          <w:szCs w:val="24"/>
        </w:rPr>
        <w:t>Le logiciel doit être original</w:t>
      </w:r>
      <w:r w:rsidR="007B50BF">
        <w:rPr>
          <w:bCs/>
          <w:color w:val="984806" w:themeColor="accent6" w:themeShade="80"/>
          <w:sz w:val="24"/>
          <w:szCs w:val="24"/>
        </w:rPr>
        <w:t xml:space="preserve"> pour être protégé par le droit d'auteur</w:t>
      </w:r>
      <w:r>
        <w:rPr>
          <w:bCs/>
          <w:color w:val="984806" w:themeColor="accent6" w:themeShade="80"/>
          <w:sz w:val="24"/>
          <w:szCs w:val="24"/>
        </w:rPr>
        <w:t>.</w:t>
      </w:r>
      <w:r w:rsidR="009C54F4">
        <w:rPr>
          <w:bCs/>
          <w:color w:val="984806" w:themeColor="accent6" w:themeShade="80"/>
          <w:sz w:val="24"/>
          <w:szCs w:val="24"/>
        </w:rPr>
        <w:t xml:space="preserve"> Comme il est difficile de prouver l'originalité d'un logiciel, il est recommandé de le déposer à l'APP.</w:t>
      </w:r>
    </w:p>
    <w:p w14:paraId="3D1C1309" w14:textId="0FAA6FB7" w:rsidR="00BD2D43" w:rsidRDefault="0092621F">
      <w:pPr>
        <w:rPr>
          <w:b/>
          <w:sz w:val="24"/>
          <w:szCs w:val="24"/>
        </w:rPr>
      </w:pPr>
      <w:r>
        <w:rPr>
          <w:b/>
          <w:sz w:val="24"/>
          <w:szCs w:val="24"/>
        </w:rPr>
        <w:t>4)</w:t>
      </w:r>
      <w:r w:rsidR="00896397">
        <w:rPr>
          <w:b/>
          <w:sz w:val="24"/>
          <w:szCs w:val="24"/>
        </w:rPr>
        <w:t xml:space="preserve"> Comment le propriétaire d’un logiciel peut- il exploité économiquement un logiciel ?</w:t>
      </w:r>
    </w:p>
    <w:p w14:paraId="04AC3B2B" w14:textId="77777777" w:rsidR="0092621F" w:rsidRDefault="0092621F" w:rsidP="0092621F">
      <w:pPr>
        <w:rPr>
          <w:bCs/>
          <w:color w:val="984806" w:themeColor="accent6" w:themeShade="80"/>
          <w:sz w:val="24"/>
          <w:szCs w:val="24"/>
        </w:rPr>
      </w:pPr>
      <w:r w:rsidRPr="0092621F">
        <w:rPr>
          <w:bCs/>
          <w:color w:val="984806" w:themeColor="accent6" w:themeShade="80"/>
          <w:sz w:val="24"/>
          <w:szCs w:val="24"/>
        </w:rPr>
        <w:t>Il peut le vendre ou le louer.</w:t>
      </w:r>
    </w:p>
    <w:p w14:paraId="53F251A2" w14:textId="04DB0BA9" w:rsidR="0092621F" w:rsidRPr="0092621F" w:rsidRDefault="0092621F" w:rsidP="0092621F">
      <w:pPr>
        <w:rPr>
          <w:bCs/>
          <w:color w:val="4F6228" w:themeColor="accent3" w:themeShade="80"/>
          <w:sz w:val="24"/>
          <w:szCs w:val="24"/>
        </w:rPr>
      </w:pPr>
      <w:r w:rsidRPr="00EB6485">
        <w:rPr>
          <w:bCs/>
          <w:color w:val="4F6228" w:themeColor="accent3" w:themeShade="80"/>
          <w:sz w:val="24"/>
          <w:szCs w:val="24"/>
        </w:rPr>
        <w:t xml:space="preserve">Correction : </w:t>
      </w:r>
      <w:r w:rsidR="009C54F4">
        <w:rPr>
          <w:bCs/>
          <w:color w:val="4F6228" w:themeColor="accent3" w:themeShade="80"/>
          <w:sz w:val="24"/>
          <w:szCs w:val="24"/>
        </w:rPr>
        <w:t>Il peut vendre sont logiciel ou il peut le mettre à disposition d'un utilisateur.</w:t>
      </w:r>
    </w:p>
    <w:p w14:paraId="791307D3" w14:textId="324CD66E" w:rsidR="00BD2D43" w:rsidRDefault="0092621F">
      <w:pPr>
        <w:rPr>
          <w:b/>
          <w:sz w:val="24"/>
          <w:szCs w:val="24"/>
        </w:rPr>
      </w:pPr>
      <w:r>
        <w:rPr>
          <w:b/>
          <w:sz w:val="24"/>
          <w:szCs w:val="24"/>
        </w:rPr>
        <w:t>5)</w:t>
      </w:r>
      <w:r w:rsidR="00896397">
        <w:rPr>
          <w:b/>
          <w:sz w:val="24"/>
          <w:szCs w:val="24"/>
        </w:rPr>
        <w:t xml:space="preserve"> Proposez les deux types de contrats </w:t>
      </w:r>
      <w:r>
        <w:rPr>
          <w:b/>
          <w:sz w:val="24"/>
          <w:szCs w:val="24"/>
        </w:rPr>
        <w:t>qui permettent</w:t>
      </w:r>
      <w:r w:rsidR="00896397">
        <w:rPr>
          <w:b/>
          <w:sz w:val="24"/>
          <w:szCs w:val="24"/>
        </w:rPr>
        <w:t xml:space="preserve"> d’exploiter un </w:t>
      </w:r>
      <w:r>
        <w:rPr>
          <w:b/>
          <w:sz w:val="24"/>
          <w:szCs w:val="24"/>
        </w:rPr>
        <w:t>logiciel.</w:t>
      </w:r>
    </w:p>
    <w:p w14:paraId="42EA0E1E" w14:textId="77777777" w:rsidR="0092621F" w:rsidRPr="0092621F" w:rsidRDefault="0092621F" w:rsidP="0092621F">
      <w:pPr>
        <w:rPr>
          <w:bCs/>
          <w:color w:val="984806" w:themeColor="accent6" w:themeShade="80"/>
          <w:sz w:val="24"/>
          <w:szCs w:val="24"/>
        </w:rPr>
      </w:pPr>
      <w:r w:rsidRPr="0092621F">
        <w:rPr>
          <w:bCs/>
          <w:color w:val="984806" w:themeColor="accent6" w:themeShade="80"/>
          <w:sz w:val="24"/>
          <w:szCs w:val="24"/>
        </w:rPr>
        <w:t>Les deux types de contrats sont :</w:t>
      </w:r>
    </w:p>
    <w:p w14:paraId="282C5E8E" w14:textId="66997B8F" w:rsidR="0092621F" w:rsidRPr="0092621F" w:rsidRDefault="0092621F" w:rsidP="0092621F">
      <w:pPr>
        <w:rPr>
          <w:bCs/>
          <w:color w:val="984806" w:themeColor="accent6" w:themeShade="80"/>
          <w:sz w:val="24"/>
          <w:szCs w:val="24"/>
        </w:rPr>
      </w:pPr>
      <w:r w:rsidRPr="0092621F">
        <w:rPr>
          <w:bCs/>
          <w:color w:val="984806" w:themeColor="accent6" w:themeShade="80"/>
          <w:sz w:val="24"/>
          <w:szCs w:val="24"/>
        </w:rPr>
        <w:t>- le contrat de licence</w:t>
      </w:r>
      <w:r w:rsidR="009C54F4">
        <w:rPr>
          <w:bCs/>
          <w:color w:val="984806" w:themeColor="accent6" w:themeShade="80"/>
          <w:sz w:val="24"/>
          <w:szCs w:val="24"/>
        </w:rPr>
        <w:t xml:space="preserve"> (autorise l'utilisation du logiciel)</w:t>
      </w:r>
    </w:p>
    <w:p w14:paraId="49343644" w14:textId="3D78BA73" w:rsidR="0092621F" w:rsidRPr="0092621F" w:rsidRDefault="0092621F" w:rsidP="0092621F">
      <w:pPr>
        <w:rPr>
          <w:bCs/>
          <w:color w:val="984806" w:themeColor="accent6" w:themeShade="80"/>
          <w:sz w:val="24"/>
          <w:szCs w:val="24"/>
        </w:rPr>
      </w:pPr>
      <w:r w:rsidRPr="0092621F">
        <w:rPr>
          <w:bCs/>
          <w:color w:val="984806" w:themeColor="accent6" w:themeShade="80"/>
          <w:sz w:val="24"/>
          <w:szCs w:val="24"/>
        </w:rPr>
        <w:t xml:space="preserve">- le contrat de </w:t>
      </w:r>
      <w:r w:rsidR="009C54F4">
        <w:rPr>
          <w:bCs/>
          <w:color w:val="984806" w:themeColor="accent6" w:themeShade="80"/>
          <w:sz w:val="24"/>
          <w:szCs w:val="24"/>
        </w:rPr>
        <w:t>cession (vente)</w:t>
      </w:r>
    </w:p>
    <w:p w14:paraId="252D7175" w14:textId="5D33378F" w:rsidR="00BD2D43" w:rsidRDefault="00896397" w:rsidP="0092621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6) Distinguez le contrat de licence libre et le contrat de licence </w:t>
      </w:r>
      <w:r w:rsidR="0092621F">
        <w:rPr>
          <w:b/>
          <w:sz w:val="24"/>
          <w:szCs w:val="24"/>
        </w:rPr>
        <w:t>propriétaire.</w:t>
      </w:r>
    </w:p>
    <w:p w14:paraId="23DCDEC4" w14:textId="075617B3" w:rsidR="001C0BA7" w:rsidRDefault="001C0BA7" w:rsidP="0092621F">
      <w:pPr>
        <w:rPr>
          <w:bCs/>
          <w:color w:val="984806" w:themeColor="accent6" w:themeShade="80"/>
          <w:sz w:val="24"/>
          <w:szCs w:val="24"/>
        </w:rPr>
      </w:pPr>
      <w:r>
        <w:rPr>
          <w:bCs/>
          <w:color w:val="984806" w:themeColor="accent6" w:themeShade="80"/>
          <w:sz w:val="24"/>
          <w:szCs w:val="24"/>
        </w:rPr>
        <w:t xml:space="preserve">- </w:t>
      </w:r>
      <w:r w:rsidR="0092621F" w:rsidRPr="0092621F">
        <w:rPr>
          <w:bCs/>
          <w:color w:val="984806" w:themeColor="accent6" w:themeShade="80"/>
          <w:sz w:val="24"/>
          <w:szCs w:val="24"/>
        </w:rPr>
        <w:t xml:space="preserve">Le contrat de licence libre est open source et </w:t>
      </w:r>
      <w:r>
        <w:rPr>
          <w:bCs/>
          <w:color w:val="984806" w:themeColor="accent6" w:themeShade="80"/>
          <w:sz w:val="24"/>
          <w:szCs w:val="24"/>
        </w:rPr>
        <w:t xml:space="preserve">l'utilisation est </w:t>
      </w:r>
      <w:r w:rsidR="0092621F" w:rsidRPr="0092621F">
        <w:rPr>
          <w:bCs/>
          <w:color w:val="984806" w:themeColor="accent6" w:themeShade="80"/>
          <w:sz w:val="24"/>
          <w:szCs w:val="24"/>
        </w:rPr>
        <w:t>souvent gratuit</w:t>
      </w:r>
      <w:r>
        <w:rPr>
          <w:bCs/>
          <w:color w:val="984806" w:themeColor="accent6" w:themeShade="80"/>
          <w:sz w:val="24"/>
          <w:szCs w:val="24"/>
        </w:rPr>
        <w:t>e.</w:t>
      </w:r>
    </w:p>
    <w:p w14:paraId="14D45BB8" w14:textId="38DA8A3A" w:rsidR="0092621F" w:rsidRDefault="001C0BA7" w:rsidP="0092621F">
      <w:pPr>
        <w:rPr>
          <w:bCs/>
          <w:color w:val="984806" w:themeColor="accent6" w:themeShade="80"/>
          <w:sz w:val="24"/>
          <w:szCs w:val="24"/>
        </w:rPr>
      </w:pPr>
      <w:r>
        <w:rPr>
          <w:bCs/>
          <w:color w:val="984806" w:themeColor="accent6" w:themeShade="80"/>
          <w:sz w:val="24"/>
          <w:szCs w:val="24"/>
        </w:rPr>
        <w:t>- L</w:t>
      </w:r>
      <w:r w:rsidR="0092621F" w:rsidRPr="0092621F">
        <w:rPr>
          <w:bCs/>
          <w:color w:val="984806" w:themeColor="accent6" w:themeShade="80"/>
          <w:sz w:val="24"/>
          <w:szCs w:val="24"/>
        </w:rPr>
        <w:t xml:space="preserve">e contrat de licence propriétaire </w:t>
      </w:r>
      <w:r w:rsidR="00EB6485">
        <w:rPr>
          <w:bCs/>
          <w:color w:val="984806" w:themeColor="accent6" w:themeShade="80"/>
          <w:sz w:val="24"/>
          <w:szCs w:val="24"/>
        </w:rPr>
        <w:t>n'</w:t>
      </w:r>
      <w:r w:rsidR="0092621F" w:rsidRPr="0092621F">
        <w:rPr>
          <w:bCs/>
          <w:color w:val="984806" w:themeColor="accent6" w:themeShade="80"/>
          <w:sz w:val="24"/>
          <w:szCs w:val="24"/>
        </w:rPr>
        <w:t>est</w:t>
      </w:r>
      <w:r w:rsidR="00EB6485">
        <w:rPr>
          <w:bCs/>
          <w:color w:val="984806" w:themeColor="accent6" w:themeShade="80"/>
          <w:sz w:val="24"/>
          <w:szCs w:val="24"/>
        </w:rPr>
        <w:t xml:space="preserve"> pas open source</w:t>
      </w:r>
      <w:r w:rsidR="0092621F" w:rsidRPr="0092621F">
        <w:rPr>
          <w:bCs/>
          <w:color w:val="984806" w:themeColor="accent6" w:themeShade="80"/>
          <w:sz w:val="24"/>
          <w:szCs w:val="24"/>
        </w:rPr>
        <w:t xml:space="preserve"> et</w:t>
      </w:r>
      <w:r>
        <w:rPr>
          <w:bCs/>
          <w:color w:val="984806" w:themeColor="accent6" w:themeShade="80"/>
          <w:sz w:val="24"/>
          <w:szCs w:val="24"/>
        </w:rPr>
        <w:t xml:space="preserve"> l'utilisation est</w:t>
      </w:r>
      <w:r w:rsidR="0092621F" w:rsidRPr="0092621F">
        <w:rPr>
          <w:bCs/>
          <w:color w:val="984806" w:themeColor="accent6" w:themeShade="80"/>
          <w:sz w:val="24"/>
          <w:szCs w:val="24"/>
        </w:rPr>
        <w:t xml:space="preserve"> payant</w:t>
      </w:r>
      <w:r>
        <w:rPr>
          <w:bCs/>
          <w:color w:val="984806" w:themeColor="accent6" w:themeShade="80"/>
          <w:sz w:val="24"/>
          <w:szCs w:val="24"/>
        </w:rPr>
        <w:t>e</w:t>
      </w:r>
      <w:r w:rsidR="0092621F" w:rsidRPr="0092621F">
        <w:rPr>
          <w:bCs/>
          <w:color w:val="984806" w:themeColor="accent6" w:themeShade="80"/>
          <w:sz w:val="24"/>
          <w:szCs w:val="24"/>
        </w:rPr>
        <w:t>.</w:t>
      </w:r>
    </w:p>
    <w:p w14:paraId="3D17164F" w14:textId="77777777" w:rsidR="0092621F" w:rsidRPr="00EB6485" w:rsidRDefault="0092621F" w:rsidP="0092621F">
      <w:pPr>
        <w:rPr>
          <w:bCs/>
          <w:color w:val="4F6228" w:themeColor="accent3" w:themeShade="80"/>
          <w:sz w:val="24"/>
          <w:szCs w:val="24"/>
        </w:rPr>
      </w:pPr>
      <w:r w:rsidRPr="00EB6485">
        <w:rPr>
          <w:bCs/>
          <w:color w:val="4F6228" w:themeColor="accent3" w:themeShade="80"/>
          <w:sz w:val="24"/>
          <w:szCs w:val="24"/>
        </w:rPr>
        <w:t>Correction :</w:t>
      </w:r>
    </w:p>
    <w:p w14:paraId="1599A6BC" w14:textId="7633D248" w:rsidR="0092621F" w:rsidRPr="00EB6485" w:rsidRDefault="0092621F" w:rsidP="0092621F">
      <w:pPr>
        <w:rPr>
          <w:bCs/>
          <w:color w:val="4F6228" w:themeColor="accent3" w:themeShade="80"/>
          <w:sz w:val="24"/>
          <w:szCs w:val="24"/>
        </w:rPr>
      </w:pPr>
      <w:r w:rsidRPr="00EB6485">
        <w:rPr>
          <w:bCs/>
          <w:color w:val="4F6228" w:themeColor="accent3" w:themeShade="80"/>
          <w:sz w:val="24"/>
          <w:szCs w:val="24"/>
        </w:rPr>
        <w:t xml:space="preserve">- Le contrat de licence libre permet d’utiliser, de modifier et de redistribuer le logiciel ; le code source est accessible. Il peut être gratuit ou payant. </w:t>
      </w:r>
    </w:p>
    <w:p w14:paraId="0F8FCB63" w14:textId="72C45B44" w:rsidR="0092621F" w:rsidRPr="00D174DF" w:rsidRDefault="0092621F" w:rsidP="0092621F">
      <w:pPr>
        <w:rPr>
          <w:bCs/>
          <w:color w:val="4F6228" w:themeColor="accent3" w:themeShade="80"/>
          <w:sz w:val="24"/>
          <w:szCs w:val="24"/>
        </w:rPr>
      </w:pPr>
      <w:r w:rsidRPr="00EB6485">
        <w:rPr>
          <w:bCs/>
          <w:color w:val="4F6228" w:themeColor="accent3" w:themeShade="80"/>
          <w:sz w:val="24"/>
          <w:szCs w:val="24"/>
        </w:rPr>
        <w:t xml:space="preserve">- </w:t>
      </w:r>
      <w:r w:rsidRPr="0092621F">
        <w:rPr>
          <w:bCs/>
          <w:color w:val="4F6228" w:themeColor="accent3" w:themeShade="80"/>
          <w:sz w:val="24"/>
          <w:szCs w:val="24"/>
        </w:rPr>
        <w:t>Le contrat de licence propriétaire limite les droits de l’utilisateur ; le code source est fermé et l’utilisation est généralement payante.</w:t>
      </w:r>
    </w:p>
    <w:sectPr w:rsidR="0092621F" w:rsidRPr="00D174DF">
      <w:pgSz w:w="11906" w:h="16838"/>
      <w:pgMar w:top="1417" w:right="1417" w:bottom="1417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A2DCB"/>
    <w:multiLevelType w:val="multilevel"/>
    <w:tmpl w:val="F5D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01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2D43"/>
    <w:rsid w:val="001C0BA7"/>
    <w:rsid w:val="00404B76"/>
    <w:rsid w:val="007B50BF"/>
    <w:rsid w:val="00896397"/>
    <w:rsid w:val="0092621F"/>
    <w:rsid w:val="009C54F4"/>
    <w:rsid w:val="00BD2D43"/>
    <w:rsid w:val="00D174DF"/>
    <w:rsid w:val="00EB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1F868"/>
  <w15:docId w15:val="{9E544940-F1D2-470F-B53C-602D8CA9E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641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numbering" w:customStyle="1" w:styleId="Pasdeliste">
    <w:name w:val="Pas de liste"/>
    <w:uiPriority w:val="99"/>
    <w:semiHidden/>
    <w:unhideWhenUsed/>
    <w:qFormat/>
  </w:style>
  <w:style w:type="paragraph" w:styleId="Paragraphedeliste">
    <w:name w:val="List Paragraph"/>
    <w:basedOn w:val="Normal"/>
    <w:uiPriority w:val="34"/>
    <w:qFormat/>
    <w:rsid w:val="009262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CITE SCOLAIRE LOUIS PERGAUD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halima.meslem</dc:creator>
  <dc:description/>
  <cp:lastModifiedBy>VILLARDN@siopergaud.fr</cp:lastModifiedBy>
  <cp:revision>7</cp:revision>
  <dcterms:created xsi:type="dcterms:W3CDTF">2024-03-14T09:18:00Z</dcterms:created>
  <dcterms:modified xsi:type="dcterms:W3CDTF">2026-04-23T09:45:00Z</dcterms:modified>
  <dc:language>fr-FR</dc:language>
</cp:coreProperties>
</file>