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AC1E39" w14:textId="77777777" w:rsidR="00C303EE" w:rsidRDefault="00C303EE" w:rsidP="00C303EE">
      <w:pPr>
        <w:rPr>
          <w:rFonts w:ascii="Times New Roman" w:eastAsia="Times New Roman" w:hAnsi="Times New Roman" w:cs="Times New Roman"/>
          <w:b/>
          <w:sz w:val="24"/>
          <w:szCs w:val="24"/>
          <w:lang w:eastAsia="fr-FR"/>
        </w:rPr>
      </w:pPr>
      <w:r w:rsidRPr="007F7832">
        <w:rPr>
          <w:rFonts w:ascii="Times New Roman" w:eastAsia="Times New Roman" w:hAnsi="Times New Roman" w:cs="Times New Roman"/>
          <w:b/>
          <w:sz w:val="24"/>
          <w:szCs w:val="24"/>
          <w:lang w:eastAsia="fr-FR"/>
        </w:rPr>
        <w:t>THÈME 1 : L'INTÉGRATION DE L'ENTREPRISE DANS SON ENVIRONNEMENT</w:t>
      </w:r>
    </w:p>
    <w:p w14:paraId="39106080" w14:textId="77777777" w:rsidR="008C58DA" w:rsidRPr="00C303EE" w:rsidRDefault="00C303EE" w:rsidP="00C303EE">
      <w:pPr>
        <w:pBdr>
          <w:bottom w:val="single" w:sz="4" w:space="1" w:color="auto"/>
        </w:pBdr>
        <w:jc w:val="center"/>
        <w:rPr>
          <w:rFonts w:ascii="Times New Roman" w:eastAsia="Times New Roman" w:hAnsi="Times New Roman" w:cs="Times New Roman"/>
          <w:b/>
          <w:sz w:val="28"/>
          <w:szCs w:val="28"/>
          <w:lang w:eastAsia="fr-FR"/>
        </w:rPr>
      </w:pPr>
      <w:r w:rsidRPr="00C303EE">
        <w:rPr>
          <w:rFonts w:ascii="Times New Roman" w:eastAsia="Times New Roman" w:hAnsi="Times New Roman" w:cs="Times New Roman"/>
          <w:b/>
          <w:sz w:val="28"/>
          <w:szCs w:val="28"/>
          <w:lang w:eastAsia="fr-FR"/>
        </w:rPr>
        <w:t>TD 1 Les acteurs de l’industrie informatique</w:t>
      </w:r>
    </w:p>
    <w:p w14:paraId="3B04D38B" w14:textId="77777777" w:rsidR="00121ECA" w:rsidRDefault="00121ECA" w:rsidP="00C303EE">
      <w:pPr>
        <w:rPr>
          <w:rFonts w:ascii="Times New Roman" w:eastAsia="Times New Roman" w:hAnsi="Times New Roman" w:cs="Times New Roman"/>
          <w:b/>
          <w:sz w:val="28"/>
          <w:szCs w:val="28"/>
          <w:u w:val="single"/>
          <w:lang w:eastAsia="fr-FR"/>
        </w:rPr>
      </w:pPr>
    </w:p>
    <w:p w14:paraId="4452E8A4" w14:textId="44819A2F" w:rsidR="00C303EE" w:rsidRPr="00A277EC" w:rsidRDefault="00C303EE" w:rsidP="00C303EE">
      <w:pPr>
        <w:rPr>
          <w:rFonts w:ascii="Times New Roman" w:eastAsia="Times New Roman" w:hAnsi="Times New Roman" w:cs="Times New Roman"/>
          <w:b/>
          <w:sz w:val="28"/>
          <w:szCs w:val="28"/>
          <w:u w:val="single"/>
          <w:lang w:eastAsia="fr-FR"/>
        </w:rPr>
      </w:pPr>
      <w:r w:rsidRPr="00A277EC">
        <w:rPr>
          <w:rFonts w:ascii="Times New Roman" w:eastAsia="Times New Roman" w:hAnsi="Times New Roman" w:cs="Times New Roman"/>
          <w:b/>
          <w:sz w:val="28"/>
          <w:szCs w:val="28"/>
          <w:u w:val="single"/>
          <w:lang w:eastAsia="fr-FR"/>
        </w:rPr>
        <w:t xml:space="preserve">Objectifs </w:t>
      </w:r>
    </w:p>
    <w:p w14:paraId="3BB3A2C3" w14:textId="385C4067" w:rsidR="00C303EE" w:rsidRDefault="00C4164B" w:rsidP="00C4164B">
      <w:pPr>
        <w:jc w:val="both"/>
        <w:rPr>
          <w:rFonts w:ascii="Times New Roman" w:eastAsia="Times New Roman" w:hAnsi="Times New Roman" w:cs="Times New Roman"/>
          <w:sz w:val="24"/>
          <w:szCs w:val="24"/>
          <w:lang w:eastAsia="fr-FR"/>
        </w:rPr>
      </w:pPr>
      <w:r w:rsidRPr="00C4164B">
        <w:rPr>
          <w:rFonts w:ascii="Times New Roman" w:eastAsia="Times New Roman" w:hAnsi="Times New Roman" w:cs="Times New Roman"/>
          <w:sz w:val="24"/>
          <w:szCs w:val="24"/>
          <w:lang w:eastAsia="fr-FR"/>
        </w:rPr>
        <w:t xml:space="preserve">Identifier et caractériser les acteurs du secteur informatique avec lesquels l’organisation est en relation dans le cadre de la gestion de son patrimoine informatique (constructeurs, éditeurs, hébergeurs, ESN </w:t>
      </w:r>
      <w:r w:rsidR="00121ECA">
        <w:rPr>
          <w:rFonts w:ascii="Times New Roman" w:eastAsia="Times New Roman" w:hAnsi="Times New Roman" w:cs="Times New Roman"/>
          <w:sz w:val="24"/>
          <w:szCs w:val="24"/>
          <w:lang w:eastAsia="fr-FR"/>
        </w:rPr>
        <w:t xml:space="preserve"> ( entreprise de services numériques ..</w:t>
      </w:r>
      <w:r w:rsidRPr="00C4164B">
        <w:rPr>
          <w:rFonts w:ascii="Times New Roman" w:eastAsia="Times New Roman" w:hAnsi="Times New Roman" w:cs="Times New Roman"/>
          <w:sz w:val="24"/>
          <w:szCs w:val="24"/>
          <w:lang w:eastAsia="fr-FR"/>
        </w:rPr>
        <w:t>.)</w:t>
      </w:r>
    </w:p>
    <w:p w14:paraId="7577DBBE" w14:textId="77777777" w:rsidR="00D4498C" w:rsidRDefault="00D4498C" w:rsidP="00C4164B">
      <w:pPr>
        <w:jc w:val="both"/>
        <w:rPr>
          <w:rFonts w:ascii="Times New Roman" w:eastAsia="Times New Roman" w:hAnsi="Times New Roman" w:cs="Times New Roman"/>
          <w:sz w:val="24"/>
          <w:szCs w:val="24"/>
          <w:lang w:eastAsia="fr-FR"/>
        </w:rPr>
      </w:pPr>
    </w:p>
    <w:p w14:paraId="569C47F6" w14:textId="77777777" w:rsidR="00121ECA" w:rsidRDefault="00121ECA" w:rsidP="00C4164B">
      <w:pPr>
        <w:jc w:val="both"/>
        <w:rPr>
          <w:rFonts w:ascii="Times New Roman" w:eastAsia="Times New Roman" w:hAnsi="Times New Roman" w:cs="Times New Roman"/>
          <w:b/>
          <w:sz w:val="24"/>
          <w:szCs w:val="24"/>
          <w:u w:val="single"/>
          <w:lang w:eastAsia="fr-FR"/>
        </w:rPr>
      </w:pPr>
    </w:p>
    <w:p w14:paraId="1235FE1D" w14:textId="72B2F635" w:rsidR="00D4498C" w:rsidRPr="00845E4C" w:rsidRDefault="00D4498C" w:rsidP="00C4164B">
      <w:pPr>
        <w:jc w:val="both"/>
        <w:rPr>
          <w:rFonts w:ascii="Times New Roman" w:eastAsia="Times New Roman" w:hAnsi="Times New Roman" w:cs="Times New Roman"/>
          <w:b/>
          <w:sz w:val="24"/>
          <w:szCs w:val="24"/>
          <w:u w:val="single"/>
          <w:lang w:eastAsia="fr-FR"/>
        </w:rPr>
      </w:pPr>
      <w:r w:rsidRPr="00845E4C">
        <w:rPr>
          <w:rFonts w:ascii="Times New Roman" w:eastAsia="Times New Roman" w:hAnsi="Times New Roman" w:cs="Times New Roman"/>
          <w:b/>
          <w:sz w:val="24"/>
          <w:szCs w:val="24"/>
          <w:u w:val="single"/>
          <w:lang w:eastAsia="fr-FR"/>
        </w:rPr>
        <w:t>Travail à faire en groupe de deux étudiants :</w:t>
      </w:r>
    </w:p>
    <w:p w14:paraId="3C625C34" w14:textId="17502F2D" w:rsidR="00D4498C" w:rsidRPr="00845E4C" w:rsidRDefault="00D4498C" w:rsidP="00C4164B">
      <w:pPr>
        <w:jc w:val="both"/>
        <w:rPr>
          <w:rFonts w:ascii="Times New Roman" w:eastAsia="Times New Roman" w:hAnsi="Times New Roman" w:cs="Times New Roman"/>
          <w:b/>
          <w:i/>
          <w:sz w:val="24"/>
          <w:szCs w:val="24"/>
          <w:lang w:eastAsia="fr-FR"/>
        </w:rPr>
      </w:pPr>
      <w:r w:rsidRPr="00845E4C">
        <w:rPr>
          <w:rFonts w:ascii="Times New Roman" w:eastAsia="Times New Roman" w:hAnsi="Times New Roman" w:cs="Times New Roman"/>
          <w:b/>
          <w:i/>
          <w:sz w:val="24"/>
          <w:szCs w:val="24"/>
          <w:lang w:eastAsia="fr-FR"/>
        </w:rPr>
        <w:t xml:space="preserve">Première partie : Les acteurs </w:t>
      </w:r>
      <w:r w:rsidR="00434023">
        <w:rPr>
          <w:rFonts w:ascii="Times New Roman" w:eastAsia="Times New Roman" w:hAnsi="Times New Roman" w:cs="Times New Roman"/>
          <w:b/>
          <w:i/>
          <w:sz w:val="24"/>
          <w:szCs w:val="24"/>
          <w:lang w:eastAsia="fr-FR"/>
        </w:rPr>
        <w:t>– ANNEXE 1</w:t>
      </w:r>
    </w:p>
    <w:p w14:paraId="2477FD2D" w14:textId="66346F08" w:rsidR="00D4498C" w:rsidRDefault="00D4498C" w:rsidP="00C4164B">
      <w:pPr>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Choisissez un acteur du secteur informatique et présentez ce</w:t>
      </w:r>
      <w:r w:rsidR="00D84B4F">
        <w:rPr>
          <w:rFonts w:ascii="Times New Roman" w:eastAsia="Times New Roman" w:hAnsi="Times New Roman" w:cs="Times New Roman"/>
          <w:sz w:val="24"/>
          <w:szCs w:val="24"/>
          <w:lang w:eastAsia="fr-FR"/>
        </w:rPr>
        <w:t>s principales caractéristiques</w:t>
      </w:r>
      <w:r w:rsidR="00121ECA">
        <w:rPr>
          <w:rFonts w:ascii="Times New Roman" w:eastAsia="Times New Roman" w:hAnsi="Times New Roman" w:cs="Times New Roman"/>
          <w:sz w:val="24"/>
          <w:szCs w:val="24"/>
          <w:lang w:eastAsia="fr-FR"/>
        </w:rPr>
        <w:t xml:space="preserve"> (date de création, taille - effectif, chiffre d’affaires- , profil du manageur, profil des clients …)</w:t>
      </w:r>
    </w:p>
    <w:p w14:paraId="2A38695C" w14:textId="77777777" w:rsidR="00D4498C" w:rsidRPr="00845E4C" w:rsidRDefault="00D4498C" w:rsidP="00C4164B">
      <w:pPr>
        <w:jc w:val="both"/>
        <w:rPr>
          <w:rFonts w:ascii="Times New Roman" w:eastAsia="Times New Roman" w:hAnsi="Times New Roman" w:cs="Times New Roman"/>
          <w:b/>
          <w:i/>
          <w:sz w:val="24"/>
          <w:szCs w:val="24"/>
          <w:lang w:eastAsia="fr-FR"/>
        </w:rPr>
      </w:pPr>
      <w:r w:rsidRPr="00845E4C">
        <w:rPr>
          <w:rFonts w:ascii="Times New Roman" w:eastAsia="Times New Roman" w:hAnsi="Times New Roman" w:cs="Times New Roman"/>
          <w:b/>
          <w:i/>
          <w:sz w:val="24"/>
          <w:szCs w:val="24"/>
          <w:lang w:eastAsia="fr-FR"/>
        </w:rPr>
        <w:t>Deuxième partie : Le marché</w:t>
      </w:r>
    </w:p>
    <w:p w14:paraId="512EC93C" w14:textId="7990EAF9" w:rsidR="00D4498C" w:rsidRDefault="00D4498C" w:rsidP="00C4164B">
      <w:pPr>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xml:space="preserve">Analysez </w:t>
      </w:r>
      <w:r w:rsidR="00121ECA">
        <w:rPr>
          <w:rFonts w:ascii="Times New Roman" w:eastAsia="Times New Roman" w:hAnsi="Times New Roman" w:cs="Times New Roman"/>
          <w:sz w:val="24"/>
          <w:szCs w:val="24"/>
          <w:lang w:eastAsia="fr-FR"/>
        </w:rPr>
        <w:t xml:space="preserve">les concurrents de  l’acteur informatique étudié </w:t>
      </w:r>
      <w:r>
        <w:rPr>
          <w:rFonts w:ascii="Times New Roman" w:eastAsia="Times New Roman" w:hAnsi="Times New Roman" w:cs="Times New Roman"/>
          <w:sz w:val="24"/>
          <w:szCs w:val="24"/>
          <w:lang w:eastAsia="fr-FR"/>
        </w:rPr>
        <w:t xml:space="preserve"> en précisant </w:t>
      </w:r>
      <w:r w:rsidR="00121ECA">
        <w:rPr>
          <w:rFonts w:ascii="Times New Roman" w:eastAsia="Times New Roman" w:hAnsi="Times New Roman" w:cs="Times New Roman"/>
          <w:sz w:val="24"/>
          <w:szCs w:val="24"/>
          <w:lang w:eastAsia="fr-FR"/>
        </w:rPr>
        <w:t xml:space="preserve">leur position concurrentielle, </w:t>
      </w:r>
      <w:r>
        <w:rPr>
          <w:rFonts w:ascii="Times New Roman" w:eastAsia="Times New Roman" w:hAnsi="Times New Roman" w:cs="Times New Roman"/>
          <w:sz w:val="24"/>
          <w:szCs w:val="24"/>
          <w:lang w:eastAsia="fr-FR"/>
        </w:rPr>
        <w:t xml:space="preserve"> l’intensité concurrentielle et la tendance générale</w:t>
      </w:r>
      <w:r w:rsidR="00121ECA">
        <w:rPr>
          <w:rFonts w:ascii="Times New Roman" w:eastAsia="Times New Roman" w:hAnsi="Times New Roman" w:cs="Times New Roman"/>
          <w:sz w:val="24"/>
          <w:szCs w:val="24"/>
          <w:lang w:eastAsia="fr-FR"/>
        </w:rPr>
        <w:t xml:space="preserve"> ( l’évolution des ventes )…</w:t>
      </w:r>
    </w:p>
    <w:p w14:paraId="7B1BC073" w14:textId="77777777" w:rsidR="00121ECA" w:rsidRDefault="00121ECA" w:rsidP="00C4164B">
      <w:pPr>
        <w:jc w:val="both"/>
        <w:rPr>
          <w:rFonts w:ascii="Times New Roman" w:eastAsia="Times New Roman" w:hAnsi="Times New Roman" w:cs="Times New Roman"/>
          <w:b/>
          <w:sz w:val="24"/>
          <w:szCs w:val="24"/>
          <w:u w:val="single"/>
          <w:lang w:eastAsia="fr-FR"/>
        </w:rPr>
      </w:pPr>
    </w:p>
    <w:p w14:paraId="0AEAE256" w14:textId="47935B20" w:rsidR="00845E4C" w:rsidRDefault="00D4498C" w:rsidP="00C4164B">
      <w:pPr>
        <w:jc w:val="both"/>
        <w:rPr>
          <w:rFonts w:ascii="Times New Roman" w:eastAsia="Times New Roman" w:hAnsi="Times New Roman" w:cs="Times New Roman"/>
          <w:sz w:val="24"/>
          <w:szCs w:val="24"/>
          <w:lang w:eastAsia="fr-FR"/>
        </w:rPr>
      </w:pPr>
      <w:r w:rsidRPr="00845E4C">
        <w:rPr>
          <w:rFonts w:ascii="Times New Roman" w:eastAsia="Times New Roman" w:hAnsi="Times New Roman" w:cs="Times New Roman"/>
          <w:b/>
          <w:sz w:val="24"/>
          <w:szCs w:val="24"/>
          <w:u w:val="single"/>
          <w:lang w:eastAsia="fr-FR"/>
        </w:rPr>
        <w:t>Résultat attendu</w:t>
      </w:r>
      <w:r>
        <w:rPr>
          <w:rFonts w:ascii="Times New Roman" w:eastAsia="Times New Roman" w:hAnsi="Times New Roman" w:cs="Times New Roman"/>
          <w:sz w:val="24"/>
          <w:szCs w:val="24"/>
          <w:lang w:eastAsia="fr-FR"/>
        </w:rPr>
        <w:t xml:space="preserve"> : </w:t>
      </w:r>
    </w:p>
    <w:p w14:paraId="6FF9A10E" w14:textId="77777777" w:rsidR="00D4498C" w:rsidRDefault="00D4498C" w:rsidP="00C4164B">
      <w:pPr>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xml:space="preserve">Exposé avec un support ( </w:t>
      </w:r>
      <w:proofErr w:type="spellStart"/>
      <w:r>
        <w:rPr>
          <w:rFonts w:ascii="Times New Roman" w:eastAsia="Times New Roman" w:hAnsi="Times New Roman" w:cs="Times New Roman"/>
          <w:sz w:val="24"/>
          <w:szCs w:val="24"/>
          <w:lang w:eastAsia="fr-FR"/>
        </w:rPr>
        <w:t>powerpoint</w:t>
      </w:r>
      <w:proofErr w:type="spellEnd"/>
      <w:r>
        <w:rPr>
          <w:rFonts w:ascii="Times New Roman" w:eastAsia="Times New Roman" w:hAnsi="Times New Roman" w:cs="Times New Roman"/>
          <w:sz w:val="24"/>
          <w:szCs w:val="24"/>
          <w:lang w:eastAsia="fr-FR"/>
        </w:rPr>
        <w:t xml:space="preserve"> ou </w:t>
      </w:r>
      <w:proofErr w:type="spellStart"/>
      <w:r>
        <w:rPr>
          <w:rFonts w:ascii="Times New Roman" w:eastAsia="Times New Roman" w:hAnsi="Times New Roman" w:cs="Times New Roman"/>
          <w:sz w:val="24"/>
          <w:szCs w:val="24"/>
          <w:lang w:eastAsia="fr-FR"/>
        </w:rPr>
        <w:t>genially</w:t>
      </w:r>
      <w:proofErr w:type="spellEnd"/>
      <w:r>
        <w:rPr>
          <w:rFonts w:ascii="Times New Roman" w:eastAsia="Times New Roman" w:hAnsi="Times New Roman" w:cs="Times New Roman"/>
          <w:sz w:val="24"/>
          <w:szCs w:val="24"/>
          <w:lang w:eastAsia="fr-FR"/>
        </w:rPr>
        <w:t xml:space="preserve"> ou autre ) en précisant vos sources informations.</w:t>
      </w:r>
    </w:p>
    <w:p w14:paraId="69FE8A75" w14:textId="77777777" w:rsidR="00434023" w:rsidRDefault="00434023" w:rsidP="00C4164B">
      <w:pPr>
        <w:jc w:val="both"/>
        <w:rPr>
          <w:rFonts w:ascii="Times New Roman" w:eastAsia="Times New Roman" w:hAnsi="Times New Roman" w:cs="Times New Roman"/>
          <w:sz w:val="24"/>
          <w:szCs w:val="24"/>
          <w:lang w:eastAsia="fr-FR"/>
        </w:rPr>
      </w:pPr>
    </w:p>
    <w:p w14:paraId="14F87849" w14:textId="1EA145AE" w:rsidR="00434023" w:rsidRDefault="00434023" w:rsidP="00434023">
      <w:pPr>
        <w:jc w:val="center"/>
        <w:rPr>
          <w:rFonts w:ascii="Times New Roman" w:eastAsia="Times New Roman" w:hAnsi="Times New Roman" w:cs="Times New Roman"/>
          <w:b/>
          <w:bCs/>
          <w:sz w:val="28"/>
          <w:szCs w:val="28"/>
          <w:lang w:eastAsia="fr-FR"/>
        </w:rPr>
      </w:pPr>
      <w:r w:rsidRPr="00434023">
        <w:rPr>
          <w:rFonts w:ascii="Times New Roman" w:eastAsia="Times New Roman" w:hAnsi="Times New Roman" w:cs="Times New Roman"/>
          <w:b/>
          <w:bCs/>
          <w:sz w:val="28"/>
          <w:szCs w:val="28"/>
          <w:lang w:eastAsia="fr-FR"/>
        </w:rPr>
        <w:t>ANNEXE  1 : LES ACTEURS DU SECTEUR NUMERIQUE</w:t>
      </w:r>
    </w:p>
    <w:p w14:paraId="68282456" w14:textId="77777777" w:rsidR="00434023" w:rsidRPr="00434023" w:rsidRDefault="00434023" w:rsidP="00434023">
      <w:pPr>
        <w:rPr>
          <w:rFonts w:ascii="Times New Roman" w:eastAsia="Times New Roman" w:hAnsi="Times New Roman" w:cs="Times New Roman"/>
          <w:sz w:val="24"/>
          <w:szCs w:val="24"/>
          <w:lang w:eastAsia="fr-FR"/>
        </w:rPr>
      </w:pPr>
      <w:r w:rsidRPr="00434023">
        <w:rPr>
          <w:rFonts w:ascii="Times New Roman" w:eastAsia="Times New Roman" w:hAnsi="Times New Roman" w:cs="Times New Roman"/>
          <w:sz w:val="24"/>
          <w:szCs w:val="24"/>
          <w:lang w:eastAsia="fr-FR"/>
        </w:rPr>
        <w:t>Il existe de nombreux acteurs dans le domaine du numérique :</w:t>
      </w:r>
    </w:p>
    <w:p w14:paraId="0DBD8B37" w14:textId="39BBDE74" w:rsidR="00434023" w:rsidRPr="00434023" w:rsidRDefault="00434023" w:rsidP="00434023">
      <w:pPr>
        <w:numPr>
          <w:ilvl w:val="0"/>
          <w:numId w:val="1"/>
        </w:numPr>
        <w:rPr>
          <w:rFonts w:ascii="Times New Roman" w:eastAsia="Times New Roman" w:hAnsi="Times New Roman" w:cs="Times New Roman"/>
          <w:sz w:val="24"/>
          <w:szCs w:val="24"/>
          <w:lang w:eastAsia="fr-FR"/>
        </w:rPr>
      </w:pPr>
      <w:r w:rsidRPr="00434023">
        <w:rPr>
          <w:rFonts w:ascii="Times New Roman" w:eastAsia="Times New Roman" w:hAnsi="Times New Roman" w:cs="Times New Roman"/>
          <w:b/>
          <w:bCs/>
          <w:sz w:val="24"/>
          <w:szCs w:val="24"/>
          <w:lang w:eastAsia="fr-FR"/>
        </w:rPr>
        <w:t>les constructeurs</w:t>
      </w:r>
      <w:r w:rsidRPr="00434023">
        <w:rPr>
          <w:rFonts w:ascii="Times New Roman" w:eastAsia="Times New Roman" w:hAnsi="Times New Roman" w:cs="Times New Roman"/>
          <w:sz w:val="24"/>
          <w:szCs w:val="24"/>
          <w:lang w:eastAsia="fr-FR"/>
        </w:rPr>
        <w:t xml:space="preserve"> :</w:t>
      </w:r>
      <w:r>
        <w:rPr>
          <w:rFonts w:ascii="Times New Roman" w:eastAsia="Times New Roman" w:hAnsi="Times New Roman" w:cs="Times New Roman"/>
          <w:sz w:val="24"/>
          <w:szCs w:val="24"/>
          <w:lang w:eastAsia="fr-FR"/>
        </w:rPr>
        <w:t xml:space="preserve"> </w:t>
      </w:r>
      <w:hyperlink r:id="rId7" w:history="1">
        <w:r w:rsidRPr="00434023">
          <w:rPr>
            <w:rStyle w:val="Lienhypertexte"/>
            <w:rFonts w:ascii="Times New Roman" w:eastAsia="Times New Roman" w:hAnsi="Times New Roman" w:cs="Times New Roman"/>
            <w:sz w:val="24"/>
            <w:szCs w:val="24"/>
            <w:lang w:eastAsia="fr-FR"/>
          </w:rPr>
          <w:t>https://www.lemondeinformatique.fr/constructeur-informatique-et-de-materiel-high-tech-120.html</w:t>
        </w:r>
      </w:hyperlink>
    </w:p>
    <w:p w14:paraId="3B927627" w14:textId="77777777" w:rsidR="00434023" w:rsidRPr="00434023" w:rsidRDefault="00434023" w:rsidP="00434023">
      <w:pPr>
        <w:numPr>
          <w:ilvl w:val="0"/>
          <w:numId w:val="1"/>
        </w:numPr>
        <w:rPr>
          <w:rFonts w:ascii="Times New Roman" w:eastAsia="Times New Roman" w:hAnsi="Times New Roman" w:cs="Times New Roman"/>
          <w:sz w:val="24"/>
          <w:szCs w:val="24"/>
          <w:lang w:eastAsia="fr-FR"/>
        </w:rPr>
      </w:pPr>
      <w:r w:rsidRPr="00434023">
        <w:rPr>
          <w:rFonts w:ascii="Times New Roman" w:eastAsia="Times New Roman" w:hAnsi="Times New Roman" w:cs="Times New Roman"/>
          <w:b/>
          <w:bCs/>
          <w:sz w:val="24"/>
          <w:szCs w:val="24"/>
          <w:lang w:eastAsia="fr-FR"/>
        </w:rPr>
        <w:t>les éditeurs de logiciels</w:t>
      </w:r>
      <w:r w:rsidRPr="00434023">
        <w:rPr>
          <w:rFonts w:ascii="Times New Roman" w:eastAsia="Times New Roman" w:hAnsi="Times New Roman" w:cs="Times New Roman"/>
          <w:sz w:val="24"/>
          <w:szCs w:val="24"/>
          <w:lang w:eastAsia="fr-FR"/>
        </w:rPr>
        <w:t xml:space="preserve"> :</w:t>
      </w:r>
    </w:p>
    <w:p w14:paraId="2607A96E" w14:textId="034F92D0" w:rsidR="00434023" w:rsidRPr="00434023" w:rsidRDefault="00434023" w:rsidP="00434023">
      <w:pPr>
        <w:numPr>
          <w:ilvl w:val="0"/>
          <w:numId w:val="1"/>
        </w:numPr>
        <w:rPr>
          <w:rFonts w:ascii="Times New Roman" w:eastAsia="Times New Roman" w:hAnsi="Times New Roman" w:cs="Times New Roman"/>
          <w:sz w:val="24"/>
          <w:szCs w:val="24"/>
          <w:lang w:eastAsia="fr-FR"/>
        </w:rPr>
      </w:pPr>
      <w:r w:rsidRPr="00434023">
        <w:rPr>
          <w:rFonts w:ascii="Times New Roman" w:eastAsia="Times New Roman" w:hAnsi="Times New Roman" w:cs="Times New Roman"/>
          <w:b/>
          <w:bCs/>
          <w:sz w:val="24"/>
          <w:szCs w:val="24"/>
          <w:lang w:eastAsia="fr-FR"/>
        </w:rPr>
        <w:t>les distributeurs et vendeur</w:t>
      </w:r>
      <w:r w:rsidRPr="00E004F8">
        <w:rPr>
          <w:rFonts w:ascii="Times New Roman" w:eastAsia="Times New Roman" w:hAnsi="Times New Roman" w:cs="Times New Roman"/>
          <w:b/>
          <w:bCs/>
          <w:sz w:val="24"/>
          <w:szCs w:val="24"/>
          <w:lang w:eastAsia="fr-FR"/>
        </w:rPr>
        <w:t>s</w:t>
      </w:r>
      <w:r w:rsidRPr="00434023">
        <w:rPr>
          <w:rFonts w:ascii="Times New Roman" w:eastAsia="Times New Roman" w:hAnsi="Times New Roman" w:cs="Times New Roman"/>
          <w:b/>
          <w:bCs/>
          <w:sz w:val="24"/>
          <w:szCs w:val="24"/>
          <w:lang w:eastAsia="fr-FR"/>
        </w:rPr>
        <w:t xml:space="preserve"> de solutions</w:t>
      </w:r>
      <w:r w:rsidRPr="00434023">
        <w:rPr>
          <w:rFonts w:ascii="Times New Roman" w:eastAsia="Times New Roman" w:hAnsi="Times New Roman" w:cs="Times New Roman"/>
          <w:sz w:val="24"/>
          <w:szCs w:val="24"/>
          <w:lang w:eastAsia="fr-FR"/>
        </w:rPr>
        <w:t xml:space="preserve"> ;</w:t>
      </w:r>
    </w:p>
    <w:p w14:paraId="67040121" w14:textId="2FB96EC4" w:rsidR="00434023" w:rsidRPr="00434023" w:rsidRDefault="00434023" w:rsidP="00434023">
      <w:pPr>
        <w:numPr>
          <w:ilvl w:val="0"/>
          <w:numId w:val="1"/>
        </w:numPr>
        <w:rPr>
          <w:rFonts w:ascii="Times New Roman" w:eastAsia="Times New Roman" w:hAnsi="Times New Roman" w:cs="Times New Roman"/>
          <w:sz w:val="24"/>
          <w:szCs w:val="24"/>
          <w:lang w:eastAsia="fr-FR"/>
        </w:rPr>
      </w:pPr>
      <w:r w:rsidRPr="00434023">
        <w:rPr>
          <w:rFonts w:ascii="Times New Roman" w:eastAsia="Times New Roman" w:hAnsi="Times New Roman" w:cs="Times New Roman"/>
          <w:b/>
          <w:bCs/>
          <w:sz w:val="24"/>
          <w:szCs w:val="24"/>
          <w:lang w:eastAsia="fr-FR"/>
        </w:rPr>
        <w:t>les intégrateurs</w:t>
      </w:r>
      <w:r w:rsidRPr="00434023">
        <w:rPr>
          <w:rFonts w:ascii="Times New Roman" w:eastAsia="Times New Roman" w:hAnsi="Times New Roman" w:cs="Times New Roman"/>
          <w:sz w:val="24"/>
          <w:szCs w:val="24"/>
          <w:lang w:eastAsia="fr-FR"/>
        </w:rPr>
        <w:t xml:space="preserve"> :</w:t>
      </w:r>
      <w:r>
        <w:rPr>
          <w:rFonts w:ascii="Times New Roman" w:eastAsia="Times New Roman" w:hAnsi="Times New Roman" w:cs="Times New Roman"/>
          <w:sz w:val="24"/>
          <w:szCs w:val="24"/>
          <w:lang w:eastAsia="fr-FR"/>
        </w:rPr>
        <w:t xml:space="preserve"> </w:t>
      </w:r>
      <w:hyperlink r:id="rId8" w:history="1">
        <w:r w:rsidRPr="00434023">
          <w:rPr>
            <w:rStyle w:val="Lienhypertexte"/>
            <w:rFonts w:ascii="Times New Roman" w:eastAsia="Times New Roman" w:hAnsi="Times New Roman" w:cs="Times New Roman"/>
            <w:sz w:val="24"/>
            <w:szCs w:val="24"/>
            <w:lang w:eastAsia="fr-FR"/>
          </w:rPr>
          <w:t>https://www.groupe-calliope.com/</w:t>
        </w:r>
      </w:hyperlink>
    </w:p>
    <w:p w14:paraId="1FAC441A" w14:textId="1071C7BF" w:rsidR="00434023" w:rsidRPr="00434023" w:rsidRDefault="00434023" w:rsidP="00434023">
      <w:pPr>
        <w:numPr>
          <w:ilvl w:val="0"/>
          <w:numId w:val="1"/>
        </w:numPr>
        <w:rPr>
          <w:rFonts w:ascii="Times New Roman" w:eastAsia="Times New Roman" w:hAnsi="Times New Roman" w:cs="Times New Roman"/>
          <w:sz w:val="24"/>
          <w:szCs w:val="24"/>
          <w:lang w:eastAsia="fr-FR"/>
        </w:rPr>
      </w:pPr>
      <w:r w:rsidRPr="00434023">
        <w:rPr>
          <w:rFonts w:ascii="Times New Roman" w:eastAsia="Times New Roman" w:hAnsi="Times New Roman" w:cs="Times New Roman"/>
          <w:b/>
          <w:bCs/>
          <w:sz w:val="24"/>
          <w:szCs w:val="24"/>
          <w:lang w:eastAsia="fr-FR"/>
        </w:rPr>
        <w:lastRenderedPageBreak/>
        <w:t xml:space="preserve">les </w:t>
      </w:r>
      <w:proofErr w:type="spellStart"/>
      <w:r w:rsidRPr="00434023">
        <w:rPr>
          <w:rFonts w:ascii="Times New Roman" w:eastAsia="Times New Roman" w:hAnsi="Times New Roman" w:cs="Times New Roman"/>
          <w:b/>
          <w:bCs/>
          <w:sz w:val="24"/>
          <w:szCs w:val="24"/>
          <w:lang w:eastAsia="fr-FR"/>
        </w:rPr>
        <w:t>infogérants</w:t>
      </w:r>
      <w:proofErr w:type="spellEnd"/>
      <w:r w:rsidRPr="00434023">
        <w:rPr>
          <w:rFonts w:ascii="Times New Roman" w:eastAsia="Times New Roman" w:hAnsi="Times New Roman" w:cs="Times New Roman"/>
          <w:b/>
          <w:bCs/>
          <w:sz w:val="24"/>
          <w:szCs w:val="24"/>
          <w:lang w:eastAsia="fr-FR"/>
        </w:rPr>
        <w:t xml:space="preserve"> :</w:t>
      </w:r>
      <w:r w:rsidRPr="00434023">
        <w:t xml:space="preserve"> </w:t>
      </w:r>
      <w:hyperlink r:id="rId9" w:history="1">
        <w:r w:rsidR="00FE5C6D" w:rsidRPr="00FE5C6D">
          <w:rPr>
            <w:rStyle w:val="Lienhypertexte"/>
          </w:rPr>
          <w:t xml:space="preserve">Infogérance informatique </w:t>
        </w:r>
        <w:proofErr w:type="spellStart"/>
        <w:r w:rsidR="00FE5C6D" w:rsidRPr="00FE5C6D">
          <w:rPr>
            <w:rStyle w:val="Lienhypertexte"/>
          </w:rPr>
          <w:t>Nowpack</w:t>
        </w:r>
        <w:proofErr w:type="spellEnd"/>
        <w:r w:rsidR="00FE5C6D" w:rsidRPr="00FE5C6D">
          <w:rPr>
            <w:rStyle w:val="Lienhypertexte"/>
          </w:rPr>
          <w:t xml:space="preserve">, solution managée </w:t>
        </w:r>
        <w:proofErr w:type="spellStart"/>
        <w:r w:rsidR="00FE5C6D" w:rsidRPr="00FE5C6D">
          <w:rPr>
            <w:rStyle w:val="Lienhypertexte"/>
          </w:rPr>
          <w:t>NowTeam</w:t>
        </w:r>
        <w:proofErr w:type="spellEnd"/>
      </w:hyperlink>
      <w:r w:rsidR="009F7B45">
        <w:t xml:space="preserve"> , « tout savoir sur l’infogérance, deux vidéos « </w:t>
      </w:r>
    </w:p>
    <w:p w14:paraId="3BADB18C" w14:textId="35D085D6" w:rsidR="00434023" w:rsidRPr="00434023" w:rsidRDefault="00434023" w:rsidP="00434023">
      <w:pPr>
        <w:numPr>
          <w:ilvl w:val="0"/>
          <w:numId w:val="1"/>
        </w:numPr>
        <w:rPr>
          <w:rFonts w:ascii="Times New Roman" w:eastAsia="Times New Roman" w:hAnsi="Times New Roman" w:cs="Times New Roman"/>
          <w:sz w:val="24"/>
          <w:szCs w:val="24"/>
          <w:lang w:eastAsia="fr-FR"/>
        </w:rPr>
      </w:pPr>
      <w:r w:rsidRPr="00434023">
        <w:rPr>
          <w:rFonts w:ascii="Times New Roman" w:eastAsia="Times New Roman" w:hAnsi="Times New Roman" w:cs="Times New Roman"/>
          <w:b/>
          <w:bCs/>
          <w:sz w:val="24"/>
          <w:szCs w:val="24"/>
          <w:lang w:eastAsia="fr-FR"/>
        </w:rPr>
        <w:t>Les hébergeurs</w:t>
      </w:r>
      <w:r w:rsidRPr="00434023">
        <w:rPr>
          <w:rFonts w:ascii="Times New Roman" w:eastAsia="Times New Roman" w:hAnsi="Times New Roman" w:cs="Times New Roman"/>
          <w:sz w:val="24"/>
          <w:szCs w:val="24"/>
          <w:lang w:eastAsia="fr-FR"/>
        </w:rPr>
        <w:t xml:space="preserve"> ;</w:t>
      </w:r>
    </w:p>
    <w:p w14:paraId="11812A18" w14:textId="77777777" w:rsidR="00434023" w:rsidRPr="00434023" w:rsidRDefault="00434023" w:rsidP="00434023">
      <w:pPr>
        <w:numPr>
          <w:ilvl w:val="0"/>
          <w:numId w:val="1"/>
        </w:numPr>
        <w:rPr>
          <w:rFonts w:ascii="Times New Roman" w:eastAsia="Times New Roman" w:hAnsi="Times New Roman" w:cs="Times New Roman"/>
          <w:sz w:val="24"/>
          <w:szCs w:val="24"/>
          <w:lang w:eastAsia="fr-FR"/>
        </w:rPr>
      </w:pPr>
      <w:r w:rsidRPr="00434023">
        <w:rPr>
          <w:rFonts w:ascii="Times New Roman" w:eastAsia="Times New Roman" w:hAnsi="Times New Roman" w:cs="Times New Roman"/>
          <w:b/>
          <w:bCs/>
          <w:sz w:val="24"/>
          <w:szCs w:val="24"/>
          <w:lang w:eastAsia="fr-FR"/>
        </w:rPr>
        <w:t>Les FAI</w:t>
      </w:r>
      <w:r w:rsidRPr="00434023">
        <w:rPr>
          <w:rFonts w:ascii="Times New Roman" w:eastAsia="Times New Roman" w:hAnsi="Times New Roman" w:cs="Times New Roman"/>
          <w:sz w:val="24"/>
          <w:szCs w:val="24"/>
          <w:lang w:eastAsia="fr-FR"/>
        </w:rPr>
        <w:t xml:space="preserve"> ;</w:t>
      </w:r>
    </w:p>
    <w:p w14:paraId="00CAA604" w14:textId="1C25876D" w:rsidR="00434023" w:rsidRPr="00434023" w:rsidRDefault="00E004F8" w:rsidP="00434023">
      <w:pPr>
        <w:numPr>
          <w:ilvl w:val="0"/>
          <w:numId w:val="1"/>
        </w:numPr>
        <w:rPr>
          <w:rFonts w:ascii="Times New Roman" w:eastAsia="Times New Roman" w:hAnsi="Times New Roman" w:cs="Times New Roman"/>
          <w:sz w:val="24"/>
          <w:szCs w:val="24"/>
          <w:lang w:eastAsia="fr-FR"/>
        </w:rPr>
      </w:pPr>
      <w:r>
        <w:rPr>
          <w:rFonts w:ascii="Times New Roman" w:eastAsia="Times New Roman" w:hAnsi="Times New Roman" w:cs="Times New Roman"/>
          <w:b/>
          <w:bCs/>
          <w:sz w:val="24"/>
          <w:szCs w:val="24"/>
          <w:lang w:eastAsia="fr-FR"/>
        </w:rPr>
        <w:t>L</w:t>
      </w:r>
      <w:r w:rsidR="00434023" w:rsidRPr="00434023">
        <w:rPr>
          <w:rFonts w:ascii="Times New Roman" w:eastAsia="Times New Roman" w:hAnsi="Times New Roman" w:cs="Times New Roman"/>
          <w:b/>
          <w:bCs/>
          <w:sz w:val="24"/>
          <w:szCs w:val="24"/>
          <w:lang w:eastAsia="fr-FR"/>
        </w:rPr>
        <w:t>es ESN</w:t>
      </w:r>
      <w:r w:rsidR="00434023" w:rsidRPr="00434023">
        <w:rPr>
          <w:rFonts w:ascii="Times New Roman" w:eastAsia="Times New Roman" w:hAnsi="Times New Roman" w:cs="Times New Roman"/>
          <w:sz w:val="24"/>
          <w:szCs w:val="24"/>
          <w:lang w:eastAsia="fr-FR"/>
        </w:rPr>
        <w:t xml:space="preserve"> (anciennement appelées SSII)</w:t>
      </w:r>
      <w:r w:rsidR="00434023">
        <w:rPr>
          <w:rFonts w:ascii="Times New Roman" w:eastAsia="Times New Roman" w:hAnsi="Times New Roman" w:cs="Times New Roman"/>
          <w:sz w:val="24"/>
          <w:szCs w:val="24"/>
          <w:lang w:eastAsia="fr-FR"/>
        </w:rPr>
        <w:t> :</w:t>
      </w:r>
      <w:r w:rsidR="00434023" w:rsidRPr="00434023">
        <w:rPr>
          <w:rFonts w:ascii="Poppins" w:hAnsi="Poppins" w:cs="Poppins"/>
          <w:color w:val="303030"/>
          <w:spacing w:val="-7"/>
          <w:shd w:val="clear" w:color="auto" w:fill="FFFFFF"/>
        </w:rPr>
        <w:t xml:space="preserve"> </w:t>
      </w:r>
      <w:r w:rsidR="00434023" w:rsidRPr="00434023">
        <w:rPr>
          <w:rFonts w:ascii="Times New Roman" w:eastAsia="Times New Roman" w:hAnsi="Times New Roman" w:cs="Times New Roman"/>
          <w:sz w:val="24"/>
          <w:szCs w:val="24"/>
          <w:lang w:eastAsia="fr-FR"/>
        </w:rPr>
        <w:t>L'ancien acronyme </w:t>
      </w:r>
      <w:r w:rsidR="00434023" w:rsidRPr="00434023">
        <w:rPr>
          <w:rFonts w:ascii="Times New Roman" w:eastAsia="Times New Roman" w:hAnsi="Times New Roman" w:cs="Times New Roman"/>
          <w:b/>
          <w:bCs/>
          <w:sz w:val="24"/>
          <w:szCs w:val="24"/>
          <w:lang w:eastAsia="fr-FR"/>
        </w:rPr>
        <w:t>SSII</w:t>
      </w:r>
      <w:r w:rsidR="00434023" w:rsidRPr="00434023">
        <w:rPr>
          <w:rFonts w:ascii="Times New Roman" w:eastAsia="Times New Roman" w:hAnsi="Times New Roman" w:cs="Times New Roman"/>
          <w:sz w:val="24"/>
          <w:szCs w:val="24"/>
          <w:lang w:eastAsia="fr-FR"/>
        </w:rPr>
        <w:t>, pour Société de Services et d'Ingénierie en Informatique, était utilisé avant 2013 pour définir une société spécialisée dans le domaine des nouvelles technologies et de l'informatique. Depuis cette date, on emploie désormais l'acronyme </w:t>
      </w:r>
      <w:r w:rsidR="00434023" w:rsidRPr="00434023">
        <w:rPr>
          <w:rFonts w:ascii="Times New Roman" w:eastAsia="Times New Roman" w:hAnsi="Times New Roman" w:cs="Times New Roman"/>
          <w:b/>
          <w:bCs/>
          <w:sz w:val="24"/>
          <w:szCs w:val="24"/>
          <w:lang w:eastAsia="fr-FR"/>
        </w:rPr>
        <w:t>ESN</w:t>
      </w:r>
      <w:r w:rsidR="00434023" w:rsidRPr="00434023">
        <w:rPr>
          <w:rFonts w:ascii="Times New Roman" w:eastAsia="Times New Roman" w:hAnsi="Times New Roman" w:cs="Times New Roman"/>
          <w:sz w:val="24"/>
          <w:szCs w:val="24"/>
          <w:lang w:eastAsia="fr-FR"/>
        </w:rPr>
        <w:t>, pour Entreprise de Services du Numérique.</w:t>
      </w:r>
      <w:r w:rsidR="00434023" w:rsidRPr="00434023">
        <w:rPr>
          <w:rFonts w:ascii="Poppins" w:eastAsia="Times New Roman" w:hAnsi="Poppins" w:cs="Poppins"/>
          <w:color w:val="303030"/>
          <w:spacing w:val="-7"/>
          <w:sz w:val="24"/>
          <w:szCs w:val="24"/>
          <w:lang w:eastAsia="fr-FR"/>
        </w:rPr>
        <w:t xml:space="preserve"> </w:t>
      </w:r>
      <w:r w:rsidR="00434023" w:rsidRPr="00434023">
        <w:rPr>
          <w:rFonts w:ascii="Times New Roman" w:eastAsia="Times New Roman" w:hAnsi="Times New Roman" w:cs="Times New Roman"/>
          <w:sz w:val="24"/>
          <w:szCs w:val="24"/>
          <w:lang w:eastAsia="fr-FR"/>
        </w:rPr>
        <w:t>Il est, par exemple, possible de faire appel à une ESN pour :</w:t>
      </w:r>
    </w:p>
    <w:p w14:paraId="794FA531" w14:textId="77777777" w:rsidR="00434023" w:rsidRPr="00434023" w:rsidRDefault="00434023" w:rsidP="00434023">
      <w:pPr>
        <w:pStyle w:val="Paragraphedeliste"/>
        <w:numPr>
          <w:ilvl w:val="3"/>
          <w:numId w:val="1"/>
        </w:numPr>
        <w:rPr>
          <w:rFonts w:ascii="Times New Roman" w:eastAsia="Times New Roman" w:hAnsi="Times New Roman" w:cs="Times New Roman"/>
          <w:sz w:val="24"/>
          <w:szCs w:val="24"/>
          <w:lang w:eastAsia="fr-FR"/>
        </w:rPr>
      </w:pPr>
      <w:r w:rsidRPr="00434023">
        <w:rPr>
          <w:rFonts w:ascii="Times New Roman" w:eastAsia="Times New Roman" w:hAnsi="Times New Roman" w:cs="Times New Roman"/>
          <w:sz w:val="24"/>
          <w:szCs w:val="24"/>
          <w:lang w:eastAsia="fr-FR"/>
        </w:rPr>
        <w:t>la création d'un site </w:t>
      </w:r>
      <w:hyperlink r:id="rId10" w:history="1">
        <w:r w:rsidRPr="00434023">
          <w:rPr>
            <w:rFonts w:ascii="Times New Roman" w:eastAsia="Times New Roman" w:hAnsi="Times New Roman" w:cs="Times New Roman"/>
            <w:sz w:val="24"/>
            <w:szCs w:val="24"/>
            <w:lang w:eastAsia="fr-FR"/>
          </w:rPr>
          <w:t>web</w:t>
        </w:r>
      </w:hyperlink>
      <w:r w:rsidRPr="00434023">
        <w:rPr>
          <w:rFonts w:ascii="Times New Roman" w:eastAsia="Times New Roman" w:hAnsi="Times New Roman" w:cs="Times New Roman"/>
          <w:sz w:val="24"/>
          <w:szCs w:val="24"/>
          <w:lang w:eastAsia="fr-FR"/>
        </w:rPr>
        <w:t> ou d'un logiciel </w:t>
      </w:r>
    </w:p>
    <w:p w14:paraId="7F813C6A" w14:textId="77777777" w:rsidR="00434023" w:rsidRPr="00434023" w:rsidRDefault="00434023" w:rsidP="00434023">
      <w:pPr>
        <w:pStyle w:val="Paragraphedeliste"/>
        <w:numPr>
          <w:ilvl w:val="3"/>
          <w:numId w:val="1"/>
        </w:numPr>
        <w:rPr>
          <w:rFonts w:ascii="Times New Roman" w:eastAsia="Times New Roman" w:hAnsi="Times New Roman" w:cs="Times New Roman"/>
          <w:sz w:val="24"/>
          <w:szCs w:val="24"/>
          <w:lang w:eastAsia="fr-FR"/>
        </w:rPr>
      </w:pPr>
      <w:r w:rsidRPr="00434023">
        <w:rPr>
          <w:rFonts w:ascii="Times New Roman" w:eastAsia="Times New Roman" w:hAnsi="Times New Roman" w:cs="Times New Roman"/>
          <w:sz w:val="24"/>
          <w:szCs w:val="24"/>
          <w:lang w:eastAsia="fr-FR"/>
        </w:rPr>
        <w:t>l'étude et le conseil en matière de système informatique (dans le cadre de la refonte du système, par exemple)</w:t>
      </w:r>
    </w:p>
    <w:p w14:paraId="1BF79E61" w14:textId="77777777" w:rsidR="00434023" w:rsidRPr="00434023" w:rsidRDefault="00434023" w:rsidP="00434023">
      <w:pPr>
        <w:pStyle w:val="Paragraphedeliste"/>
        <w:numPr>
          <w:ilvl w:val="3"/>
          <w:numId w:val="1"/>
        </w:numPr>
        <w:rPr>
          <w:rFonts w:ascii="Times New Roman" w:eastAsia="Times New Roman" w:hAnsi="Times New Roman" w:cs="Times New Roman"/>
          <w:sz w:val="24"/>
          <w:szCs w:val="24"/>
          <w:lang w:eastAsia="fr-FR"/>
        </w:rPr>
      </w:pPr>
      <w:r w:rsidRPr="00434023">
        <w:rPr>
          <w:rFonts w:ascii="Times New Roman" w:eastAsia="Times New Roman" w:hAnsi="Times New Roman" w:cs="Times New Roman"/>
          <w:sz w:val="24"/>
          <w:szCs w:val="24"/>
          <w:lang w:eastAsia="fr-FR"/>
        </w:rPr>
        <w:t>la mise en application de la partie technique d'un projet de l'entreprise cliente </w:t>
      </w:r>
    </w:p>
    <w:p w14:paraId="0583AA10" w14:textId="77777777" w:rsidR="00434023" w:rsidRPr="00434023" w:rsidRDefault="00434023" w:rsidP="00434023">
      <w:pPr>
        <w:pStyle w:val="Paragraphedeliste"/>
        <w:numPr>
          <w:ilvl w:val="3"/>
          <w:numId w:val="1"/>
        </w:numPr>
        <w:rPr>
          <w:rFonts w:ascii="Times New Roman" w:eastAsia="Times New Roman" w:hAnsi="Times New Roman" w:cs="Times New Roman"/>
          <w:sz w:val="24"/>
          <w:szCs w:val="24"/>
          <w:lang w:eastAsia="fr-FR"/>
        </w:rPr>
      </w:pPr>
      <w:r w:rsidRPr="00434023">
        <w:rPr>
          <w:rFonts w:ascii="Times New Roman" w:eastAsia="Times New Roman" w:hAnsi="Times New Roman" w:cs="Times New Roman"/>
          <w:sz w:val="24"/>
          <w:szCs w:val="24"/>
          <w:lang w:eastAsia="fr-FR"/>
        </w:rPr>
        <w:t>la gestion d'un parc informatique, d'un réseau Télécom, etc.</w:t>
      </w:r>
    </w:p>
    <w:p w14:paraId="271FCB7B" w14:textId="77777777" w:rsidR="00434023" w:rsidRPr="00434023" w:rsidRDefault="00434023" w:rsidP="00434023">
      <w:pPr>
        <w:pStyle w:val="Paragraphedeliste"/>
        <w:numPr>
          <w:ilvl w:val="3"/>
          <w:numId w:val="1"/>
        </w:numPr>
        <w:rPr>
          <w:rFonts w:ascii="Times New Roman" w:eastAsia="Times New Roman" w:hAnsi="Times New Roman" w:cs="Times New Roman"/>
          <w:sz w:val="24"/>
          <w:szCs w:val="24"/>
          <w:lang w:eastAsia="fr-FR"/>
        </w:rPr>
      </w:pPr>
      <w:r w:rsidRPr="00434023">
        <w:rPr>
          <w:rFonts w:ascii="Times New Roman" w:eastAsia="Times New Roman" w:hAnsi="Times New Roman" w:cs="Times New Roman"/>
          <w:sz w:val="24"/>
          <w:szCs w:val="24"/>
          <w:lang w:eastAsia="fr-FR"/>
        </w:rPr>
        <w:t xml:space="preserve">contrôler la qualité d'un logiciel, réseau, système informatique, </w:t>
      </w:r>
      <w:proofErr w:type="spellStart"/>
      <w:r w:rsidRPr="00434023">
        <w:rPr>
          <w:rFonts w:ascii="Times New Roman" w:eastAsia="Times New Roman" w:hAnsi="Times New Roman" w:cs="Times New Roman"/>
          <w:sz w:val="24"/>
          <w:szCs w:val="24"/>
          <w:lang w:eastAsia="fr-FR"/>
        </w:rPr>
        <w:t>etc</w:t>
      </w:r>
      <w:proofErr w:type="spellEnd"/>
    </w:p>
    <w:p w14:paraId="09CDF2D9" w14:textId="7B311E0C" w:rsidR="00434023" w:rsidRPr="00660853" w:rsidRDefault="00434023" w:rsidP="00660853">
      <w:pPr>
        <w:rPr>
          <w:rFonts w:ascii="Times New Roman" w:eastAsia="Times New Roman" w:hAnsi="Times New Roman" w:cs="Times New Roman"/>
          <w:sz w:val="24"/>
          <w:szCs w:val="24"/>
          <w:lang w:eastAsia="fr-FR"/>
        </w:rPr>
      </w:pPr>
      <w:r w:rsidRPr="00660853">
        <w:rPr>
          <w:rFonts w:ascii="Times New Roman" w:eastAsia="Times New Roman" w:hAnsi="Times New Roman" w:cs="Times New Roman"/>
          <w:sz w:val="24"/>
          <w:szCs w:val="24"/>
          <w:lang w:eastAsia="fr-FR"/>
        </w:rPr>
        <w:t>De façon plus générale, une </w:t>
      </w:r>
      <w:r w:rsidR="00660853">
        <w:rPr>
          <w:rFonts w:ascii="Times New Roman" w:eastAsia="Times New Roman" w:hAnsi="Times New Roman" w:cs="Times New Roman"/>
          <w:sz w:val="24"/>
          <w:szCs w:val="24"/>
          <w:lang w:eastAsia="fr-FR"/>
        </w:rPr>
        <w:t xml:space="preserve">ESN </w:t>
      </w:r>
      <w:r w:rsidRPr="00660853">
        <w:rPr>
          <w:rFonts w:ascii="Times New Roman" w:eastAsia="Times New Roman" w:hAnsi="Times New Roman" w:cs="Times New Roman"/>
          <w:sz w:val="24"/>
          <w:szCs w:val="24"/>
          <w:lang w:eastAsia="fr-FR"/>
        </w:rPr>
        <w:t> conseille, met en place des systèmes informatiques et des solutions de communication, forme parfois les utilisateurs et leur apporte toujours une assistance.</w:t>
      </w:r>
    </w:p>
    <w:p w14:paraId="4C747D2C" w14:textId="1EC6D48E" w:rsidR="00434023" w:rsidRPr="00E004F8" w:rsidRDefault="00434023" w:rsidP="00E004F8">
      <w:pPr>
        <w:numPr>
          <w:ilvl w:val="0"/>
          <w:numId w:val="1"/>
        </w:numPr>
        <w:rPr>
          <w:rFonts w:ascii="Times New Roman" w:eastAsia="Times New Roman" w:hAnsi="Times New Roman" w:cs="Times New Roman"/>
          <w:b/>
          <w:bCs/>
          <w:sz w:val="24"/>
          <w:szCs w:val="24"/>
          <w:lang w:eastAsia="fr-FR"/>
        </w:rPr>
      </w:pPr>
      <w:r w:rsidRPr="00E004F8">
        <w:rPr>
          <w:rFonts w:ascii="Times New Roman" w:eastAsia="Times New Roman" w:hAnsi="Times New Roman" w:cs="Times New Roman"/>
          <w:b/>
          <w:bCs/>
          <w:sz w:val="24"/>
          <w:szCs w:val="24"/>
          <w:lang w:eastAsia="fr-FR"/>
        </w:rPr>
        <w:t>Les services cloud</w:t>
      </w:r>
      <w:r w:rsidR="00165C8F">
        <w:rPr>
          <w:rFonts w:ascii="Times New Roman" w:eastAsia="Times New Roman" w:hAnsi="Times New Roman" w:cs="Times New Roman"/>
          <w:b/>
          <w:bCs/>
          <w:sz w:val="24"/>
          <w:szCs w:val="24"/>
          <w:lang w:eastAsia="fr-FR"/>
        </w:rPr>
        <w:t> . </w:t>
      </w:r>
    </w:p>
    <w:p w14:paraId="17FAAE53" w14:textId="77777777" w:rsidR="00434023" w:rsidRPr="00434023" w:rsidRDefault="00434023" w:rsidP="00434023">
      <w:pPr>
        <w:rPr>
          <w:rFonts w:ascii="Times New Roman" w:eastAsia="Times New Roman" w:hAnsi="Times New Roman" w:cs="Times New Roman"/>
          <w:sz w:val="24"/>
          <w:szCs w:val="24"/>
          <w:lang w:eastAsia="fr-FR"/>
        </w:rPr>
      </w:pPr>
    </w:p>
    <w:sectPr w:rsidR="00434023" w:rsidRPr="00434023" w:rsidSect="008C58DA">
      <w:footerReference w:type="default" r:id="rId1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2EF3FF" w14:textId="77777777" w:rsidR="001A7B47" w:rsidRDefault="001A7B47" w:rsidP="00C303EE">
      <w:pPr>
        <w:spacing w:after="0" w:line="240" w:lineRule="auto"/>
      </w:pPr>
      <w:r>
        <w:separator/>
      </w:r>
    </w:p>
  </w:endnote>
  <w:endnote w:type="continuationSeparator" w:id="0">
    <w:p w14:paraId="6DAF95C8" w14:textId="77777777" w:rsidR="001A7B47" w:rsidRDefault="001A7B47" w:rsidP="00C303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Poppins">
    <w:charset w:val="00"/>
    <w:family w:val="auto"/>
    <w:pitch w:val="variable"/>
    <w:sig w:usb0="00008007" w:usb1="00000000" w:usb2="00000000" w:usb3="00000000" w:csb0="00000093"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654FFD" w14:textId="77777777" w:rsidR="00C303EE" w:rsidRDefault="00C303EE">
    <w:pPr>
      <w:pStyle w:val="Pieddepage"/>
      <w:pBdr>
        <w:top w:val="thinThickSmallGap" w:sz="24" w:space="1" w:color="622423" w:themeColor="accent2" w:themeShade="7F"/>
      </w:pBdr>
      <w:rPr>
        <w:rFonts w:asciiTheme="majorHAnsi" w:hAnsiTheme="majorHAnsi"/>
      </w:rPr>
    </w:pPr>
    <w:proofErr w:type="spellStart"/>
    <w:r>
      <w:rPr>
        <w:rFonts w:asciiTheme="majorHAnsi" w:hAnsiTheme="majorHAnsi"/>
      </w:rPr>
      <w:t>H.Meslem</w:t>
    </w:r>
    <w:proofErr w:type="spellEnd"/>
    <w:r>
      <w:rPr>
        <w:rFonts w:asciiTheme="majorHAnsi" w:hAnsiTheme="majorHAnsi"/>
      </w:rPr>
      <w:tab/>
      <w:t>BTS SIO1</w:t>
    </w:r>
    <w:r>
      <w:rPr>
        <w:rFonts w:asciiTheme="majorHAnsi" w:hAnsiTheme="majorHAnsi"/>
      </w:rPr>
      <w:ptab w:relativeTo="margin" w:alignment="right" w:leader="none"/>
    </w:r>
    <w:r>
      <w:rPr>
        <w:rFonts w:asciiTheme="majorHAnsi" w:hAnsiTheme="majorHAnsi"/>
      </w:rPr>
      <w:t xml:space="preserve">Page </w:t>
    </w:r>
    <w:r>
      <w:fldChar w:fldCharType="begin"/>
    </w:r>
    <w:r>
      <w:instrText xml:space="preserve"> PAGE   \* MERGEFORMAT </w:instrText>
    </w:r>
    <w:r>
      <w:fldChar w:fldCharType="separate"/>
    </w:r>
    <w:r w:rsidR="00D84B4F" w:rsidRPr="00D84B4F">
      <w:rPr>
        <w:rFonts w:asciiTheme="majorHAnsi" w:hAnsiTheme="majorHAnsi"/>
        <w:noProof/>
      </w:rPr>
      <w:t>1</w:t>
    </w:r>
    <w:r>
      <w:rPr>
        <w:rFonts w:asciiTheme="majorHAnsi" w:hAnsiTheme="majorHAnsi"/>
        <w:noProof/>
      </w:rPr>
      <w:fldChar w:fldCharType="end"/>
    </w:r>
  </w:p>
  <w:p w14:paraId="3BBA6EBC" w14:textId="77777777" w:rsidR="00C303EE" w:rsidRDefault="00C303EE">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7C828D" w14:textId="77777777" w:rsidR="001A7B47" w:rsidRDefault="001A7B47" w:rsidP="00C303EE">
      <w:pPr>
        <w:spacing w:after="0" w:line="240" w:lineRule="auto"/>
      </w:pPr>
      <w:r>
        <w:separator/>
      </w:r>
    </w:p>
  </w:footnote>
  <w:footnote w:type="continuationSeparator" w:id="0">
    <w:p w14:paraId="6B3A2EE9" w14:textId="77777777" w:rsidR="001A7B47" w:rsidRDefault="001A7B47" w:rsidP="00C303E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CA1107"/>
    <w:multiLevelType w:val="multilevel"/>
    <w:tmpl w:val="C2802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77A1035"/>
    <w:multiLevelType w:val="multilevel"/>
    <w:tmpl w:val="CDF8190A"/>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2393730">
    <w:abstractNumId w:val="1"/>
  </w:num>
  <w:num w:numId="2" w16cid:durableId="18594608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C303EE"/>
    <w:rsid w:val="00121ECA"/>
    <w:rsid w:val="00165C8F"/>
    <w:rsid w:val="001A7B47"/>
    <w:rsid w:val="00434023"/>
    <w:rsid w:val="00474CB3"/>
    <w:rsid w:val="005A37C1"/>
    <w:rsid w:val="00660853"/>
    <w:rsid w:val="00845E4C"/>
    <w:rsid w:val="008C58DA"/>
    <w:rsid w:val="009F7B45"/>
    <w:rsid w:val="00BC5AD5"/>
    <w:rsid w:val="00C303EE"/>
    <w:rsid w:val="00C4164B"/>
    <w:rsid w:val="00D4498C"/>
    <w:rsid w:val="00D84B4F"/>
    <w:rsid w:val="00DF0950"/>
    <w:rsid w:val="00E004F8"/>
    <w:rsid w:val="00FE5C6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223CB5"/>
  <w15:docId w15:val="{8C84C17E-3091-4AE6-91DB-0F5D600835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03EE"/>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semiHidden/>
    <w:unhideWhenUsed/>
    <w:rsid w:val="00C303EE"/>
    <w:pPr>
      <w:tabs>
        <w:tab w:val="center" w:pos="4536"/>
        <w:tab w:val="right" w:pos="9072"/>
      </w:tabs>
      <w:spacing w:after="0" w:line="240" w:lineRule="auto"/>
    </w:pPr>
  </w:style>
  <w:style w:type="character" w:customStyle="1" w:styleId="En-tteCar">
    <w:name w:val="En-tête Car"/>
    <w:basedOn w:val="Policepardfaut"/>
    <w:link w:val="En-tte"/>
    <w:uiPriority w:val="99"/>
    <w:semiHidden/>
    <w:rsid w:val="00C303EE"/>
  </w:style>
  <w:style w:type="paragraph" w:styleId="Pieddepage">
    <w:name w:val="footer"/>
    <w:basedOn w:val="Normal"/>
    <w:link w:val="PieddepageCar"/>
    <w:uiPriority w:val="99"/>
    <w:unhideWhenUsed/>
    <w:rsid w:val="00C303EE"/>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C303EE"/>
  </w:style>
  <w:style w:type="paragraph" w:styleId="Textedebulles">
    <w:name w:val="Balloon Text"/>
    <w:basedOn w:val="Normal"/>
    <w:link w:val="TextedebullesCar"/>
    <w:uiPriority w:val="99"/>
    <w:semiHidden/>
    <w:unhideWhenUsed/>
    <w:rsid w:val="00C303EE"/>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C303EE"/>
    <w:rPr>
      <w:rFonts w:ascii="Tahoma" w:hAnsi="Tahoma" w:cs="Tahoma"/>
      <w:sz w:val="16"/>
      <w:szCs w:val="16"/>
    </w:rPr>
  </w:style>
  <w:style w:type="character" w:styleId="Lienhypertexte">
    <w:name w:val="Hyperlink"/>
    <w:basedOn w:val="Policepardfaut"/>
    <w:uiPriority w:val="99"/>
    <w:unhideWhenUsed/>
    <w:rsid w:val="00434023"/>
    <w:rPr>
      <w:color w:val="0000FF" w:themeColor="hyperlink"/>
      <w:u w:val="single"/>
    </w:rPr>
  </w:style>
  <w:style w:type="character" w:styleId="Mentionnonrsolue">
    <w:name w:val="Unresolved Mention"/>
    <w:basedOn w:val="Policepardfaut"/>
    <w:uiPriority w:val="99"/>
    <w:semiHidden/>
    <w:unhideWhenUsed/>
    <w:rsid w:val="00434023"/>
    <w:rPr>
      <w:color w:val="605E5C"/>
      <w:shd w:val="clear" w:color="auto" w:fill="E1DFDD"/>
    </w:rPr>
  </w:style>
  <w:style w:type="paragraph" w:styleId="NormalWeb">
    <w:name w:val="Normal (Web)"/>
    <w:basedOn w:val="Normal"/>
    <w:uiPriority w:val="99"/>
    <w:semiHidden/>
    <w:unhideWhenUsed/>
    <w:rsid w:val="00434023"/>
    <w:rPr>
      <w:rFonts w:ascii="Times New Roman" w:hAnsi="Times New Roman" w:cs="Times New Roman"/>
      <w:sz w:val="24"/>
      <w:szCs w:val="24"/>
    </w:rPr>
  </w:style>
  <w:style w:type="paragraph" w:styleId="Paragraphedeliste">
    <w:name w:val="List Paragraph"/>
    <w:basedOn w:val="Normal"/>
    <w:uiPriority w:val="34"/>
    <w:qFormat/>
    <w:rsid w:val="00434023"/>
    <w:pPr>
      <w:ind w:left="720"/>
      <w:contextualSpacing/>
    </w:pPr>
  </w:style>
  <w:style w:type="character" w:styleId="Lienhypertextesuivivisit">
    <w:name w:val="FollowedHyperlink"/>
    <w:basedOn w:val="Policepardfaut"/>
    <w:uiPriority w:val="99"/>
    <w:semiHidden/>
    <w:unhideWhenUsed/>
    <w:rsid w:val="009F7B45"/>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0313971">
      <w:bodyDiv w:val="1"/>
      <w:marLeft w:val="0"/>
      <w:marRight w:val="0"/>
      <w:marTop w:val="0"/>
      <w:marBottom w:val="0"/>
      <w:divBdr>
        <w:top w:val="none" w:sz="0" w:space="0" w:color="auto"/>
        <w:left w:val="none" w:sz="0" w:space="0" w:color="auto"/>
        <w:bottom w:val="none" w:sz="0" w:space="0" w:color="auto"/>
        <w:right w:val="none" w:sz="0" w:space="0" w:color="auto"/>
      </w:divBdr>
      <w:divsChild>
        <w:div w:id="1345091316">
          <w:marLeft w:val="0"/>
          <w:marRight w:val="0"/>
          <w:marTop w:val="0"/>
          <w:marBottom w:val="0"/>
          <w:divBdr>
            <w:top w:val="none" w:sz="0" w:space="0" w:color="auto"/>
            <w:left w:val="none" w:sz="0" w:space="0" w:color="auto"/>
            <w:bottom w:val="none" w:sz="0" w:space="0" w:color="auto"/>
            <w:right w:val="none" w:sz="0" w:space="0" w:color="auto"/>
          </w:divBdr>
        </w:div>
        <w:div w:id="126509772">
          <w:marLeft w:val="0"/>
          <w:marRight w:val="0"/>
          <w:marTop w:val="0"/>
          <w:marBottom w:val="0"/>
          <w:divBdr>
            <w:top w:val="none" w:sz="0" w:space="0" w:color="auto"/>
            <w:left w:val="none" w:sz="0" w:space="0" w:color="auto"/>
            <w:bottom w:val="none" w:sz="0" w:space="0" w:color="auto"/>
            <w:right w:val="none" w:sz="0" w:space="0" w:color="auto"/>
          </w:divBdr>
        </w:div>
        <w:div w:id="1180391977">
          <w:marLeft w:val="0"/>
          <w:marRight w:val="0"/>
          <w:marTop w:val="0"/>
          <w:marBottom w:val="0"/>
          <w:divBdr>
            <w:top w:val="none" w:sz="0" w:space="0" w:color="auto"/>
            <w:left w:val="none" w:sz="0" w:space="0" w:color="auto"/>
            <w:bottom w:val="none" w:sz="0" w:space="0" w:color="auto"/>
            <w:right w:val="none" w:sz="0" w:space="0" w:color="auto"/>
          </w:divBdr>
        </w:div>
        <w:div w:id="2053847042">
          <w:marLeft w:val="0"/>
          <w:marRight w:val="0"/>
          <w:marTop w:val="0"/>
          <w:marBottom w:val="0"/>
          <w:divBdr>
            <w:top w:val="none" w:sz="0" w:space="0" w:color="auto"/>
            <w:left w:val="none" w:sz="0" w:space="0" w:color="auto"/>
            <w:bottom w:val="none" w:sz="0" w:space="0" w:color="auto"/>
            <w:right w:val="none" w:sz="0" w:space="0" w:color="auto"/>
          </w:divBdr>
        </w:div>
        <w:div w:id="961107042">
          <w:marLeft w:val="0"/>
          <w:marRight w:val="0"/>
          <w:marTop w:val="0"/>
          <w:marBottom w:val="0"/>
          <w:divBdr>
            <w:top w:val="none" w:sz="0" w:space="0" w:color="auto"/>
            <w:left w:val="none" w:sz="0" w:space="0" w:color="auto"/>
            <w:bottom w:val="none" w:sz="0" w:space="0" w:color="auto"/>
            <w:right w:val="none" w:sz="0" w:space="0" w:color="auto"/>
          </w:divBdr>
        </w:div>
        <w:div w:id="1207371803">
          <w:marLeft w:val="0"/>
          <w:marRight w:val="0"/>
          <w:marTop w:val="0"/>
          <w:marBottom w:val="0"/>
          <w:divBdr>
            <w:top w:val="none" w:sz="0" w:space="0" w:color="auto"/>
            <w:left w:val="none" w:sz="0" w:space="0" w:color="auto"/>
            <w:bottom w:val="none" w:sz="0" w:space="0" w:color="auto"/>
            <w:right w:val="none" w:sz="0" w:space="0" w:color="auto"/>
          </w:divBdr>
        </w:div>
        <w:div w:id="2012220232">
          <w:marLeft w:val="0"/>
          <w:marRight w:val="0"/>
          <w:marTop w:val="0"/>
          <w:marBottom w:val="0"/>
          <w:divBdr>
            <w:top w:val="none" w:sz="0" w:space="0" w:color="auto"/>
            <w:left w:val="none" w:sz="0" w:space="0" w:color="auto"/>
            <w:bottom w:val="none" w:sz="0" w:space="0" w:color="auto"/>
            <w:right w:val="none" w:sz="0" w:space="0" w:color="auto"/>
          </w:divBdr>
        </w:div>
        <w:div w:id="1656686360">
          <w:marLeft w:val="0"/>
          <w:marRight w:val="0"/>
          <w:marTop w:val="0"/>
          <w:marBottom w:val="0"/>
          <w:divBdr>
            <w:top w:val="none" w:sz="0" w:space="0" w:color="auto"/>
            <w:left w:val="none" w:sz="0" w:space="0" w:color="auto"/>
            <w:bottom w:val="none" w:sz="0" w:space="0" w:color="auto"/>
            <w:right w:val="none" w:sz="0" w:space="0" w:color="auto"/>
          </w:divBdr>
        </w:div>
        <w:div w:id="638656776">
          <w:marLeft w:val="0"/>
          <w:marRight w:val="0"/>
          <w:marTop w:val="0"/>
          <w:marBottom w:val="0"/>
          <w:divBdr>
            <w:top w:val="none" w:sz="0" w:space="0" w:color="auto"/>
            <w:left w:val="none" w:sz="0" w:space="0" w:color="auto"/>
            <w:bottom w:val="none" w:sz="0" w:space="0" w:color="auto"/>
            <w:right w:val="none" w:sz="0" w:space="0" w:color="auto"/>
          </w:divBdr>
        </w:div>
        <w:div w:id="1313173382">
          <w:marLeft w:val="0"/>
          <w:marRight w:val="0"/>
          <w:marTop w:val="0"/>
          <w:marBottom w:val="0"/>
          <w:divBdr>
            <w:top w:val="none" w:sz="0" w:space="0" w:color="auto"/>
            <w:left w:val="none" w:sz="0" w:space="0" w:color="auto"/>
            <w:bottom w:val="none" w:sz="0" w:space="0" w:color="auto"/>
            <w:right w:val="none" w:sz="0" w:space="0" w:color="auto"/>
          </w:divBdr>
        </w:div>
        <w:div w:id="171847732">
          <w:marLeft w:val="0"/>
          <w:marRight w:val="0"/>
          <w:marTop w:val="0"/>
          <w:marBottom w:val="0"/>
          <w:divBdr>
            <w:top w:val="none" w:sz="0" w:space="0" w:color="auto"/>
            <w:left w:val="none" w:sz="0" w:space="0" w:color="auto"/>
            <w:bottom w:val="none" w:sz="0" w:space="0" w:color="auto"/>
            <w:right w:val="none" w:sz="0" w:space="0" w:color="auto"/>
          </w:divBdr>
        </w:div>
        <w:div w:id="1085491843">
          <w:marLeft w:val="0"/>
          <w:marRight w:val="0"/>
          <w:marTop w:val="0"/>
          <w:marBottom w:val="0"/>
          <w:divBdr>
            <w:top w:val="none" w:sz="0" w:space="0" w:color="auto"/>
            <w:left w:val="none" w:sz="0" w:space="0" w:color="auto"/>
            <w:bottom w:val="none" w:sz="0" w:space="0" w:color="auto"/>
            <w:right w:val="none" w:sz="0" w:space="0" w:color="auto"/>
          </w:divBdr>
        </w:div>
        <w:div w:id="624194954">
          <w:marLeft w:val="0"/>
          <w:marRight w:val="0"/>
          <w:marTop w:val="0"/>
          <w:marBottom w:val="0"/>
          <w:divBdr>
            <w:top w:val="none" w:sz="0" w:space="0" w:color="auto"/>
            <w:left w:val="none" w:sz="0" w:space="0" w:color="auto"/>
            <w:bottom w:val="none" w:sz="0" w:space="0" w:color="auto"/>
            <w:right w:val="none" w:sz="0" w:space="0" w:color="auto"/>
          </w:divBdr>
        </w:div>
        <w:div w:id="1366252756">
          <w:marLeft w:val="0"/>
          <w:marRight w:val="0"/>
          <w:marTop w:val="0"/>
          <w:marBottom w:val="0"/>
          <w:divBdr>
            <w:top w:val="none" w:sz="0" w:space="0" w:color="auto"/>
            <w:left w:val="none" w:sz="0" w:space="0" w:color="auto"/>
            <w:bottom w:val="none" w:sz="0" w:space="0" w:color="auto"/>
            <w:right w:val="none" w:sz="0" w:space="0" w:color="auto"/>
          </w:divBdr>
        </w:div>
      </w:divsChild>
    </w:div>
    <w:div w:id="1512452064">
      <w:bodyDiv w:val="1"/>
      <w:marLeft w:val="0"/>
      <w:marRight w:val="0"/>
      <w:marTop w:val="0"/>
      <w:marBottom w:val="0"/>
      <w:divBdr>
        <w:top w:val="none" w:sz="0" w:space="0" w:color="auto"/>
        <w:left w:val="none" w:sz="0" w:space="0" w:color="auto"/>
        <w:bottom w:val="none" w:sz="0" w:space="0" w:color="auto"/>
        <w:right w:val="none" w:sz="0" w:space="0" w:color="auto"/>
      </w:divBdr>
      <w:divsChild>
        <w:div w:id="90974052">
          <w:marLeft w:val="0"/>
          <w:marRight w:val="0"/>
          <w:marTop w:val="0"/>
          <w:marBottom w:val="0"/>
          <w:divBdr>
            <w:top w:val="none" w:sz="0" w:space="0" w:color="auto"/>
            <w:left w:val="none" w:sz="0" w:space="0" w:color="auto"/>
            <w:bottom w:val="none" w:sz="0" w:space="0" w:color="auto"/>
            <w:right w:val="none" w:sz="0" w:space="0" w:color="auto"/>
          </w:divBdr>
        </w:div>
        <w:div w:id="845944000">
          <w:marLeft w:val="0"/>
          <w:marRight w:val="0"/>
          <w:marTop w:val="0"/>
          <w:marBottom w:val="0"/>
          <w:divBdr>
            <w:top w:val="none" w:sz="0" w:space="0" w:color="auto"/>
            <w:left w:val="none" w:sz="0" w:space="0" w:color="auto"/>
            <w:bottom w:val="none" w:sz="0" w:space="0" w:color="auto"/>
            <w:right w:val="none" w:sz="0" w:space="0" w:color="auto"/>
          </w:divBdr>
        </w:div>
        <w:div w:id="194730273">
          <w:marLeft w:val="0"/>
          <w:marRight w:val="0"/>
          <w:marTop w:val="0"/>
          <w:marBottom w:val="0"/>
          <w:divBdr>
            <w:top w:val="none" w:sz="0" w:space="0" w:color="auto"/>
            <w:left w:val="none" w:sz="0" w:space="0" w:color="auto"/>
            <w:bottom w:val="none" w:sz="0" w:space="0" w:color="auto"/>
            <w:right w:val="none" w:sz="0" w:space="0" w:color="auto"/>
          </w:divBdr>
        </w:div>
        <w:div w:id="1849444439">
          <w:marLeft w:val="0"/>
          <w:marRight w:val="0"/>
          <w:marTop w:val="0"/>
          <w:marBottom w:val="0"/>
          <w:divBdr>
            <w:top w:val="none" w:sz="0" w:space="0" w:color="auto"/>
            <w:left w:val="none" w:sz="0" w:space="0" w:color="auto"/>
            <w:bottom w:val="none" w:sz="0" w:space="0" w:color="auto"/>
            <w:right w:val="none" w:sz="0" w:space="0" w:color="auto"/>
          </w:divBdr>
        </w:div>
        <w:div w:id="1587764598">
          <w:marLeft w:val="0"/>
          <w:marRight w:val="0"/>
          <w:marTop w:val="0"/>
          <w:marBottom w:val="0"/>
          <w:divBdr>
            <w:top w:val="none" w:sz="0" w:space="0" w:color="auto"/>
            <w:left w:val="none" w:sz="0" w:space="0" w:color="auto"/>
            <w:bottom w:val="none" w:sz="0" w:space="0" w:color="auto"/>
            <w:right w:val="none" w:sz="0" w:space="0" w:color="auto"/>
          </w:divBdr>
        </w:div>
        <w:div w:id="467360924">
          <w:marLeft w:val="0"/>
          <w:marRight w:val="0"/>
          <w:marTop w:val="0"/>
          <w:marBottom w:val="0"/>
          <w:divBdr>
            <w:top w:val="none" w:sz="0" w:space="0" w:color="auto"/>
            <w:left w:val="none" w:sz="0" w:space="0" w:color="auto"/>
            <w:bottom w:val="none" w:sz="0" w:space="0" w:color="auto"/>
            <w:right w:val="none" w:sz="0" w:space="0" w:color="auto"/>
          </w:divBdr>
        </w:div>
        <w:div w:id="1933707662">
          <w:marLeft w:val="0"/>
          <w:marRight w:val="0"/>
          <w:marTop w:val="0"/>
          <w:marBottom w:val="0"/>
          <w:divBdr>
            <w:top w:val="none" w:sz="0" w:space="0" w:color="auto"/>
            <w:left w:val="none" w:sz="0" w:space="0" w:color="auto"/>
            <w:bottom w:val="none" w:sz="0" w:space="0" w:color="auto"/>
            <w:right w:val="none" w:sz="0" w:space="0" w:color="auto"/>
          </w:divBdr>
        </w:div>
        <w:div w:id="478765144">
          <w:marLeft w:val="0"/>
          <w:marRight w:val="0"/>
          <w:marTop w:val="0"/>
          <w:marBottom w:val="0"/>
          <w:divBdr>
            <w:top w:val="none" w:sz="0" w:space="0" w:color="auto"/>
            <w:left w:val="none" w:sz="0" w:space="0" w:color="auto"/>
            <w:bottom w:val="none" w:sz="0" w:space="0" w:color="auto"/>
            <w:right w:val="none" w:sz="0" w:space="0" w:color="auto"/>
          </w:divBdr>
        </w:div>
        <w:div w:id="1109856014">
          <w:marLeft w:val="0"/>
          <w:marRight w:val="0"/>
          <w:marTop w:val="0"/>
          <w:marBottom w:val="0"/>
          <w:divBdr>
            <w:top w:val="none" w:sz="0" w:space="0" w:color="auto"/>
            <w:left w:val="none" w:sz="0" w:space="0" w:color="auto"/>
            <w:bottom w:val="none" w:sz="0" w:space="0" w:color="auto"/>
            <w:right w:val="none" w:sz="0" w:space="0" w:color="auto"/>
          </w:divBdr>
        </w:div>
        <w:div w:id="654187706">
          <w:marLeft w:val="0"/>
          <w:marRight w:val="0"/>
          <w:marTop w:val="0"/>
          <w:marBottom w:val="0"/>
          <w:divBdr>
            <w:top w:val="none" w:sz="0" w:space="0" w:color="auto"/>
            <w:left w:val="none" w:sz="0" w:space="0" w:color="auto"/>
            <w:bottom w:val="none" w:sz="0" w:space="0" w:color="auto"/>
            <w:right w:val="none" w:sz="0" w:space="0" w:color="auto"/>
          </w:divBdr>
        </w:div>
        <w:div w:id="571933704">
          <w:marLeft w:val="0"/>
          <w:marRight w:val="0"/>
          <w:marTop w:val="0"/>
          <w:marBottom w:val="0"/>
          <w:divBdr>
            <w:top w:val="none" w:sz="0" w:space="0" w:color="auto"/>
            <w:left w:val="none" w:sz="0" w:space="0" w:color="auto"/>
            <w:bottom w:val="none" w:sz="0" w:space="0" w:color="auto"/>
            <w:right w:val="none" w:sz="0" w:space="0" w:color="auto"/>
          </w:divBdr>
        </w:div>
        <w:div w:id="610749802">
          <w:marLeft w:val="0"/>
          <w:marRight w:val="0"/>
          <w:marTop w:val="0"/>
          <w:marBottom w:val="0"/>
          <w:divBdr>
            <w:top w:val="none" w:sz="0" w:space="0" w:color="auto"/>
            <w:left w:val="none" w:sz="0" w:space="0" w:color="auto"/>
            <w:bottom w:val="none" w:sz="0" w:space="0" w:color="auto"/>
            <w:right w:val="none" w:sz="0" w:space="0" w:color="auto"/>
          </w:divBdr>
        </w:div>
        <w:div w:id="1912688417">
          <w:marLeft w:val="0"/>
          <w:marRight w:val="0"/>
          <w:marTop w:val="0"/>
          <w:marBottom w:val="0"/>
          <w:divBdr>
            <w:top w:val="none" w:sz="0" w:space="0" w:color="auto"/>
            <w:left w:val="none" w:sz="0" w:space="0" w:color="auto"/>
            <w:bottom w:val="none" w:sz="0" w:space="0" w:color="auto"/>
            <w:right w:val="none" w:sz="0" w:space="0" w:color="auto"/>
          </w:divBdr>
        </w:div>
        <w:div w:id="924149369">
          <w:marLeft w:val="0"/>
          <w:marRight w:val="0"/>
          <w:marTop w:val="0"/>
          <w:marBottom w:val="0"/>
          <w:divBdr>
            <w:top w:val="none" w:sz="0" w:space="0" w:color="auto"/>
            <w:left w:val="none" w:sz="0" w:space="0" w:color="auto"/>
            <w:bottom w:val="none" w:sz="0" w:space="0" w:color="auto"/>
            <w:right w:val="none" w:sz="0" w:space="0" w:color="auto"/>
          </w:divBdr>
        </w:div>
      </w:divsChild>
    </w:div>
    <w:div w:id="1602757459">
      <w:bodyDiv w:val="1"/>
      <w:marLeft w:val="0"/>
      <w:marRight w:val="0"/>
      <w:marTop w:val="0"/>
      <w:marBottom w:val="0"/>
      <w:divBdr>
        <w:top w:val="none" w:sz="0" w:space="0" w:color="auto"/>
        <w:left w:val="none" w:sz="0" w:space="0" w:color="auto"/>
        <w:bottom w:val="none" w:sz="0" w:space="0" w:color="auto"/>
        <w:right w:val="none" w:sz="0" w:space="0" w:color="auto"/>
      </w:divBdr>
    </w:div>
    <w:div w:id="18127483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groupe-calliope.com/"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lemondeinformatique.fr/constructeur-informatique-et-de-materiel-high-tech-120.html"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yperlink" Target="https://www.journaldunet.fr/web-tech/dictionnaire-du-webmastering/1203593-web-definition/" TargetMode="External"/><Relationship Id="rId4" Type="http://schemas.openxmlformats.org/officeDocument/2006/relationships/webSettings" Target="webSettings.xml"/><Relationship Id="rId9" Type="http://schemas.openxmlformats.org/officeDocument/2006/relationships/hyperlink" Target="https://nowteam.net/infogerance/"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43</TotalTime>
  <Pages>2</Pages>
  <Words>428</Words>
  <Characters>2357</Characters>
  <Application>Microsoft Office Word</Application>
  <DocSecurity>0</DocSecurity>
  <Lines>19</Lines>
  <Paragraphs>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Halima</dc:creator>
  <cp:lastModifiedBy>halima meslem</cp:lastModifiedBy>
  <cp:revision>11</cp:revision>
  <dcterms:created xsi:type="dcterms:W3CDTF">2021-08-20T09:25:00Z</dcterms:created>
  <dcterms:modified xsi:type="dcterms:W3CDTF">2025-06-03T07:40:00Z</dcterms:modified>
</cp:coreProperties>
</file>