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92A2" w14:textId="77777777" w:rsidR="00803248" w:rsidRPr="00803248" w:rsidRDefault="00803248" w:rsidP="00803248">
      <w:pPr>
        <w:rPr>
          <w:b/>
          <w:bCs/>
        </w:rPr>
      </w:pPr>
      <w:r w:rsidRPr="00803248">
        <w:rPr>
          <w:b/>
          <w:bCs/>
        </w:rPr>
        <w:t>ITIL : Comprendre et Maîtriser les Fondamentaux</w:t>
      </w:r>
    </w:p>
    <w:p w14:paraId="62864A29" w14:textId="77777777" w:rsidR="00803248" w:rsidRPr="00803248" w:rsidRDefault="00803248" w:rsidP="00803248">
      <w:pPr>
        <w:rPr>
          <w:b/>
          <w:bCs/>
        </w:rPr>
      </w:pPr>
      <w:r w:rsidRPr="00803248">
        <w:rPr>
          <w:b/>
          <w:bCs/>
        </w:rPr>
        <w:t>1. Qu’est-ce qu’ITIL ?</w:t>
      </w:r>
    </w:p>
    <w:p w14:paraId="54D7E3A8" w14:textId="77777777" w:rsidR="00803248" w:rsidRPr="00803248" w:rsidRDefault="00803248" w:rsidP="00803248">
      <w:r w:rsidRPr="00803248">
        <w:t xml:space="preserve">ITIL (Information Technology Infrastructure Library) est </w:t>
      </w:r>
      <w:r w:rsidRPr="00803248">
        <w:rPr>
          <w:b/>
          <w:bCs/>
        </w:rPr>
        <w:t>un ensemble de bonnes pratiques</w:t>
      </w:r>
      <w:r w:rsidRPr="00803248">
        <w:t xml:space="preserve"> pour la gestion des services informatiques (IT Service Management – ITSM).</w:t>
      </w:r>
      <w:r w:rsidRPr="00803248">
        <w:br/>
        <w:t xml:space="preserve">Son objectif : </w:t>
      </w:r>
      <w:r w:rsidRPr="00803248">
        <w:rPr>
          <w:b/>
          <w:bCs/>
        </w:rPr>
        <w:t>aligner les services informatiques sur les besoins de l’entreprise</w:t>
      </w:r>
      <w:r w:rsidRPr="00803248">
        <w:t xml:space="preserve"> et améliorer la qualité, la fiabilité et la valeur des services.</w:t>
      </w:r>
    </w:p>
    <w:p w14:paraId="793CEE37" w14:textId="10D7E4C6" w:rsidR="00803248" w:rsidRPr="00803248" w:rsidRDefault="00803248" w:rsidP="00803248">
      <w:r w:rsidRPr="00803248">
        <w:t xml:space="preserve">En résumé : ITIL n’est pas une norme, mais </w:t>
      </w:r>
      <w:r w:rsidRPr="00803248">
        <w:rPr>
          <w:b/>
          <w:bCs/>
        </w:rPr>
        <w:t>un cadre méthodologique</w:t>
      </w:r>
      <w:r w:rsidRPr="00803248">
        <w:t xml:space="preserve"> qui aide à organiser et optimiser la gestion des services IT.</w:t>
      </w:r>
    </w:p>
    <w:p w14:paraId="318BB72E" w14:textId="77777777" w:rsidR="00803248" w:rsidRPr="00803248" w:rsidRDefault="00803248" w:rsidP="00803248">
      <w:pPr>
        <w:rPr>
          <w:b/>
          <w:bCs/>
        </w:rPr>
      </w:pPr>
      <w:r w:rsidRPr="00803248">
        <w:rPr>
          <w:b/>
          <w:bCs/>
        </w:rPr>
        <w:t>2. Pourquoi ITIL est important ?</w:t>
      </w:r>
    </w:p>
    <w:p w14:paraId="57FF3BA6" w14:textId="77777777" w:rsidR="00803248" w:rsidRPr="00803248" w:rsidRDefault="00803248" w:rsidP="00803248">
      <w:pPr>
        <w:numPr>
          <w:ilvl w:val="0"/>
          <w:numId w:val="1"/>
        </w:numPr>
      </w:pPr>
      <w:r w:rsidRPr="00803248">
        <w:rPr>
          <w:b/>
          <w:bCs/>
        </w:rPr>
        <w:t>Améliorer la qualité des services IT</w:t>
      </w:r>
      <w:r w:rsidRPr="00803248">
        <w:t xml:space="preserve"> : moins d’incidents, meilleure disponibilité.</w:t>
      </w:r>
    </w:p>
    <w:p w14:paraId="75A02445" w14:textId="77777777" w:rsidR="00803248" w:rsidRPr="00803248" w:rsidRDefault="00803248" w:rsidP="00803248">
      <w:pPr>
        <w:numPr>
          <w:ilvl w:val="0"/>
          <w:numId w:val="1"/>
        </w:numPr>
      </w:pPr>
      <w:r w:rsidRPr="00803248">
        <w:rPr>
          <w:b/>
          <w:bCs/>
        </w:rPr>
        <w:t>Réduire les coûts</w:t>
      </w:r>
      <w:r w:rsidRPr="00803248">
        <w:t xml:space="preserve"> : en optimisant les processus et en évitant les erreurs.</w:t>
      </w:r>
    </w:p>
    <w:p w14:paraId="1B9C6A86" w14:textId="77777777" w:rsidR="00803248" w:rsidRPr="00803248" w:rsidRDefault="00803248" w:rsidP="00803248">
      <w:pPr>
        <w:numPr>
          <w:ilvl w:val="0"/>
          <w:numId w:val="1"/>
        </w:numPr>
      </w:pPr>
      <w:r w:rsidRPr="00803248">
        <w:rPr>
          <w:b/>
          <w:bCs/>
        </w:rPr>
        <w:t>Aligner IT et business</w:t>
      </w:r>
      <w:r w:rsidRPr="00803248">
        <w:t xml:space="preserve"> : les services IT répondent aux objectifs stratégiques.</w:t>
      </w:r>
    </w:p>
    <w:p w14:paraId="5AAF491B" w14:textId="77777777" w:rsidR="00803248" w:rsidRPr="00803248" w:rsidRDefault="00803248" w:rsidP="00803248">
      <w:pPr>
        <w:numPr>
          <w:ilvl w:val="0"/>
          <w:numId w:val="1"/>
        </w:numPr>
      </w:pPr>
      <w:r w:rsidRPr="00803248">
        <w:rPr>
          <w:b/>
          <w:bCs/>
        </w:rPr>
        <w:t>Standardiser les pratiques</w:t>
      </w:r>
      <w:r w:rsidRPr="00803248">
        <w:t xml:space="preserve"> : tout le monde suit les mêmes règles.</w:t>
      </w:r>
    </w:p>
    <w:p w14:paraId="11947404" w14:textId="45703581" w:rsidR="00803248" w:rsidRPr="00803248" w:rsidRDefault="00803248" w:rsidP="00803248"/>
    <w:p w14:paraId="073383D1" w14:textId="77777777" w:rsidR="00803248" w:rsidRPr="00803248" w:rsidRDefault="00803248" w:rsidP="00803248">
      <w:pPr>
        <w:rPr>
          <w:b/>
          <w:bCs/>
        </w:rPr>
      </w:pPr>
      <w:r w:rsidRPr="00803248">
        <w:rPr>
          <w:b/>
          <w:bCs/>
        </w:rPr>
        <w:t>3. Les Principes Clés d’ITIL</w:t>
      </w:r>
    </w:p>
    <w:p w14:paraId="5E548B8B" w14:textId="77777777" w:rsidR="00803248" w:rsidRPr="00803248" w:rsidRDefault="00803248" w:rsidP="00803248">
      <w:r w:rsidRPr="00803248">
        <w:t xml:space="preserve">ITIL repose sur </w:t>
      </w:r>
      <w:r w:rsidRPr="00803248">
        <w:rPr>
          <w:b/>
          <w:bCs/>
        </w:rPr>
        <w:t>7 principes directeurs</w:t>
      </w:r>
      <w:r w:rsidRPr="00803248">
        <w:t xml:space="preserve"> (ITIL 4) :</w:t>
      </w:r>
    </w:p>
    <w:p w14:paraId="6C7A2A30" w14:textId="77777777" w:rsidR="00803248" w:rsidRPr="00803248" w:rsidRDefault="00803248" w:rsidP="00803248">
      <w:pPr>
        <w:numPr>
          <w:ilvl w:val="0"/>
          <w:numId w:val="2"/>
        </w:numPr>
      </w:pPr>
      <w:r w:rsidRPr="00803248">
        <w:rPr>
          <w:b/>
          <w:bCs/>
        </w:rPr>
        <w:t>Se concentrer sur la valeur</w:t>
      </w:r>
      <w:r w:rsidRPr="00803248">
        <w:t xml:space="preserve"> : chaque service doit apporter une valeur au client.</w:t>
      </w:r>
    </w:p>
    <w:p w14:paraId="25B15359" w14:textId="77777777" w:rsidR="00803248" w:rsidRPr="00803248" w:rsidRDefault="00803248" w:rsidP="00803248">
      <w:pPr>
        <w:numPr>
          <w:ilvl w:val="0"/>
          <w:numId w:val="2"/>
        </w:numPr>
      </w:pPr>
      <w:r w:rsidRPr="00803248">
        <w:rPr>
          <w:b/>
          <w:bCs/>
        </w:rPr>
        <w:t>Commencer là où vous êtes</w:t>
      </w:r>
      <w:r w:rsidRPr="00803248">
        <w:t xml:space="preserve"> : analyser l’existant avant de changer.</w:t>
      </w:r>
    </w:p>
    <w:p w14:paraId="1ED743FE" w14:textId="77777777" w:rsidR="00803248" w:rsidRPr="00803248" w:rsidRDefault="00803248" w:rsidP="00803248">
      <w:pPr>
        <w:numPr>
          <w:ilvl w:val="0"/>
          <w:numId w:val="2"/>
        </w:numPr>
      </w:pPr>
      <w:r w:rsidRPr="00803248">
        <w:rPr>
          <w:b/>
          <w:bCs/>
        </w:rPr>
        <w:t>Progresser par étapes</w:t>
      </w:r>
      <w:r w:rsidRPr="00803248">
        <w:t xml:space="preserve"> : éviter les changements brutaux.</w:t>
      </w:r>
    </w:p>
    <w:p w14:paraId="435825C4" w14:textId="77777777" w:rsidR="00803248" w:rsidRPr="00803248" w:rsidRDefault="00803248" w:rsidP="00803248">
      <w:pPr>
        <w:numPr>
          <w:ilvl w:val="0"/>
          <w:numId w:val="2"/>
        </w:numPr>
      </w:pPr>
      <w:r w:rsidRPr="00803248">
        <w:rPr>
          <w:b/>
          <w:bCs/>
        </w:rPr>
        <w:t>Collaborer et promouvoir la visibilité</w:t>
      </w:r>
      <w:r w:rsidRPr="00803248">
        <w:t xml:space="preserve"> : communication claire entre équipes.</w:t>
      </w:r>
    </w:p>
    <w:p w14:paraId="27AD966A" w14:textId="77777777" w:rsidR="00803248" w:rsidRPr="00803248" w:rsidRDefault="00803248" w:rsidP="00803248">
      <w:pPr>
        <w:numPr>
          <w:ilvl w:val="0"/>
          <w:numId w:val="2"/>
        </w:numPr>
      </w:pPr>
      <w:r w:rsidRPr="00803248">
        <w:rPr>
          <w:b/>
          <w:bCs/>
        </w:rPr>
        <w:t>Penser et travailler de manière holistique</w:t>
      </w:r>
      <w:r w:rsidRPr="00803248">
        <w:t xml:space="preserve"> : voir le système dans son ensemble.</w:t>
      </w:r>
    </w:p>
    <w:p w14:paraId="49701B8D" w14:textId="77777777" w:rsidR="00803248" w:rsidRPr="00803248" w:rsidRDefault="00803248" w:rsidP="00803248">
      <w:pPr>
        <w:numPr>
          <w:ilvl w:val="0"/>
          <w:numId w:val="2"/>
        </w:numPr>
      </w:pPr>
      <w:r w:rsidRPr="00803248">
        <w:rPr>
          <w:b/>
          <w:bCs/>
        </w:rPr>
        <w:t>Rester simple et pratique</w:t>
      </w:r>
      <w:r w:rsidRPr="00803248">
        <w:t xml:space="preserve"> : éviter la complexité inutile.</w:t>
      </w:r>
    </w:p>
    <w:p w14:paraId="6CDDCF28" w14:textId="77777777" w:rsidR="00803248" w:rsidRPr="00803248" w:rsidRDefault="00803248" w:rsidP="00803248">
      <w:pPr>
        <w:numPr>
          <w:ilvl w:val="0"/>
          <w:numId w:val="2"/>
        </w:numPr>
      </w:pPr>
      <w:r w:rsidRPr="00803248">
        <w:rPr>
          <w:b/>
          <w:bCs/>
        </w:rPr>
        <w:t>Optimiser et automatiser</w:t>
      </w:r>
      <w:r w:rsidRPr="00803248">
        <w:t xml:space="preserve"> : utiliser la technologie pour gagner en efficacité.</w:t>
      </w:r>
    </w:p>
    <w:p w14:paraId="146110B1" w14:textId="20A90FA4" w:rsidR="00803248" w:rsidRPr="00803248" w:rsidRDefault="00803248" w:rsidP="00803248"/>
    <w:p w14:paraId="6ACA2426" w14:textId="77777777" w:rsidR="00803248" w:rsidRPr="00803248" w:rsidRDefault="00803248" w:rsidP="00803248">
      <w:pPr>
        <w:rPr>
          <w:b/>
          <w:bCs/>
        </w:rPr>
      </w:pPr>
      <w:r w:rsidRPr="00803248">
        <w:rPr>
          <w:b/>
          <w:bCs/>
        </w:rPr>
        <w:t>4. Les Processus ITIL (ITIL v3 et ITIL 4)</w:t>
      </w:r>
    </w:p>
    <w:p w14:paraId="67D9BB71" w14:textId="77777777" w:rsidR="00803248" w:rsidRPr="00803248" w:rsidRDefault="00803248" w:rsidP="00803248">
      <w:r w:rsidRPr="00803248">
        <w:t xml:space="preserve">ITIL définit plusieurs </w:t>
      </w:r>
      <w:r w:rsidRPr="00803248">
        <w:rPr>
          <w:b/>
          <w:bCs/>
        </w:rPr>
        <w:t>pratiques</w:t>
      </w:r>
      <w:r w:rsidRPr="00803248">
        <w:t xml:space="preserve"> (anciennement processus) regroupées en domaines :</w:t>
      </w:r>
    </w:p>
    <w:p w14:paraId="26F8BEC9" w14:textId="77777777" w:rsidR="00803248" w:rsidRPr="00803248" w:rsidRDefault="00803248" w:rsidP="00803248">
      <w:pPr>
        <w:rPr>
          <w:b/>
          <w:bCs/>
        </w:rPr>
      </w:pPr>
      <w:r w:rsidRPr="00803248">
        <w:rPr>
          <w:b/>
          <w:bCs/>
        </w:rPr>
        <w:t>A. Gestion des Incidents</w:t>
      </w:r>
    </w:p>
    <w:p w14:paraId="2FBBEB9A" w14:textId="77777777" w:rsidR="00803248" w:rsidRPr="00803248" w:rsidRDefault="00803248" w:rsidP="00803248">
      <w:pPr>
        <w:numPr>
          <w:ilvl w:val="0"/>
          <w:numId w:val="3"/>
        </w:numPr>
      </w:pPr>
      <w:r w:rsidRPr="00803248">
        <w:t xml:space="preserve">Objectif : </w:t>
      </w:r>
      <w:r w:rsidRPr="00803248">
        <w:rPr>
          <w:b/>
          <w:bCs/>
        </w:rPr>
        <w:t>rétablir le service normal le plus vite possible</w:t>
      </w:r>
      <w:r w:rsidRPr="00803248">
        <w:t xml:space="preserve"> après un incident.</w:t>
      </w:r>
    </w:p>
    <w:p w14:paraId="574A50D4" w14:textId="77777777" w:rsidR="00803248" w:rsidRPr="00803248" w:rsidRDefault="00803248" w:rsidP="00803248">
      <w:pPr>
        <w:numPr>
          <w:ilvl w:val="0"/>
          <w:numId w:val="3"/>
        </w:numPr>
      </w:pPr>
      <w:r w:rsidRPr="00803248">
        <w:t>Exemple : panne serveur → intervention pour remettre en ligne.</w:t>
      </w:r>
    </w:p>
    <w:p w14:paraId="590BC5B5" w14:textId="77777777" w:rsidR="00803248" w:rsidRPr="00803248" w:rsidRDefault="00803248" w:rsidP="00803248">
      <w:pPr>
        <w:rPr>
          <w:b/>
          <w:bCs/>
        </w:rPr>
      </w:pPr>
      <w:r w:rsidRPr="00803248">
        <w:rPr>
          <w:b/>
          <w:bCs/>
        </w:rPr>
        <w:lastRenderedPageBreak/>
        <w:t>B. Gestion des Problèmes</w:t>
      </w:r>
    </w:p>
    <w:p w14:paraId="33AC91CA" w14:textId="77777777" w:rsidR="00803248" w:rsidRPr="00803248" w:rsidRDefault="00803248" w:rsidP="00803248">
      <w:pPr>
        <w:numPr>
          <w:ilvl w:val="0"/>
          <w:numId w:val="4"/>
        </w:numPr>
      </w:pPr>
      <w:r w:rsidRPr="00803248">
        <w:t xml:space="preserve">Objectif : </w:t>
      </w:r>
      <w:r w:rsidRPr="00803248">
        <w:rPr>
          <w:b/>
          <w:bCs/>
        </w:rPr>
        <w:t>identifier la cause racine des incidents</w:t>
      </w:r>
      <w:r w:rsidRPr="00803248">
        <w:t xml:space="preserve"> pour éviter qu’ils se reproduisent.</w:t>
      </w:r>
    </w:p>
    <w:p w14:paraId="7E61AE79" w14:textId="77777777" w:rsidR="00803248" w:rsidRPr="00803248" w:rsidRDefault="00803248" w:rsidP="00803248">
      <w:pPr>
        <w:numPr>
          <w:ilvl w:val="0"/>
          <w:numId w:val="4"/>
        </w:numPr>
      </w:pPr>
      <w:r w:rsidRPr="00803248">
        <w:t>Exemple : analyser pourquoi le serveur tombe souvent en panne.</w:t>
      </w:r>
    </w:p>
    <w:p w14:paraId="046F4BBA" w14:textId="77777777" w:rsidR="00803248" w:rsidRPr="00803248" w:rsidRDefault="00803248" w:rsidP="00803248">
      <w:pPr>
        <w:rPr>
          <w:b/>
          <w:bCs/>
        </w:rPr>
      </w:pPr>
      <w:r w:rsidRPr="00803248">
        <w:rPr>
          <w:b/>
          <w:bCs/>
        </w:rPr>
        <w:t>C. Gestion des Changements</w:t>
      </w:r>
    </w:p>
    <w:p w14:paraId="3CB8C41C" w14:textId="77777777" w:rsidR="00803248" w:rsidRPr="00803248" w:rsidRDefault="00803248" w:rsidP="00803248">
      <w:pPr>
        <w:numPr>
          <w:ilvl w:val="0"/>
          <w:numId w:val="5"/>
        </w:numPr>
      </w:pPr>
      <w:r w:rsidRPr="00803248">
        <w:t xml:space="preserve">Objectif : </w:t>
      </w:r>
      <w:r w:rsidRPr="00803248">
        <w:rPr>
          <w:b/>
          <w:bCs/>
        </w:rPr>
        <w:t>contrôler les modifications</w:t>
      </w:r>
      <w:r w:rsidRPr="00803248">
        <w:t xml:space="preserve"> pour réduire les risques.</w:t>
      </w:r>
    </w:p>
    <w:p w14:paraId="17484017" w14:textId="77777777" w:rsidR="00803248" w:rsidRPr="00803248" w:rsidRDefault="00803248" w:rsidP="00803248">
      <w:pPr>
        <w:numPr>
          <w:ilvl w:val="0"/>
          <w:numId w:val="5"/>
        </w:numPr>
      </w:pPr>
      <w:r w:rsidRPr="00803248">
        <w:t>Exemple : mise à jour d’un logiciel → validation avant déploiement.</w:t>
      </w:r>
    </w:p>
    <w:p w14:paraId="49CF64A2" w14:textId="77777777" w:rsidR="00803248" w:rsidRPr="00803248" w:rsidRDefault="00803248" w:rsidP="00803248">
      <w:pPr>
        <w:rPr>
          <w:b/>
          <w:bCs/>
        </w:rPr>
      </w:pPr>
      <w:r w:rsidRPr="00803248">
        <w:rPr>
          <w:b/>
          <w:bCs/>
        </w:rPr>
        <w:t>D. Gestion des Configurations et des Actifs</w:t>
      </w:r>
    </w:p>
    <w:p w14:paraId="3454701F" w14:textId="77777777" w:rsidR="00803248" w:rsidRPr="00803248" w:rsidRDefault="00803248" w:rsidP="00803248">
      <w:pPr>
        <w:numPr>
          <w:ilvl w:val="0"/>
          <w:numId w:val="6"/>
        </w:numPr>
      </w:pPr>
      <w:r w:rsidRPr="00803248">
        <w:t xml:space="preserve">Objectif : </w:t>
      </w:r>
      <w:r w:rsidRPr="00803248">
        <w:rPr>
          <w:b/>
          <w:bCs/>
        </w:rPr>
        <w:t>suivre les composants IT</w:t>
      </w:r>
      <w:r w:rsidRPr="00803248">
        <w:t xml:space="preserve"> (matériel, logiciel, licences).</w:t>
      </w:r>
    </w:p>
    <w:p w14:paraId="265E23DD" w14:textId="77777777" w:rsidR="00803248" w:rsidRPr="00803248" w:rsidRDefault="00803248" w:rsidP="00803248">
      <w:pPr>
        <w:numPr>
          <w:ilvl w:val="0"/>
          <w:numId w:val="6"/>
        </w:numPr>
      </w:pPr>
      <w:r w:rsidRPr="00803248">
        <w:t>Exemple : inventaire des postes et serveurs.</w:t>
      </w:r>
    </w:p>
    <w:p w14:paraId="04929D85" w14:textId="77777777" w:rsidR="00803248" w:rsidRPr="00803248" w:rsidRDefault="00803248" w:rsidP="00803248">
      <w:pPr>
        <w:rPr>
          <w:b/>
          <w:bCs/>
        </w:rPr>
      </w:pPr>
      <w:r w:rsidRPr="00803248">
        <w:rPr>
          <w:b/>
          <w:bCs/>
        </w:rPr>
        <w:t>E. Gestion des Niveaux de Service (SLA)</w:t>
      </w:r>
    </w:p>
    <w:p w14:paraId="07B1AEB1" w14:textId="77777777" w:rsidR="00803248" w:rsidRPr="00803248" w:rsidRDefault="00803248" w:rsidP="00803248">
      <w:pPr>
        <w:numPr>
          <w:ilvl w:val="0"/>
          <w:numId w:val="7"/>
        </w:numPr>
      </w:pPr>
      <w:r w:rsidRPr="00803248">
        <w:t xml:space="preserve">Objectif : </w:t>
      </w:r>
      <w:r w:rsidRPr="00803248">
        <w:rPr>
          <w:b/>
          <w:bCs/>
        </w:rPr>
        <w:t>définir et respecter les engagements</w:t>
      </w:r>
      <w:r w:rsidRPr="00803248">
        <w:t xml:space="preserve"> (temps de réponse, disponibilité).</w:t>
      </w:r>
    </w:p>
    <w:p w14:paraId="468778B1" w14:textId="77777777" w:rsidR="00803248" w:rsidRPr="00803248" w:rsidRDefault="00803248" w:rsidP="00803248">
      <w:pPr>
        <w:numPr>
          <w:ilvl w:val="0"/>
          <w:numId w:val="7"/>
        </w:numPr>
      </w:pPr>
      <w:r w:rsidRPr="00803248">
        <w:t>Exemple : SLA = serveur disponible 99,9 % du temps.</w:t>
      </w:r>
    </w:p>
    <w:p w14:paraId="562E0793" w14:textId="10C9D781" w:rsidR="00803248" w:rsidRPr="00803248" w:rsidRDefault="00803248" w:rsidP="00803248"/>
    <w:p w14:paraId="3EE5741C" w14:textId="77777777" w:rsidR="00803248" w:rsidRPr="00803248" w:rsidRDefault="00803248" w:rsidP="00803248">
      <w:pPr>
        <w:rPr>
          <w:b/>
          <w:bCs/>
        </w:rPr>
      </w:pPr>
      <w:r w:rsidRPr="00803248">
        <w:rPr>
          <w:b/>
          <w:bCs/>
        </w:rPr>
        <w:t>5. ITIL et la Cybersécurité</w:t>
      </w:r>
    </w:p>
    <w:p w14:paraId="03A42A9F" w14:textId="77777777" w:rsidR="00803248" w:rsidRPr="00803248" w:rsidRDefault="00803248" w:rsidP="00803248">
      <w:r w:rsidRPr="00803248">
        <w:t xml:space="preserve">ITIL n’est pas une norme de sécurité, mais il </w:t>
      </w:r>
      <w:r w:rsidRPr="00803248">
        <w:rPr>
          <w:b/>
          <w:bCs/>
        </w:rPr>
        <w:t>complète la cybersécurité</w:t>
      </w:r>
      <w:r w:rsidRPr="00803248">
        <w:t xml:space="preserve"> :</w:t>
      </w:r>
    </w:p>
    <w:p w14:paraId="4C03BE13" w14:textId="77777777" w:rsidR="00803248" w:rsidRPr="00803248" w:rsidRDefault="00803248" w:rsidP="00803248">
      <w:pPr>
        <w:numPr>
          <w:ilvl w:val="0"/>
          <w:numId w:val="8"/>
        </w:numPr>
      </w:pPr>
      <w:r w:rsidRPr="00803248">
        <w:t>Gestion des incidents → inclut les incidents de sécurité.</w:t>
      </w:r>
    </w:p>
    <w:p w14:paraId="469FAE1A" w14:textId="77777777" w:rsidR="00803248" w:rsidRPr="00803248" w:rsidRDefault="00803248" w:rsidP="00803248">
      <w:pPr>
        <w:numPr>
          <w:ilvl w:val="0"/>
          <w:numId w:val="8"/>
        </w:numPr>
      </w:pPr>
      <w:r w:rsidRPr="00803248">
        <w:t>Gestion des changements → réduit les failles liées aux mises à jour.</w:t>
      </w:r>
    </w:p>
    <w:p w14:paraId="76E6F50E" w14:textId="77777777" w:rsidR="00803248" w:rsidRPr="00803248" w:rsidRDefault="00803248" w:rsidP="00803248">
      <w:pPr>
        <w:numPr>
          <w:ilvl w:val="0"/>
          <w:numId w:val="8"/>
        </w:numPr>
      </w:pPr>
      <w:r w:rsidRPr="00803248">
        <w:t>Gestion des actifs → aide à identifier les équipements vulnérables.</w:t>
      </w:r>
    </w:p>
    <w:p w14:paraId="15542395" w14:textId="2A5D29EF" w:rsidR="00803248" w:rsidRPr="00803248" w:rsidRDefault="00803248" w:rsidP="00803248"/>
    <w:p w14:paraId="57E5CA98" w14:textId="77777777" w:rsidR="00803248" w:rsidRPr="00803248" w:rsidRDefault="00803248" w:rsidP="00803248">
      <w:pPr>
        <w:rPr>
          <w:b/>
          <w:bCs/>
        </w:rPr>
      </w:pPr>
      <w:r w:rsidRPr="00803248">
        <w:rPr>
          <w:b/>
          <w:bCs/>
        </w:rPr>
        <w:t>6. Exemple Concret</w:t>
      </w:r>
    </w:p>
    <w:p w14:paraId="2599FD4A" w14:textId="77777777" w:rsidR="00803248" w:rsidRPr="00803248" w:rsidRDefault="00803248" w:rsidP="00803248">
      <w:r w:rsidRPr="00803248">
        <w:t>Imagine une entreprise qui subit une panne de messagerie :</w:t>
      </w:r>
    </w:p>
    <w:p w14:paraId="1F96D215" w14:textId="77777777" w:rsidR="00803248" w:rsidRPr="00803248" w:rsidRDefault="00803248" w:rsidP="00803248">
      <w:pPr>
        <w:numPr>
          <w:ilvl w:val="0"/>
          <w:numId w:val="9"/>
        </w:numPr>
      </w:pPr>
      <w:r w:rsidRPr="00803248">
        <w:rPr>
          <w:b/>
          <w:bCs/>
        </w:rPr>
        <w:t>Incident</w:t>
      </w:r>
      <w:r w:rsidRPr="00803248">
        <w:t xml:space="preserve"> : le service mail est indisponible.</w:t>
      </w:r>
    </w:p>
    <w:p w14:paraId="78062D11" w14:textId="77777777" w:rsidR="00803248" w:rsidRPr="00803248" w:rsidRDefault="00803248" w:rsidP="00803248">
      <w:pPr>
        <w:numPr>
          <w:ilvl w:val="0"/>
          <w:numId w:val="9"/>
        </w:numPr>
      </w:pPr>
      <w:r w:rsidRPr="00803248">
        <w:rPr>
          <w:b/>
          <w:bCs/>
        </w:rPr>
        <w:t>Processus ITIL</w:t>
      </w:r>
      <w:r w:rsidRPr="00803248">
        <w:t xml:space="preserve"> :</w:t>
      </w:r>
    </w:p>
    <w:p w14:paraId="1FFBE348" w14:textId="77777777" w:rsidR="00803248" w:rsidRPr="00803248" w:rsidRDefault="00803248" w:rsidP="00803248">
      <w:pPr>
        <w:numPr>
          <w:ilvl w:val="1"/>
          <w:numId w:val="9"/>
        </w:numPr>
      </w:pPr>
      <w:r w:rsidRPr="00803248">
        <w:t>Gestion des incidents → rétablir le service rapidement.</w:t>
      </w:r>
    </w:p>
    <w:p w14:paraId="1D4B0F9C" w14:textId="77777777" w:rsidR="00803248" w:rsidRPr="00803248" w:rsidRDefault="00803248" w:rsidP="00803248">
      <w:pPr>
        <w:numPr>
          <w:ilvl w:val="1"/>
          <w:numId w:val="9"/>
        </w:numPr>
      </w:pPr>
      <w:r w:rsidRPr="00803248">
        <w:t>Gestion des problèmes → analyser la cause (ex. surcharge serveur).</w:t>
      </w:r>
    </w:p>
    <w:p w14:paraId="63A28DF7" w14:textId="77777777" w:rsidR="00803248" w:rsidRPr="00803248" w:rsidRDefault="00803248" w:rsidP="00803248">
      <w:pPr>
        <w:numPr>
          <w:ilvl w:val="1"/>
          <w:numId w:val="9"/>
        </w:numPr>
      </w:pPr>
      <w:r w:rsidRPr="00803248">
        <w:t>Gestion des changements → appliquer une solution durable (ex. upgrade serveur).</w:t>
      </w:r>
    </w:p>
    <w:p w14:paraId="6E2D22B5" w14:textId="531E86E5" w:rsidR="00803248" w:rsidRPr="00803248" w:rsidRDefault="00803248" w:rsidP="00803248"/>
    <w:p w14:paraId="54995BC2" w14:textId="77777777" w:rsidR="00803248" w:rsidRPr="00803248" w:rsidRDefault="00803248" w:rsidP="00803248">
      <w:pPr>
        <w:rPr>
          <w:b/>
          <w:bCs/>
        </w:rPr>
      </w:pPr>
      <w:r w:rsidRPr="00803248">
        <w:rPr>
          <w:b/>
          <w:bCs/>
        </w:rPr>
        <w:t>7. Avantages et Limites</w:t>
      </w:r>
    </w:p>
    <w:p w14:paraId="1A6211CC" w14:textId="77777777" w:rsidR="00803248" w:rsidRPr="00803248" w:rsidRDefault="00803248" w:rsidP="00803248">
      <w:r w:rsidRPr="00803248">
        <w:rPr>
          <w:rFonts w:ascii="Segoe UI Emoji" w:hAnsi="Segoe UI Emoji" w:cs="Segoe UI Emoji"/>
        </w:rPr>
        <w:t>✅</w:t>
      </w:r>
      <w:r w:rsidRPr="00803248">
        <w:t xml:space="preserve"> </w:t>
      </w:r>
      <w:r w:rsidRPr="00803248">
        <w:rPr>
          <w:b/>
          <w:bCs/>
        </w:rPr>
        <w:t>Avantages</w:t>
      </w:r>
      <w:r w:rsidRPr="00803248">
        <w:t xml:space="preserve"> :</w:t>
      </w:r>
    </w:p>
    <w:p w14:paraId="3F517D4D" w14:textId="77777777" w:rsidR="00803248" w:rsidRPr="00803248" w:rsidRDefault="00803248" w:rsidP="00803248">
      <w:pPr>
        <w:numPr>
          <w:ilvl w:val="0"/>
          <w:numId w:val="10"/>
        </w:numPr>
      </w:pPr>
      <w:r w:rsidRPr="00803248">
        <w:t>Améliore la qualité et la satisfaction client.</w:t>
      </w:r>
    </w:p>
    <w:p w14:paraId="3440C3AC" w14:textId="77777777" w:rsidR="00803248" w:rsidRPr="00803248" w:rsidRDefault="00803248" w:rsidP="00803248">
      <w:pPr>
        <w:numPr>
          <w:ilvl w:val="0"/>
          <w:numId w:val="10"/>
        </w:numPr>
      </w:pPr>
      <w:r w:rsidRPr="00803248">
        <w:t>Réduit les coûts et les risques.</w:t>
      </w:r>
    </w:p>
    <w:p w14:paraId="339F6903" w14:textId="77777777" w:rsidR="00803248" w:rsidRPr="00803248" w:rsidRDefault="00803248" w:rsidP="00803248">
      <w:pPr>
        <w:numPr>
          <w:ilvl w:val="0"/>
          <w:numId w:val="10"/>
        </w:numPr>
      </w:pPr>
      <w:r w:rsidRPr="00803248">
        <w:t>Standardise les pratiques.</w:t>
      </w:r>
    </w:p>
    <w:p w14:paraId="058C7588" w14:textId="77777777" w:rsidR="00803248" w:rsidRPr="00803248" w:rsidRDefault="00803248" w:rsidP="00803248">
      <w:r w:rsidRPr="00803248">
        <w:rPr>
          <w:rFonts w:ascii="Segoe UI Emoji" w:hAnsi="Segoe UI Emoji" w:cs="Segoe UI Emoji"/>
        </w:rPr>
        <w:t>⚠️</w:t>
      </w:r>
      <w:r w:rsidRPr="00803248">
        <w:t xml:space="preserve"> </w:t>
      </w:r>
      <w:r w:rsidRPr="00803248">
        <w:rPr>
          <w:b/>
          <w:bCs/>
        </w:rPr>
        <w:t>Limites</w:t>
      </w:r>
      <w:r w:rsidRPr="00803248">
        <w:t xml:space="preserve"> :</w:t>
      </w:r>
    </w:p>
    <w:p w14:paraId="788582EC" w14:textId="77777777" w:rsidR="00803248" w:rsidRPr="00803248" w:rsidRDefault="00803248" w:rsidP="00803248">
      <w:pPr>
        <w:numPr>
          <w:ilvl w:val="0"/>
          <w:numId w:val="11"/>
        </w:numPr>
      </w:pPr>
      <w:r w:rsidRPr="00803248">
        <w:t>Mise en place parfois longue et coûteuse.</w:t>
      </w:r>
    </w:p>
    <w:p w14:paraId="34FC917E" w14:textId="77777777" w:rsidR="00803248" w:rsidRPr="00803248" w:rsidRDefault="00803248" w:rsidP="00803248">
      <w:pPr>
        <w:numPr>
          <w:ilvl w:val="0"/>
          <w:numId w:val="11"/>
        </w:numPr>
      </w:pPr>
      <w:r w:rsidRPr="00803248">
        <w:t>Nécessite une culture organisationnelle adaptée.</w:t>
      </w:r>
    </w:p>
    <w:p w14:paraId="58666F0E" w14:textId="5529ED8F" w:rsidR="00803248" w:rsidRPr="00803248" w:rsidRDefault="00803248" w:rsidP="00803248"/>
    <w:p w14:paraId="6CBF5595" w14:textId="77777777" w:rsidR="00803248" w:rsidRPr="00803248" w:rsidRDefault="00803248" w:rsidP="00803248">
      <w:pPr>
        <w:rPr>
          <w:b/>
          <w:bCs/>
        </w:rPr>
      </w:pPr>
      <w:r w:rsidRPr="00803248">
        <w:rPr>
          <w:b/>
          <w:bCs/>
        </w:rPr>
        <w:t>8. Certifications ITIL</w:t>
      </w:r>
    </w:p>
    <w:p w14:paraId="03432BBF" w14:textId="77777777" w:rsidR="00803248" w:rsidRPr="00803248" w:rsidRDefault="00803248" w:rsidP="00803248">
      <w:pPr>
        <w:numPr>
          <w:ilvl w:val="0"/>
          <w:numId w:val="12"/>
        </w:numPr>
      </w:pPr>
      <w:r w:rsidRPr="00803248">
        <w:rPr>
          <w:b/>
          <w:bCs/>
        </w:rPr>
        <w:t>ITIL Foundation</w:t>
      </w:r>
      <w:r w:rsidRPr="00803248">
        <w:t xml:space="preserve"> : niveau débutant (bases).</w:t>
      </w:r>
    </w:p>
    <w:p w14:paraId="42F1E02E" w14:textId="77777777" w:rsidR="00803248" w:rsidRPr="00803248" w:rsidRDefault="00803248" w:rsidP="00803248">
      <w:pPr>
        <w:numPr>
          <w:ilvl w:val="0"/>
          <w:numId w:val="12"/>
        </w:numPr>
      </w:pPr>
      <w:r w:rsidRPr="00803248">
        <w:rPr>
          <w:b/>
          <w:bCs/>
        </w:rPr>
        <w:t>ITIL Managing Professional</w:t>
      </w:r>
      <w:r w:rsidRPr="00803248">
        <w:t xml:space="preserve"> : niveau avancé.</w:t>
      </w:r>
    </w:p>
    <w:p w14:paraId="54321B7B" w14:textId="77777777" w:rsidR="00803248" w:rsidRPr="00803248" w:rsidRDefault="00803248" w:rsidP="00803248">
      <w:pPr>
        <w:numPr>
          <w:ilvl w:val="0"/>
          <w:numId w:val="12"/>
        </w:numPr>
      </w:pPr>
      <w:r w:rsidRPr="00803248">
        <w:rPr>
          <w:b/>
          <w:bCs/>
        </w:rPr>
        <w:t>ITIL Strategic Leader</w:t>
      </w:r>
      <w:r w:rsidRPr="00803248">
        <w:t xml:space="preserve"> : niveau stratégique.</w:t>
      </w:r>
    </w:p>
    <w:p w14:paraId="21551534" w14:textId="448B7625" w:rsidR="00803248" w:rsidRPr="00803248" w:rsidRDefault="00803248" w:rsidP="00803248"/>
    <w:p w14:paraId="581B255C" w14:textId="77777777" w:rsidR="00803248" w:rsidRPr="00803248" w:rsidRDefault="00803248" w:rsidP="00803248">
      <w:pPr>
        <w:rPr>
          <w:b/>
          <w:bCs/>
        </w:rPr>
      </w:pPr>
      <w:r w:rsidRPr="00803248">
        <w:rPr>
          <w:b/>
          <w:bCs/>
        </w:rPr>
        <w:t>Schéma Synthétique : Cycle de Vie ITIL (v3)</w:t>
      </w:r>
    </w:p>
    <w:p w14:paraId="264F8FFA" w14:textId="364EC5E5" w:rsidR="004A5E6F" w:rsidRDefault="00803248">
      <w:r w:rsidRPr="00803248">
        <w:t>(Service Strategy → Service Design → Service Transition → Service Operation → Continual Service Improvement)</w:t>
      </w:r>
    </w:p>
    <w:sectPr w:rsidR="004A5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6531"/>
    <w:multiLevelType w:val="multilevel"/>
    <w:tmpl w:val="B2D4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3136D"/>
    <w:multiLevelType w:val="multilevel"/>
    <w:tmpl w:val="E87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662C9"/>
    <w:multiLevelType w:val="multilevel"/>
    <w:tmpl w:val="2F42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A1E8C"/>
    <w:multiLevelType w:val="multilevel"/>
    <w:tmpl w:val="525C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543D1"/>
    <w:multiLevelType w:val="multilevel"/>
    <w:tmpl w:val="F8F8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54D8E"/>
    <w:multiLevelType w:val="multilevel"/>
    <w:tmpl w:val="0B26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34E1E"/>
    <w:multiLevelType w:val="multilevel"/>
    <w:tmpl w:val="3D207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7448B3"/>
    <w:multiLevelType w:val="multilevel"/>
    <w:tmpl w:val="9EBE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93A3D"/>
    <w:multiLevelType w:val="multilevel"/>
    <w:tmpl w:val="C706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A6A96"/>
    <w:multiLevelType w:val="multilevel"/>
    <w:tmpl w:val="929E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C2AE3"/>
    <w:multiLevelType w:val="multilevel"/>
    <w:tmpl w:val="E91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C1106"/>
    <w:multiLevelType w:val="multilevel"/>
    <w:tmpl w:val="A1B6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54804">
    <w:abstractNumId w:val="3"/>
  </w:num>
  <w:num w:numId="2" w16cid:durableId="1226993591">
    <w:abstractNumId w:val="6"/>
  </w:num>
  <w:num w:numId="3" w16cid:durableId="1172525357">
    <w:abstractNumId w:val="1"/>
  </w:num>
  <w:num w:numId="4" w16cid:durableId="744884038">
    <w:abstractNumId w:val="11"/>
  </w:num>
  <w:num w:numId="5" w16cid:durableId="1820656901">
    <w:abstractNumId w:val="4"/>
  </w:num>
  <w:num w:numId="6" w16cid:durableId="2107580086">
    <w:abstractNumId w:val="5"/>
  </w:num>
  <w:num w:numId="7" w16cid:durableId="977611040">
    <w:abstractNumId w:val="8"/>
  </w:num>
  <w:num w:numId="8" w16cid:durableId="1868786860">
    <w:abstractNumId w:val="9"/>
  </w:num>
  <w:num w:numId="9" w16cid:durableId="1081097910">
    <w:abstractNumId w:val="7"/>
  </w:num>
  <w:num w:numId="10" w16cid:durableId="286393019">
    <w:abstractNumId w:val="0"/>
  </w:num>
  <w:num w:numId="11" w16cid:durableId="697850202">
    <w:abstractNumId w:val="10"/>
  </w:num>
  <w:num w:numId="12" w16cid:durableId="595865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6F"/>
    <w:rsid w:val="0019611D"/>
    <w:rsid w:val="002504C5"/>
    <w:rsid w:val="004A5E6F"/>
    <w:rsid w:val="00803248"/>
    <w:rsid w:val="00ED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52080"/>
  <w15:chartTrackingRefBased/>
  <w15:docId w15:val="{53506EEF-46DB-4031-8AC5-4742751C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A5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A5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A5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A5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A5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A5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A5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A5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A5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A5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A5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A5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A5E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A5E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A5E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A5E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A5E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A5E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A5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A5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A5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A5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A5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A5E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A5E6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A5E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A5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A5E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A5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551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Nathanaël VILLARD</dc:creator>
  <cp:keywords/>
  <dc:description/>
  <cp:lastModifiedBy>Nathanaël VILLARD</cp:lastModifiedBy>
  <cp:revision>2</cp:revision>
  <dcterms:created xsi:type="dcterms:W3CDTF">2025-11-26T14:00:00Z</dcterms:created>
  <dcterms:modified xsi:type="dcterms:W3CDTF">2025-11-26T14:50:00Z</dcterms:modified>
</cp:coreProperties>
</file>