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E98BF" w14:textId="174CA005" w:rsidR="009B02BB" w:rsidRPr="009B02BB" w:rsidRDefault="009B02BB" w:rsidP="009B02BB">
      <w:r w:rsidRPr="009B02BB">
        <w:rPr>
          <w:b/>
          <w:bCs/>
        </w:rPr>
        <w:t>Guide technique d’installation &amp; configuration</w:t>
      </w:r>
    </w:p>
    <w:p w14:paraId="22F6BFEA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1. Préparation de l’infrastructure</w:t>
      </w:r>
    </w:p>
    <w:p w14:paraId="6F2D3664" w14:textId="77777777" w:rsidR="009B02BB" w:rsidRPr="009B02BB" w:rsidRDefault="009B02BB" w:rsidP="009B02BB">
      <w:pPr>
        <w:numPr>
          <w:ilvl w:val="0"/>
          <w:numId w:val="2"/>
        </w:numPr>
      </w:pPr>
      <w:r w:rsidRPr="009B02BB">
        <w:rPr>
          <w:b/>
          <w:bCs/>
        </w:rPr>
        <w:t>Baie 12U</w:t>
      </w:r>
      <w:r w:rsidRPr="009B02BB">
        <w:t xml:space="preserve"> installée dans le local technique.</w:t>
      </w:r>
    </w:p>
    <w:p w14:paraId="348C97FC" w14:textId="2E67A901" w:rsidR="009B02BB" w:rsidRPr="009B02BB" w:rsidRDefault="009B02BB" w:rsidP="009B02BB">
      <w:pPr>
        <w:numPr>
          <w:ilvl w:val="0"/>
          <w:numId w:val="2"/>
        </w:numPr>
      </w:pPr>
      <w:r w:rsidRPr="009B02BB">
        <w:t xml:space="preserve">Monter les équipements dans l’ordre : Patch panel → Switch PoE 24p → UDM Pro SE ou </w:t>
      </w:r>
      <w:proofErr w:type="spellStart"/>
      <w:r w:rsidRPr="009B02BB">
        <w:t>FortiGate</w:t>
      </w:r>
      <w:proofErr w:type="spellEnd"/>
      <w:r w:rsidR="00B60CF6">
        <w:t xml:space="preserve"> </w:t>
      </w:r>
      <w:r w:rsidRPr="009B02BB">
        <w:t>→ NAS → UPS.</w:t>
      </w:r>
    </w:p>
    <w:p w14:paraId="10AF698E" w14:textId="77777777" w:rsidR="009B02BB" w:rsidRPr="009B02BB" w:rsidRDefault="009B02BB" w:rsidP="009B02BB">
      <w:pPr>
        <w:numPr>
          <w:ilvl w:val="0"/>
          <w:numId w:val="2"/>
        </w:numPr>
      </w:pPr>
      <w:r w:rsidRPr="009B02BB">
        <w:t xml:space="preserve">Tirer les </w:t>
      </w:r>
      <w:r w:rsidRPr="009B02BB">
        <w:rPr>
          <w:b/>
          <w:bCs/>
        </w:rPr>
        <w:t>câbles Cat6a en étoile</w:t>
      </w:r>
      <w:r w:rsidRPr="009B02BB">
        <w:t xml:space="preserve"> vers toutes les prises RJ45 murales (bureaux, salle de réunion, accueil, cafétéria).</w:t>
      </w:r>
    </w:p>
    <w:p w14:paraId="3471193F" w14:textId="77777777" w:rsidR="009B02BB" w:rsidRPr="009B02BB" w:rsidRDefault="009B02BB" w:rsidP="009B02BB">
      <w:pPr>
        <w:numPr>
          <w:ilvl w:val="0"/>
          <w:numId w:val="2"/>
        </w:numPr>
      </w:pPr>
      <w:r w:rsidRPr="009B02BB">
        <w:t>Numéroter et documenter chaque prise (ex. B1-01, RM-02).</w:t>
      </w:r>
    </w:p>
    <w:p w14:paraId="71E24340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2. Configuration du routeur / UDM Pro SE</w:t>
      </w:r>
    </w:p>
    <w:p w14:paraId="103AE564" w14:textId="7A184187" w:rsidR="009B02BB" w:rsidRPr="009B02BB" w:rsidRDefault="009B02BB" w:rsidP="009B02BB">
      <w:pPr>
        <w:numPr>
          <w:ilvl w:val="0"/>
          <w:numId w:val="3"/>
        </w:numPr>
      </w:pPr>
      <w:r w:rsidRPr="009B02BB">
        <w:rPr>
          <w:b/>
          <w:bCs/>
        </w:rPr>
        <w:t>Accès interface</w:t>
      </w:r>
      <w:r w:rsidRPr="009B02BB">
        <w:t xml:space="preserve"> via navigateur (</w:t>
      </w:r>
      <w:r>
        <w:t xml:space="preserve">192.168.1.1 </w:t>
      </w:r>
      <w:r w:rsidRPr="009B02BB">
        <w:t>par défaut).</w:t>
      </w:r>
    </w:p>
    <w:p w14:paraId="3E7ED99C" w14:textId="77777777" w:rsidR="009B02BB" w:rsidRPr="009B02BB" w:rsidRDefault="009B02BB" w:rsidP="009B02BB">
      <w:pPr>
        <w:numPr>
          <w:ilvl w:val="0"/>
          <w:numId w:val="3"/>
        </w:numPr>
      </w:pPr>
      <w:r w:rsidRPr="009B02BB">
        <w:t>Configurer WAN → fibre optique avec IP fixe fournie par opérateur.</w:t>
      </w:r>
    </w:p>
    <w:p w14:paraId="236F1CED" w14:textId="77777777" w:rsidR="009B02BB" w:rsidRPr="009B02BB" w:rsidRDefault="009B02BB" w:rsidP="009B02BB">
      <w:pPr>
        <w:numPr>
          <w:ilvl w:val="0"/>
          <w:numId w:val="3"/>
        </w:numPr>
      </w:pPr>
      <w:r w:rsidRPr="009B02BB">
        <w:t>Activer DHCP pour chaque VLAN (scopes définis en phase 3/4).</w:t>
      </w:r>
    </w:p>
    <w:p w14:paraId="78B56F1C" w14:textId="77777777" w:rsidR="009B02BB" w:rsidRPr="009B02BB" w:rsidRDefault="009B02BB" w:rsidP="009B02BB">
      <w:pPr>
        <w:numPr>
          <w:ilvl w:val="0"/>
          <w:numId w:val="3"/>
        </w:numPr>
      </w:pPr>
      <w:r w:rsidRPr="009B02BB">
        <w:t>Créer VLANs 10, 20, 30, 40, 50 et affecter aux ports/switch.</w:t>
      </w:r>
    </w:p>
    <w:p w14:paraId="63747C28" w14:textId="0B7A9AAF" w:rsidR="009B02BB" w:rsidRPr="009B02BB" w:rsidRDefault="009B02BB" w:rsidP="009B02BB">
      <w:pPr>
        <w:numPr>
          <w:ilvl w:val="0"/>
          <w:numId w:val="3"/>
        </w:numPr>
      </w:pPr>
      <w:r w:rsidRPr="009B02BB">
        <w:t xml:space="preserve">Activer </w:t>
      </w:r>
      <w:r w:rsidRPr="009B02BB">
        <w:rPr>
          <w:b/>
          <w:bCs/>
        </w:rPr>
        <w:t>QoS</w:t>
      </w:r>
      <w:r w:rsidRPr="009B02BB">
        <w:t xml:space="preserve"> (visioconf</w:t>
      </w:r>
      <w:r>
        <w:t>érence</w:t>
      </w:r>
      <w:r w:rsidRPr="009B02BB">
        <w:t>/salle de réunion prioritaire).</w:t>
      </w:r>
    </w:p>
    <w:p w14:paraId="06CBF575" w14:textId="77777777" w:rsidR="009B02BB" w:rsidRPr="009B02BB" w:rsidRDefault="009B02BB" w:rsidP="009B02BB">
      <w:pPr>
        <w:numPr>
          <w:ilvl w:val="0"/>
          <w:numId w:val="3"/>
        </w:numPr>
      </w:pPr>
      <w:r w:rsidRPr="009B02BB">
        <w:t>Configurer VPN SSL (OpenVPN ou L2TP/IPsec) avec authentification 2FA.</w:t>
      </w:r>
    </w:p>
    <w:p w14:paraId="599444B2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3. Configuration du switch UniFi PoE+</w:t>
      </w:r>
    </w:p>
    <w:p w14:paraId="281C4D89" w14:textId="77777777" w:rsidR="009B02BB" w:rsidRPr="009B02BB" w:rsidRDefault="009B02BB" w:rsidP="009B02BB">
      <w:pPr>
        <w:numPr>
          <w:ilvl w:val="0"/>
          <w:numId w:val="4"/>
        </w:numPr>
      </w:pPr>
      <w:r w:rsidRPr="009B02BB">
        <w:t>Déclarer le switch dans le contrôleur UniFi (adopt device).</w:t>
      </w:r>
    </w:p>
    <w:p w14:paraId="60D757AF" w14:textId="77777777" w:rsidR="009B02BB" w:rsidRPr="009B02BB" w:rsidRDefault="009B02BB" w:rsidP="009B02BB">
      <w:pPr>
        <w:numPr>
          <w:ilvl w:val="0"/>
          <w:numId w:val="4"/>
        </w:numPr>
      </w:pPr>
      <w:r w:rsidRPr="009B02BB">
        <w:t xml:space="preserve">Configurer </w:t>
      </w:r>
      <w:r w:rsidRPr="009B02BB">
        <w:rPr>
          <w:b/>
          <w:bCs/>
        </w:rPr>
        <w:t>trunk port</w:t>
      </w:r>
      <w:r w:rsidRPr="009B02BB">
        <w:t xml:space="preserve"> entre switch et UDM Pro (802.1Q).</w:t>
      </w:r>
    </w:p>
    <w:p w14:paraId="404BC963" w14:textId="77777777" w:rsidR="009B02BB" w:rsidRPr="009B02BB" w:rsidRDefault="009B02BB" w:rsidP="009B02BB">
      <w:pPr>
        <w:numPr>
          <w:ilvl w:val="0"/>
          <w:numId w:val="4"/>
        </w:numPr>
      </w:pPr>
      <w:r w:rsidRPr="009B02BB">
        <w:t>Affecter ports physiques :</w:t>
      </w:r>
    </w:p>
    <w:p w14:paraId="3679BBA0" w14:textId="77777777" w:rsidR="009B02BB" w:rsidRPr="009B02BB" w:rsidRDefault="009B02BB" w:rsidP="009B02BB">
      <w:pPr>
        <w:numPr>
          <w:ilvl w:val="1"/>
          <w:numId w:val="4"/>
        </w:numPr>
      </w:pPr>
      <w:r w:rsidRPr="009B02BB">
        <w:t>Ports 1–6 : VLAN Admin</w:t>
      </w:r>
    </w:p>
    <w:p w14:paraId="771FA8BC" w14:textId="77777777" w:rsidR="009B02BB" w:rsidRPr="009B02BB" w:rsidRDefault="009B02BB" w:rsidP="009B02BB">
      <w:pPr>
        <w:numPr>
          <w:ilvl w:val="1"/>
          <w:numId w:val="4"/>
        </w:numPr>
      </w:pPr>
      <w:r w:rsidRPr="009B02BB">
        <w:t>Ports 7–14 : VLAN Locataires</w:t>
      </w:r>
    </w:p>
    <w:p w14:paraId="14993CAB" w14:textId="77777777" w:rsidR="009B02BB" w:rsidRPr="009B02BB" w:rsidRDefault="009B02BB" w:rsidP="009B02BB">
      <w:pPr>
        <w:numPr>
          <w:ilvl w:val="1"/>
          <w:numId w:val="4"/>
        </w:numPr>
      </w:pPr>
      <w:r w:rsidRPr="009B02BB">
        <w:t>Ports 15–20 : VLAN Salle réunion</w:t>
      </w:r>
    </w:p>
    <w:p w14:paraId="55B93613" w14:textId="77777777" w:rsidR="009B02BB" w:rsidRPr="009B02BB" w:rsidRDefault="009B02BB" w:rsidP="009B02BB">
      <w:pPr>
        <w:numPr>
          <w:ilvl w:val="1"/>
          <w:numId w:val="4"/>
        </w:numPr>
      </w:pPr>
      <w:r w:rsidRPr="009B02BB">
        <w:t>Port 21 : VLAN Invités (bornes Wi-Fi)</w:t>
      </w:r>
    </w:p>
    <w:p w14:paraId="3D5C5B75" w14:textId="77777777" w:rsidR="009B02BB" w:rsidRPr="009B02BB" w:rsidRDefault="009B02BB" w:rsidP="009B02BB">
      <w:pPr>
        <w:numPr>
          <w:ilvl w:val="1"/>
          <w:numId w:val="4"/>
        </w:numPr>
      </w:pPr>
      <w:r w:rsidRPr="009B02BB">
        <w:t>Ports 22–24 : VLAN Caméras/NAS</w:t>
      </w:r>
    </w:p>
    <w:p w14:paraId="1B2D6834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4. Configuration Wi-Fi</w:t>
      </w:r>
    </w:p>
    <w:p w14:paraId="38035E6B" w14:textId="77777777" w:rsidR="009B02BB" w:rsidRPr="009B02BB" w:rsidRDefault="009B02BB" w:rsidP="009B02BB">
      <w:pPr>
        <w:numPr>
          <w:ilvl w:val="0"/>
          <w:numId w:val="5"/>
        </w:numPr>
      </w:pPr>
      <w:r w:rsidRPr="009B02BB">
        <w:t>Déclarer les 3 AP Wi-Fi dans le contrôleur UniFi.</w:t>
      </w:r>
    </w:p>
    <w:p w14:paraId="744A0C4E" w14:textId="77777777" w:rsidR="009B02BB" w:rsidRPr="009B02BB" w:rsidRDefault="009B02BB" w:rsidP="009B02BB">
      <w:pPr>
        <w:numPr>
          <w:ilvl w:val="0"/>
          <w:numId w:val="5"/>
        </w:numPr>
      </w:pPr>
      <w:r w:rsidRPr="009B02BB">
        <w:t>Créer SSID :</w:t>
      </w:r>
    </w:p>
    <w:p w14:paraId="57C6F995" w14:textId="77777777" w:rsidR="009B02BB" w:rsidRPr="009B02BB" w:rsidRDefault="009B02BB" w:rsidP="009B02BB">
      <w:pPr>
        <w:numPr>
          <w:ilvl w:val="1"/>
          <w:numId w:val="5"/>
        </w:numPr>
      </w:pPr>
      <w:r w:rsidRPr="009B02BB">
        <w:rPr>
          <w:b/>
          <w:bCs/>
        </w:rPr>
        <w:t>CW’I-Admin</w:t>
      </w:r>
      <w:r w:rsidRPr="009B02BB">
        <w:t xml:space="preserve"> → VLAN 10, WPA3-Enterprise (RADIUS).</w:t>
      </w:r>
    </w:p>
    <w:p w14:paraId="07619CAD" w14:textId="77777777" w:rsidR="009B02BB" w:rsidRPr="009B02BB" w:rsidRDefault="009B02BB" w:rsidP="009B02BB">
      <w:pPr>
        <w:numPr>
          <w:ilvl w:val="1"/>
          <w:numId w:val="5"/>
        </w:numPr>
      </w:pPr>
      <w:r w:rsidRPr="009B02BB">
        <w:rPr>
          <w:b/>
          <w:bCs/>
        </w:rPr>
        <w:lastRenderedPageBreak/>
        <w:t>CW’I-Entreprises</w:t>
      </w:r>
      <w:r w:rsidRPr="009B02BB">
        <w:t xml:space="preserve"> → VLAN 20, WPA3-Enterprise (ou WPA2 si appareils non compatibles).</w:t>
      </w:r>
    </w:p>
    <w:p w14:paraId="46C460A1" w14:textId="77777777" w:rsidR="009B02BB" w:rsidRPr="009B02BB" w:rsidRDefault="009B02BB" w:rsidP="009B02BB">
      <w:pPr>
        <w:numPr>
          <w:ilvl w:val="1"/>
          <w:numId w:val="5"/>
        </w:numPr>
      </w:pPr>
      <w:r w:rsidRPr="009B02BB">
        <w:rPr>
          <w:b/>
          <w:bCs/>
        </w:rPr>
        <w:t>CW’I-Salle</w:t>
      </w:r>
      <w:r w:rsidRPr="009B02BB">
        <w:t xml:space="preserve"> → VLAN 30, WPA3.</w:t>
      </w:r>
    </w:p>
    <w:p w14:paraId="76BBDAC6" w14:textId="77777777" w:rsidR="009B02BB" w:rsidRPr="009B02BB" w:rsidRDefault="009B02BB" w:rsidP="009B02BB">
      <w:pPr>
        <w:numPr>
          <w:ilvl w:val="1"/>
          <w:numId w:val="5"/>
        </w:numPr>
      </w:pPr>
      <w:r w:rsidRPr="009B02BB">
        <w:rPr>
          <w:b/>
          <w:bCs/>
        </w:rPr>
        <w:t>CW’I-Invités</w:t>
      </w:r>
      <w:r w:rsidRPr="009B02BB">
        <w:t xml:space="preserve"> → VLAN 40, WPA3-Personal + portail captif.</w:t>
      </w:r>
    </w:p>
    <w:p w14:paraId="1FC4D96A" w14:textId="77777777" w:rsidR="009B02BB" w:rsidRPr="009B02BB" w:rsidRDefault="009B02BB" w:rsidP="009B02BB">
      <w:pPr>
        <w:numPr>
          <w:ilvl w:val="0"/>
          <w:numId w:val="5"/>
        </w:numPr>
      </w:pPr>
      <w:r w:rsidRPr="009B02BB">
        <w:t xml:space="preserve">Activer </w:t>
      </w:r>
      <w:r w:rsidRPr="009B02BB">
        <w:rPr>
          <w:b/>
          <w:bCs/>
        </w:rPr>
        <w:t>client isolation</w:t>
      </w:r>
      <w:r w:rsidRPr="009B02BB">
        <w:t xml:space="preserve"> sur CW’I-Invités.</w:t>
      </w:r>
    </w:p>
    <w:p w14:paraId="5DD5782B" w14:textId="77777777" w:rsidR="009B02BB" w:rsidRPr="009B02BB" w:rsidRDefault="009B02BB" w:rsidP="009B02BB">
      <w:pPr>
        <w:numPr>
          <w:ilvl w:val="0"/>
          <w:numId w:val="5"/>
        </w:numPr>
      </w:pPr>
      <w:r w:rsidRPr="009B02BB">
        <w:t>Limiter débit SSID Invités (10 Mbps max par client).</w:t>
      </w:r>
    </w:p>
    <w:p w14:paraId="61700075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5. Configuration NAS Synology</w:t>
      </w:r>
    </w:p>
    <w:p w14:paraId="20CE657E" w14:textId="77777777" w:rsidR="009B02BB" w:rsidRPr="009B02BB" w:rsidRDefault="009B02BB" w:rsidP="009B02BB">
      <w:pPr>
        <w:numPr>
          <w:ilvl w:val="0"/>
          <w:numId w:val="6"/>
        </w:numPr>
      </w:pPr>
      <w:r w:rsidRPr="009B02BB">
        <w:t>Créer volumes RAID1 avec disques 2×4 To.</w:t>
      </w:r>
    </w:p>
    <w:p w14:paraId="29185636" w14:textId="77777777" w:rsidR="009B02BB" w:rsidRPr="009B02BB" w:rsidRDefault="009B02BB" w:rsidP="009B02BB">
      <w:pPr>
        <w:numPr>
          <w:ilvl w:val="0"/>
          <w:numId w:val="6"/>
        </w:numPr>
      </w:pPr>
      <w:r w:rsidRPr="009B02BB">
        <w:t>Activer services : partage SMB/AFP, sauvegardes automatiques.</w:t>
      </w:r>
    </w:p>
    <w:p w14:paraId="25B01B61" w14:textId="77777777" w:rsidR="009B02BB" w:rsidRPr="009B02BB" w:rsidRDefault="009B02BB" w:rsidP="009B02BB">
      <w:pPr>
        <w:numPr>
          <w:ilvl w:val="0"/>
          <w:numId w:val="6"/>
        </w:numPr>
      </w:pPr>
      <w:r w:rsidRPr="009B02BB">
        <w:t>Créer dossier partagé “Backup Réseau” accessible uniquement VLAN Admin.</w:t>
      </w:r>
    </w:p>
    <w:p w14:paraId="70170FD5" w14:textId="77777777" w:rsidR="009B02BB" w:rsidRPr="009B02BB" w:rsidRDefault="009B02BB" w:rsidP="009B02BB">
      <w:pPr>
        <w:numPr>
          <w:ilvl w:val="0"/>
          <w:numId w:val="6"/>
        </w:numPr>
      </w:pPr>
      <w:r w:rsidRPr="009B02BB">
        <w:t>Activer Syslog Server pour réception des logs du firewall/switch.</w:t>
      </w:r>
    </w:p>
    <w:p w14:paraId="3FC7560A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6. Sécurité finale</w:t>
      </w:r>
    </w:p>
    <w:p w14:paraId="5D3C9A9E" w14:textId="1B4EAA02" w:rsidR="009B02BB" w:rsidRPr="009B02BB" w:rsidRDefault="009B02BB" w:rsidP="009B02BB">
      <w:pPr>
        <w:numPr>
          <w:ilvl w:val="0"/>
          <w:numId w:val="7"/>
        </w:numPr>
      </w:pPr>
      <w:r w:rsidRPr="009B02BB">
        <w:t>Exporter et sauvegarder les config</w:t>
      </w:r>
      <w:r>
        <w:t>urations</w:t>
      </w:r>
      <w:r w:rsidRPr="009B02BB">
        <w:t xml:space="preserve"> (UDM, switch, NAS).</w:t>
      </w:r>
    </w:p>
    <w:p w14:paraId="79048932" w14:textId="6750129D" w:rsidR="009B02BB" w:rsidRPr="009B02BB" w:rsidRDefault="009B02BB" w:rsidP="009B02BB">
      <w:pPr>
        <w:numPr>
          <w:ilvl w:val="0"/>
          <w:numId w:val="7"/>
        </w:numPr>
      </w:pPr>
      <w:r w:rsidRPr="009B02BB">
        <w:t>Définir compte admin nominatifs (pas de comptes partagés).</w:t>
      </w:r>
    </w:p>
    <w:p w14:paraId="3E102F49" w14:textId="77777777" w:rsidR="009B02BB" w:rsidRPr="009B02BB" w:rsidRDefault="009B02BB" w:rsidP="009B02BB">
      <w:pPr>
        <w:numPr>
          <w:ilvl w:val="0"/>
          <w:numId w:val="7"/>
        </w:numPr>
      </w:pPr>
      <w:r w:rsidRPr="009B02BB">
        <w:t>Vérifier que chaque VLAN est bien isolé.</w:t>
      </w:r>
    </w:p>
    <w:p w14:paraId="0DF2E18F" w14:textId="77777777" w:rsidR="009B02BB" w:rsidRPr="009B02BB" w:rsidRDefault="009B02BB" w:rsidP="009B02BB">
      <w:pPr>
        <w:numPr>
          <w:ilvl w:val="0"/>
          <w:numId w:val="7"/>
        </w:numPr>
      </w:pPr>
      <w:r w:rsidRPr="009B02BB">
        <w:t>Lancer un test d’intrusion interne (poste invité ne doit pas accéder au NAS).</w:t>
      </w:r>
    </w:p>
    <w:p w14:paraId="7D50D066" w14:textId="77777777" w:rsidR="009B02BB" w:rsidRDefault="009B02BB" w:rsidP="009B02BB"/>
    <w:p w14:paraId="29FC6FFD" w14:textId="43F3DC22" w:rsidR="009B02BB" w:rsidRPr="009B02BB" w:rsidRDefault="009B02BB" w:rsidP="009B02BB">
      <w:r w:rsidRPr="009B02BB">
        <w:rPr>
          <w:b/>
          <w:bCs/>
        </w:rPr>
        <w:t>Guide utilisateur simplifié</w:t>
      </w:r>
    </w:p>
    <w:p w14:paraId="5460F9C0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Connexion Wi-Fi</w:t>
      </w:r>
    </w:p>
    <w:p w14:paraId="275A2779" w14:textId="77777777" w:rsidR="009B02BB" w:rsidRPr="009B02BB" w:rsidRDefault="009B02BB" w:rsidP="009B02BB">
      <w:pPr>
        <w:numPr>
          <w:ilvl w:val="0"/>
          <w:numId w:val="8"/>
        </w:numPr>
      </w:pPr>
      <w:r w:rsidRPr="009B02BB">
        <w:rPr>
          <w:b/>
          <w:bCs/>
        </w:rPr>
        <w:t>Coworkers</w:t>
      </w:r>
      <w:r w:rsidRPr="009B02BB">
        <w:t xml:space="preserve"> : se connecter au Wi-Fi </w:t>
      </w:r>
      <w:r w:rsidRPr="009B02BB">
        <w:rPr>
          <w:i/>
          <w:iCs/>
        </w:rPr>
        <w:t>CW’I-Entreprises</w:t>
      </w:r>
      <w:r w:rsidRPr="009B02BB">
        <w:t xml:space="preserve"> avec identifiants fournis.</w:t>
      </w:r>
    </w:p>
    <w:p w14:paraId="48A915F0" w14:textId="4B3A7B49" w:rsidR="009B02BB" w:rsidRPr="009B02BB" w:rsidRDefault="009B02BB" w:rsidP="009B02BB">
      <w:pPr>
        <w:numPr>
          <w:ilvl w:val="0"/>
          <w:numId w:val="8"/>
        </w:numPr>
      </w:pPr>
      <w:r w:rsidRPr="009B02BB">
        <w:rPr>
          <w:b/>
          <w:bCs/>
        </w:rPr>
        <w:t>Formateurs</w:t>
      </w:r>
      <w:r w:rsidRPr="009B02BB">
        <w:t xml:space="preserve"> : utiliser </w:t>
      </w:r>
      <w:r w:rsidRPr="009B02BB">
        <w:rPr>
          <w:i/>
          <w:iCs/>
        </w:rPr>
        <w:t>CW’I-Salle</w:t>
      </w:r>
      <w:r w:rsidRPr="009B02BB">
        <w:t xml:space="preserve"> (performances optimisées pour visioconf</w:t>
      </w:r>
      <w:r>
        <w:t>érences</w:t>
      </w:r>
      <w:r w:rsidRPr="009B02BB">
        <w:t>).</w:t>
      </w:r>
    </w:p>
    <w:p w14:paraId="19BB6EE2" w14:textId="77777777" w:rsidR="009B02BB" w:rsidRPr="009B02BB" w:rsidRDefault="009B02BB" w:rsidP="009B02BB">
      <w:pPr>
        <w:numPr>
          <w:ilvl w:val="0"/>
          <w:numId w:val="8"/>
        </w:numPr>
      </w:pPr>
      <w:r w:rsidRPr="009B02BB">
        <w:rPr>
          <w:b/>
          <w:bCs/>
        </w:rPr>
        <w:t>Invités</w:t>
      </w:r>
      <w:r w:rsidRPr="009B02BB">
        <w:t xml:space="preserve"> : sélectionner </w:t>
      </w:r>
      <w:r w:rsidRPr="009B02BB">
        <w:rPr>
          <w:i/>
          <w:iCs/>
        </w:rPr>
        <w:t>CW’I-Invités</w:t>
      </w:r>
      <w:r w:rsidRPr="009B02BB">
        <w:t xml:space="preserve"> → redirection vers portail captif → entrer le code temporaire fourni à l’accueil.</w:t>
      </w:r>
    </w:p>
    <w:p w14:paraId="46998DA5" w14:textId="77777777" w:rsidR="009B02BB" w:rsidRPr="009B02BB" w:rsidRDefault="009B02BB" w:rsidP="009B02BB">
      <w:pPr>
        <w:numPr>
          <w:ilvl w:val="0"/>
          <w:numId w:val="8"/>
        </w:numPr>
      </w:pPr>
      <w:r w:rsidRPr="009B02BB">
        <w:rPr>
          <w:b/>
          <w:bCs/>
        </w:rPr>
        <w:t>Administration CW’I</w:t>
      </w:r>
      <w:r w:rsidRPr="009B02BB">
        <w:t xml:space="preserve"> : se connecter à </w:t>
      </w:r>
      <w:r w:rsidRPr="009B02BB">
        <w:rPr>
          <w:i/>
          <w:iCs/>
        </w:rPr>
        <w:t>CW’I-Admin</w:t>
      </w:r>
      <w:r w:rsidRPr="009B02BB">
        <w:t xml:space="preserve"> (identifiants personnels + MFA).</w:t>
      </w:r>
    </w:p>
    <w:p w14:paraId="0BDBDFF7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Imprimantes</w:t>
      </w:r>
    </w:p>
    <w:p w14:paraId="0D2BC539" w14:textId="77777777" w:rsidR="009B02BB" w:rsidRPr="009B02BB" w:rsidRDefault="009B02BB" w:rsidP="009B02BB">
      <w:pPr>
        <w:numPr>
          <w:ilvl w:val="0"/>
          <w:numId w:val="9"/>
        </w:numPr>
      </w:pPr>
      <w:r w:rsidRPr="009B02BB">
        <w:t>2 imprimantes réseau disponibles :</w:t>
      </w:r>
    </w:p>
    <w:p w14:paraId="6339E1EA" w14:textId="77777777" w:rsidR="009B02BB" w:rsidRPr="009B02BB" w:rsidRDefault="009B02BB" w:rsidP="009B02BB">
      <w:pPr>
        <w:numPr>
          <w:ilvl w:val="1"/>
          <w:numId w:val="9"/>
        </w:numPr>
      </w:pPr>
      <w:r w:rsidRPr="009B02BB">
        <w:rPr>
          <w:b/>
          <w:bCs/>
        </w:rPr>
        <w:t>ACCUEIL-PRINT</w:t>
      </w:r>
      <w:r w:rsidRPr="009B02BB">
        <w:t xml:space="preserve"> (A3/A4 couleur, scan)</w:t>
      </w:r>
    </w:p>
    <w:p w14:paraId="3E9CAF6A" w14:textId="77777777" w:rsidR="009B02BB" w:rsidRPr="009B02BB" w:rsidRDefault="009B02BB" w:rsidP="009B02BB">
      <w:pPr>
        <w:numPr>
          <w:ilvl w:val="1"/>
          <w:numId w:val="9"/>
        </w:numPr>
      </w:pPr>
      <w:r w:rsidRPr="009B02BB">
        <w:rPr>
          <w:b/>
          <w:bCs/>
        </w:rPr>
        <w:lastRenderedPageBreak/>
        <w:t>SALLE-PRINT</w:t>
      </w:r>
      <w:r w:rsidRPr="009B02BB">
        <w:t xml:space="preserve"> (A4 couleur, formation)</w:t>
      </w:r>
    </w:p>
    <w:p w14:paraId="1C025472" w14:textId="77777777" w:rsidR="009B02BB" w:rsidRPr="009B02BB" w:rsidRDefault="009B02BB" w:rsidP="009B02BB">
      <w:pPr>
        <w:numPr>
          <w:ilvl w:val="0"/>
          <w:numId w:val="9"/>
        </w:numPr>
      </w:pPr>
      <w:r w:rsidRPr="009B02BB">
        <w:t>Installation automatique via DHCP ou configuration manuelle (guide fourni à l’accueil).</w:t>
      </w:r>
    </w:p>
    <w:p w14:paraId="206E5236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VPN (accès distant)</w:t>
      </w:r>
    </w:p>
    <w:p w14:paraId="4354AF51" w14:textId="77777777" w:rsidR="009B02BB" w:rsidRPr="009B02BB" w:rsidRDefault="009B02BB" w:rsidP="009B02BB">
      <w:pPr>
        <w:numPr>
          <w:ilvl w:val="0"/>
          <w:numId w:val="10"/>
        </w:numPr>
      </w:pPr>
      <w:r w:rsidRPr="009B02BB">
        <w:t>Installer le client VPN fourni par CW’I (OpenVPN ou L2TP).</w:t>
      </w:r>
    </w:p>
    <w:p w14:paraId="22D69E21" w14:textId="77777777" w:rsidR="009B02BB" w:rsidRPr="009B02BB" w:rsidRDefault="009B02BB" w:rsidP="009B02BB">
      <w:pPr>
        <w:numPr>
          <w:ilvl w:val="0"/>
          <w:numId w:val="10"/>
        </w:numPr>
      </w:pPr>
      <w:r w:rsidRPr="009B02BB">
        <w:t>Entrer identifiant personnel + code 2FA.</w:t>
      </w:r>
    </w:p>
    <w:p w14:paraId="1E7D1A74" w14:textId="77777777" w:rsidR="009B02BB" w:rsidRPr="009B02BB" w:rsidRDefault="009B02BB" w:rsidP="009B02BB">
      <w:pPr>
        <w:numPr>
          <w:ilvl w:val="0"/>
          <w:numId w:val="10"/>
        </w:numPr>
      </w:pPr>
      <w:r w:rsidRPr="009B02BB">
        <w:t>Accès réservé au personnel CW’I (pas aux coworkers).</w:t>
      </w:r>
    </w:p>
    <w:p w14:paraId="406C8C0A" w14:textId="77777777" w:rsidR="009B02BB" w:rsidRPr="009B02BB" w:rsidRDefault="009B02BB" w:rsidP="009B02BB">
      <w:pPr>
        <w:rPr>
          <w:b/>
          <w:bCs/>
        </w:rPr>
      </w:pPr>
      <w:r w:rsidRPr="009B02BB">
        <w:rPr>
          <w:b/>
          <w:bCs/>
        </w:rPr>
        <w:t>Support</w:t>
      </w:r>
    </w:p>
    <w:p w14:paraId="1F452271" w14:textId="77777777" w:rsidR="009B02BB" w:rsidRPr="009B02BB" w:rsidRDefault="009B02BB" w:rsidP="009B02BB">
      <w:pPr>
        <w:numPr>
          <w:ilvl w:val="0"/>
          <w:numId w:val="11"/>
        </w:numPr>
      </w:pPr>
      <w:r w:rsidRPr="009B02BB">
        <w:t>En cas de problème réseau : contacter l’accueil.</w:t>
      </w:r>
    </w:p>
    <w:p w14:paraId="5DBA2C0A" w14:textId="59426E88" w:rsidR="00D63C96" w:rsidRDefault="009B02BB" w:rsidP="009B02BB">
      <w:pPr>
        <w:numPr>
          <w:ilvl w:val="0"/>
          <w:numId w:val="11"/>
        </w:numPr>
      </w:pPr>
      <w:r w:rsidRPr="009B02BB">
        <w:t>Les pannes critiques remontent automatiquement via monitoring (alerte mail).</w:t>
      </w:r>
    </w:p>
    <w:sectPr w:rsidR="00D63C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00D"/>
    <w:multiLevelType w:val="multilevel"/>
    <w:tmpl w:val="DB8C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4354"/>
    <w:multiLevelType w:val="multilevel"/>
    <w:tmpl w:val="62BA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5571C"/>
    <w:multiLevelType w:val="multilevel"/>
    <w:tmpl w:val="214E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1C5350"/>
    <w:multiLevelType w:val="multilevel"/>
    <w:tmpl w:val="F9BA1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00B0B"/>
    <w:multiLevelType w:val="multilevel"/>
    <w:tmpl w:val="B292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600E8"/>
    <w:multiLevelType w:val="multilevel"/>
    <w:tmpl w:val="02C6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47017C"/>
    <w:multiLevelType w:val="multilevel"/>
    <w:tmpl w:val="45A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6E29AD"/>
    <w:multiLevelType w:val="multilevel"/>
    <w:tmpl w:val="0E98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50255"/>
    <w:multiLevelType w:val="multilevel"/>
    <w:tmpl w:val="572C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BE1977"/>
    <w:multiLevelType w:val="multilevel"/>
    <w:tmpl w:val="5C04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A608D"/>
    <w:multiLevelType w:val="multilevel"/>
    <w:tmpl w:val="BAA0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409786">
    <w:abstractNumId w:val="2"/>
  </w:num>
  <w:num w:numId="2" w16cid:durableId="785733630">
    <w:abstractNumId w:val="0"/>
  </w:num>
  <w:num w:numId="3" w16cid:durableId="263850808">
    <w:abstractNumId w:val="10"/>
  </w:num>
  <w:num w:numId="4" w16cid:durableId="1755588179">
    <w:abstractNumId w:val="4"/>
  </w:num>
  <w:num w:numId="5" w16cid:durableId="1095830267">
    <w:abstractNumId w:val="9"/>
  </w:num>
  <w:num w:numId="6" w16cid:durableId="344863021">
    <w:abstractNumId w:val="8"/>
  </w:num>
  <w:num w:numId="7" w16cid:durableId="83302356">
    <w:abstractNumId w:val="5"/>
  </w:num>
  <w:num w:numId="8" w16cid:durableId="2092044018">
    <w:abstractNumId w:val="7"/>
  </w:num>
  <w:num w:numId="9" w16cid:durableId="1864198750">
    <w:abstractNumId w:val="1"/>
  </w:num>
  <w:num w:numId="10" w16cid:durableId="1425806297">
    <w:abstractNumId w:val="6"/>
  </w:num>
  <w:num w:numId="11" w16cid:durableId="5473067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BB"/>
    <w:rsid w:val="003F0FFD"/>
    <w:rsid w:val="009769BA"/>
    <w:rsid w:val="009B02BB"/>
    <w:rsid w:val="00B60CF6"/>
    <w:rsid w:val="00D63C96"/>
    <w:rsid w:val="00E11A60"/>
    <w:rsid w:val="00F5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69D07"/>
  <w15:chartTrackingRefBased/>
  <w15:docId w15:val="{23B84916-6921-43B7-ABE4-C2FE18D1B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0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0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0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0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0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0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0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0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0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0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0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0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02B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02B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02B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02B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02B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02B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0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0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0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0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0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02B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02B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02B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0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02B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02B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B02B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02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15DB7658C7946A68452207088394F" ma:contentTypeVersion="9" ma:contentTypeDescription="Crée un document." ma:contentTypeScope="" ma:versionID="5eab0df0368112d5491afc4462f84fc1">
  <xsd:schema xmlns:xsd="http://www.w3.org/2001/XMLSchema" xmlns:xs="http://www.w3.org/2001/XMLSchema" xmlns:p="http://schemas.microsoft.com/office/2006/metadata/properties" xmlns:ns3="dcac3fc7-d608-4adf-8a69-bb1da03ddb92" targetNamespace="http://schemas.microsoft.com/office/2006/metadata/properties" ma:root="true" ma:fieldsID="07f43fb9546873654da7303d12e853fc" ns3:_="">
    <xsd:import namespace="dcac3fc7-d608-4adf-8a69-bb1da03ddb9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ac3fc7-d608-4adf-8a69-bb1da03ddb9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7B88DF-D745-4BAD-8647-7C9255E6D376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http://purl.org/dc/dcmitype/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dcac3fc7-d608-4adf-8a69-bb1da03ddb9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4F2AAC8B-1284-4C77-A23E-F3AE924DE1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C01FB4A-3898-4501-B694-BE2D790431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ac3fc7-d608-4adf-8a69-bb1da03dd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FlyBlitz_</dc:creator>
  <cp:keywords/>
  <dc:description/>
  <cp:lastModifiedBy>Nathanaël VILLARD</cp:lastModifiedBy>
  <cp:revision>2</cp:revision>
  <dcterms:created xsi:type="dcterms:W3CDTF">2025-09-27T11:05:00Z</dcterms:created>
  <dcterms:modified xsi:type="dcterms:W3CDTF">2025-11-12T10:35:00Z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0x010100C7215DB7658C7946A68452207088394F</vt:lpwstr>
  </property>
</Properties>
</file>