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F3F" w:rsidRDefault="00854F3F" w:rsidP="00854F3F">
      <w:pPr>
        <w:pStyle w:val="1"/>
        <w:jc w:val="center"/>
      </w:pPr>
      <w:r>
        <w:rPr>
          <w:rFonts w:hint="eastAsia"/>
        </w:rPr>
        <w:t>协陪义种子词扩展算法</w:t>
      </w:r>
    </w:p>
    <w:p w:rsidR="00854F3F" w:rsidRDefault="00854F3F" w:rsidP="00854F3F">
      <w:pPr>
        <w:pStyle w:val="2"/>
      </w:pPr>
      <w:r>
        <w:rPr>
          <w:rFonts w:hint="eastAsia"/>
        </w:rPr>
        <w:t>一、协陪义种子词</w:t>
      </w:r>
    </w:p>
    <w:p w:rsidR="00090CBB" w:rsidRDefault="00090CBB" w:rsidP="00090CBB">
      <w:r>
        <w:rPr>
          <w:rFonts w:hint="eastAsia"/>
        </w:rPr>
        <w:t>带领</w:t>
      </w:r>
      <w:r>
        <w:rPr>
          <w:rFonts w:hint="eastAsia"/>
        </w:rPr>
        <w:t xml:space="preserve"> </w:t>
      </w:r>
      <w:r>
        <w:rPr>
          <w:rFonts w:hint="eastAsia"/>
        </w:rPr>
        <w:t>带队</w:t>
      </w:r>
      <w:r>
        <w:rPr>
          <w:rFonts w:hint="eastAsia"/>
        </w:rPr>
        <w:t xml:space="preserve"> </w:t>
      </w:r>
      <w:r>
        <w:rPr>
          <w:rFonts w:hint="eastAsia"/>
        </w:rPr>
        <w:t>带</w:t>
      </w:r>
      <w:r>
        <w:rPr>
          <w:rFonts w:hint="eastAsia"/>
        </w:rPr>
        <w:t xml:space="preserve"> </w:t>
      </w:r>
      <w:r>
        <w:rPr>
          <w:rFonts w:hint="eastAsia"/>
        </w:rPr>
        <w:t>领导</w:t>
      </w:r>
      <w:r>
        <w:rPr>
          <w:rFonts w:hint="eastAsia"/>
        </w:rPr>
        <w:t xml:space="preserve"> </w:t>
      </w:r>
      <w:r>
        <w:rPr>
          <w:rFonts w:hint="eastAsia"/>
        </w:rPr>
        <w:t>领</w:t>
      </w:r>
      <w:r>
        <w:rPr>
          <w:rFonts w:hint="eastAsia"/>
        </w:rPr>
        <w:t xml:space="preserve"> </w:t>
      </w:r>
      <w:r>
        <w:rPr>
          <w:rFonts w:hint="eastAsia"/>
        </w:rPr>
        <w:t>率</w:t>
      </w:r>
      <w:r>
        <w:rPr>
          <w:rFonts w:hint="eastAsia"/>
        </w:rPr>
        <w:t xml:space="preserve"> </w:t>
      </w:r>
      <w:r>
        <w:rPr>
          <w:rFonts w:hint="eastAsia"/>
        </w:rPr>
        <w:t>率领</w:t>
      </w:r>
      <w:r>
        <w:rPr>
          <w:rFonts w:hint="eastAsia"/>
        </w:rPr>
        <w:t xml:space="preserve"> </w:t>
      </w:r>
      <w:r>
        <w:rPr>
          <w:rFonts w:hint="eastAsia"/>
        </w:rPr>
        <w:t>引</w:t>
      </w:r>
      <w:r>
        <w:rPr>
          <w:rFonts w:hint="eastAsia"/>
        </w:rPr>
        <w:t xml:space="preserve"> </w:t>
      </w:r>
      <w:r>
        <w:rPr>
          <w:rFonts w:hint="eastAsia"/>
        </w:rPr>
        <w:t>引导</w:t>
      </w:r>
      <w:r>
        <w:rPr>
          <w:rFonts w:hint="eastAsia"/>
        </w:rPr>
        <w:t xml:space="preserve"> </w:t>
      </w:r>
      <w:r>
        <w:rPr>
          <w:rFonts w:hint="eastAsia"/>
        </w:rPr>
        <w:t>拉</w:t>
      </w:r>
      <w:r>
        <w:rPr>
          <w:rFonts w:hint="eastAsia"/>
        </w:rPr>
        <w:t xml:space="preserve"> </w:t>
      </w:r>
      <w:r>
        <w:rPr>
          <w:rFonts w:hint="eastAsia"/>
        </w:rPr>
        <w:t>牵</w:t>
      </w:r>
      <w:r>
        <w:rPr>
          <w:rFonts w:hint="eastAsia"/>
        </w:rPr>
        <w:t xml:space="preserve"> </w:t>
      </w:r>
      <w:r>
        <w:rPr>
          <w:rFonts w:hint="eastAsia"/>
        </w:rPr>
        <w:t>伴同</w:t>
      </w:r>
      <w:r>
        <w:rPr>
          <w:rFonts w:hint="eastAsia"/>
        </w:rPr>
        <w:t xml:space="preserve"> </w:t>
      </w:r>
      <w:r>
        <w:rPr>
          <w:rFonts w:hint="eastAsia"/>
        </w:rPr>
        <w:t>伴</w:t>
      </w:r>
      <w:r>
        <w:rPr>
          <w:rFonts w:hint="eastAsia"/>
        </w:rPr>
        <w:t xml:space="preserve"> </w:t>
      </w:r>
      <w:r>
        <w:rPr>
          <w:rFonts w:hint="eastAsia"/>
        </w:rPr>
        <w:t>陪同</w:t>
      </w:r>
      <w:r>
        <w:rPr>
          <w:rFonts w:hint="eastAsia"/>
        </w:rPr>
        <w:t xml:space="preserve"> </w:t>
      </w:r>
      <w:r>
        <w:rPr>
          <w:rFonts w:hint="eastAsia"/>
        </w:rPr>
        <w:t>随同</w:t>
      </w:r>
      <w:r>
        <w:rPr>
          <w:rFonts w:hint="eastAsia"/>
        </w:rPr>
        <w:t xml:space="preserve"> </w:t>
      </w:r>
      <w:r>
        <w:rPr>
          <w:rFonts w:hint="eastAsia"/>
        </w:rPr>
        <w:t>陪伴</w:t>
      </w:r>
      <w:r>
        <w:rPr>
          <w:rFonts w:hint="eastAsia"/>
        </w:rPr>
        <w:t xml:space="preserve"> </w:t>
      </w:r>
      <w:r>
        <w:rPr>
          <w:rFonts w:hint="eastAsia"/>
        </w:rPr>
        <w:t>陪</w:t>
      </w:r>
      <w:r>
        <w:rPr>
          <w:rFonts w:hint="eastAsia"/>
        </w:rPr>
        <w:t xml:space="preserve"> </w:t>
      </w:r>
      <w:r w:rsidRPr="007F661B">
        <w:rPr>
          <w:rFonts w:hint="eastAsia"/>
          <w:b/>
        </w:rPr>
        <w:t>携</w:t>
      </w:r>
      <w:r>
        <w:rPr>
          <w:rFonts w:hint="eastAsia"/>
        </w:rPr>
        <w:t xml:space="preserve"> </w:t>
      </w:r>
      <w:r>
        <w:rPr>
          <w:rFonts w:hint="eastAsia"/>
        </w:rPr>
        <w:t>搀</w:t>
      </w:r>
      <w:r>
        <w:rPr>
          <w:rFonts w:hint="eastAsia"/>
        </w:rPr>
        <w:t xml:space="preserve"> </w:t>
      </w:r>
      <w:r>
        <w:rPr>
          <w:rFonts w:hint="eastAsia"/>
        </w:rPr>
        <w:t>搀扶</w:t>
      </w:r>
      <w:r>
        <w:rPr>
          <w:rFonts w:hint="eastAsia"/>
        </w:rPr>
        <w:t xml:space="preserve"> </w:t>
      </w:r>
      <w:r>
        <w:rPr>
          <w:rFonts w:hint="eastAsia"/>
        </w:rPr>
        <w:t>扶</w:t>
      </w:r>
      <w:r>
        <w:rPr>
          <w:rFonts w:hint="eastAsia"/>
        </w:rPr>
        <w:t xml:space="preserve"> </w:t>
      </w:r>
      <w:r>
        <w:rPr>
          <w:rFonts w:hint="eastAsia"/>
        </w:rPr>
        <w:t>护送</w:t>
      </w:r>
      <w:r>
        <w:rPr>
          <w:rFonts w:hint="eastAsia"/>
        </w:rPr>
        <w:t xml:space="preserve"> </w:t>
      </w:r>
      <w:r>
        <w:rPr>
          <w:rFonts w:hint="eastAsia"/>
        </w:rPr>
        <w:t>送</w:t>
      </w:r>
      <w:r>
        <w:rPr>
          <w:rFonts w:hint="eastAsia"/>
        </w:rPr>
        <w:t xml:space="preserve"> </w:t>
      </w:r>
      <w:r>
        <w:rPr>
          <w:rFonts w:hint="eastAsia"/>
        </w:rPr>
        <w:t>帮</w:t>
      </w:r>
      <w:r>
        <w:rPr>
          <w:rFonts w:hint="eastAsia"/>
        </w:rPr>
        <w:t xml:space="preserve"> </w:t>
      </w:r>
      <w:r>
        <w:rPr>
          <w:rFonts w:hint="eastAsia"/>
        </w:rPr>
        <w:t>帮助</w:t>
      </w:r>
      <w:r>
        <w:rPr>
          <w:rFonts w:hint="eastAsia"/>
        </w:rPr>
        <w:t xml:space="preserve"> </w:t>
      </w:r>
      <w:r>
        <w:rPr>
          <w:rFonts w:hint="eastAsia"/>
        </w:rPr>
        <w:t>臂助</w:t>
      </w:r>
      <w:r>
        <w:rPr>
          <w:rFonts w:hint="eastAsia"/>
        </w:rPr>
        <w:t xml:space="preserve"> </w:t>
      </w:r>
      <w:r>
        <w:rPr>
          <w:rFonts w:hint="eastAsia"/>
        </w:rPr>
        <w:t>辅助</w:t>
      </w:r>
      <w:r>
        <w:rPr>
          <w:rFonts w:hint="eastAsia"/>
        </w:rPr>
        <w:t xml:space="preserve"> </w:t>
      </w:r>
      <w:r>
        <w:rPr>
          <w:rFonts w:hint="eastAsia"/>
        </w:rPr>
        <w:t>襄助</w:t>
      </w:r>
      <w:r>
        <w:rPr>
          <w:rFonts w:hint="eastAsia"/>
        </w:rPr>
        <w:t xml:space="preserve"> </w:t>
      </w:r>
      <w:r>
        <w:rPr>
          <w:rFonts w:hint="eastAsia"/>
        </w:rPr>
        <w:t>协同</w:t>
      </w:r>
      <w:r>
        <w:rPr>
          <w:rFonts w:hint="eastAsia"/>
        </w:rPr>
        <w:t xml:space="preserve"> </w:t>
      </w:r>
      <w:r>
        <w:rPr>
          <w:rFonts w:hint="eastAsia"/>
        </w:rPr>
        <w:t>协助</w:t>
      </w:r>
    </w:p>
    <w:p w:rsidR="00090CBB" w:rsidRDefault="00854F3F" w:rsidP="00854F3F">
      <w:pPr>
        <w:pStyle w:val="2"/>
      </w:pPr>
      <w:r>
        <w:rPr>
          <w:rFonts w:hint="eastAsia"/>
        </w:rPr>
        <w:t>二、《知网》介绍</w:t>
      </w:r>
    </w:p>
    <w:p w:rsidR="007F661B" w:rsidRDefault="007F661B" w:rsidP="00090CBB">
      <w:r>
        <w:rPr>
          <w:rFonts w:hint="eastAsia"/>
        </w:rPr>
        <w:t>《知网》是一部比较详尽的语义知识词典，受到了人们普遍的重视。它有如下特点：</w:t>
      </w:r>
    </w:p>
    <w:p w:rsidR="007F661B" w:rsidRDefault="00854F3F" w:rsidP="00854F3F">
      <w:r>
        <w:rPr>
          <w:rFonts w:hint="eastAsia"/>
        </w:rPr>
        <w:t xml:space="preserve">1) </w:t>
      </w:r>
      <w:r w:rsidR="007F661B">
        <w:rPr>
          <w:rFonts w:hint="eastAsia"/>
        </w:rPr>
        <w:t>每一个词可能含有多个</w:t>
      </w:r>
      <w:r w:rsidR="004344EE">
        <w:rPr>
          <w:rFonts w:hint="eastAsia"/>
        </w:rPr>
        <w:t>概念</w:t>
      </w:r>
      <w:r w:rsidR="007F661B">
        <w:rPr>
          <w:rFonts w:hint="eastAsia"/>
        </w:rPr>
        <w:t>，每一个</w:t>
      </w:r>
      <w:r w:rsidR="004344EE">
        <w:rPr>
          <w:rFonts w:hint="eastAsia"/>
        </w:rPr>
        <w:t>概念</w:t>
      </w:r>
      <w:r w:rsidR="007F661B">
        <w:rPr>
          <w:rFonts w:hint="eastAsia"/>
        </w:rPr>
        <w:t>的义原组成不同。</w:t>
      </w:r>
    </w:p>
    <w:p w:rsidR="007F661B" w:rsidRDefault="007F661B" w:rsidP="007F661B">
      <w:pPr>
        <w:pStyle w:val="a5"/>
        <w:ind w:left="360" w:firstLineChars="0" w:firstLine="0"/>
      </w:pPr>
      <w:r>
        <w:rPr>
          <w:rFonts w:hint="eastAsia"/>
        </w:rPr>
        <w:t>例如：</w:t>
      </w:r>
      <w:r w:rsidR="00741C18">
        <w:rPr>
          <w:rFonts w:hint="eastAsia"/>
        </w:rPr>
        <w:t>词</w:t>
      </w:r>
      <w:r>
        <w:rPr>
          <w:rFonts w:hint="eastAsia"/>
        </w:rPr>
        <w:t>“携”</w:t>
      </w:r>
      <w:r w:rsidR="00741C18">
        <w:rPr>
          <w:rFonts w:hint="eastAsia"/>
        </w:rPr>
        <w:t>包含两个</w:t>
      </w:r>
      <w:r w:rsidR="004344EE">
        <w:rPr>
          <w:rFonts w:hint="eastAsia"/>
        </w:rPr>
        <w:t>概念</w:t>
      </w:r>
      <w:r w:rsidR="00741C18">
        <w:rPr>
          <w:rFonts w:hint="eastAsia"/>
        </w:rPr>
        <w:t>A</w:t>
      </w:r>
      <w:r w:rsidR="00741C18">
        <w:rPr>
          <w:rFonts w:hint="eastAsia"/>
        </w:rPr>
        <w:t>和</w:t>
      </w:r>
      <w:r w:rsidR="00741C18">
        <w:rPr>
          <w:rFonts w:hint="eastAsia"/>
        </w:rPr>
        <w:t>B</w:t>
      </w:r>
      <w:r w:rsidR="00741C18">
        <w:rPr>
          <w:rFonts w:hint="eastAsia"/>
        </w:rPr>
        <w:t>，</w:t>
      </w:r>
      <w:r w:rsidR="004344EE">
        <w:rPr>
          <w:rFonts w:hint="eastAsia"/>
        </w:rPr>
        <w:t>概念</w:t>
      </w:r>
      <w:r w:rsidR="00741C18">
        <w:rPr>
          <w:rFonts w:hint="eastAsia"/>
        </w:rPr>
        <w:t>A</w:t>
      </w:r>
      <w:r w:rsidR="00741C18">
        <w:rPr>
          <w:rFonts w:hint="eastAsia"/>
        </w:rPr>
        <w:t>由一个基本义原“携带”构成，</w:t>
      </w:r>
      <w:r w:rsidR="004344EE">
        <w:rPr>
          <w:rFonts w:hint="eastAsia"/>
        </w:rPr>
        <w:t>概念</w:t>
      </w:r>
      <w:r w:rsidR="00741C18">
        <w:rPr>
          <w:rFonts w:hint="eastAsia"/>
        </w:rPr>
        <w:t>B</w:t>
      </w:r>
      <w:r w:rsidR="00741C18">
        <w:rPr>
          <w:rFonts w:hint="eastAsia"/>
        </w:rPr>
        <w:t>由一个基本义原“引导”构成。</w:t>
      </w:r>
    </w:p>
    <w:p w:rsidR="007F661B" w:rsidRDefault="00741C18" w:rsidP="007F661B">
      <w:pPr>
        <w:ind w:firstLine="360"/>
      </w:pPr>
      <w:r>
        <w:rPr>
          <w:rFonts w:hint="eastAsia"/>
        </w:rPr>
        <w:t>A</w:t>
      </w:r>
      <w:r>
        <w:rPr>
          <w:rFonts w:hint="eastAsia"/>
        </w:rPr>
        <w:t>：</w:t>
      </w:r>
      <w:r w:rsidR="007F661B">
        <w:rPr>
          <w:rFonts w:hint="eastAsia"/>
        </w:rPr>
        <w:t>携</w:t>
      </w:r>
      <w:r w:rsidR="007F661B">
        <w:rPr>
          <w:rFonts w:hint="eastAsia"/>
        </w:rPr>
        <w:t xml:space="preserve">                  </w:t>
      </w:r>
      <w:r w:rsidR="007F661B">
        <w:rPr>
          <w:rFonts w:hint="eastAsia"/>
        </w:rPr>
        <w:tab/>
        <w:t xml:space="preserve">V    </w:t>
      </w:r>
      <w:r w:rsidR="007F661B">
        <w:rPr>
          <w:rFonts w:hint="eastAsia"/>
        </w:rPr>
        <w:tab/>
        <w:t>bring|</w:t>
      </w:r>
      <w:r w:rsidR="007F661B">
        <w:rPr>
          <w:rFonts w:hint="eastAsia"/>
        </w:rPr>
        <w:t>携带</w:t>
      </w:r>
    </w:p>
    <w:p w:rsidR="007F661B" w:rsidRDefault="00741C18" w:rsidP="007F661B">
      <w:pPr>
        <w:pStyle w:val="a5"/>
        <w:ind w:left="360" w:firstLineChars="0" w:firstLine="0"/>
      </w:pPr>
      <w:r>
        <w:rPr>
          <w:rFonts w:hint="eastAsia"/>
        </w:rPr>
        <w:t>B</w:t>
      </w:r>
      <w:r>
        <w:rPr>
          <w:rFonts w:hint="eastAsia"/>
        </w:rPr>
        <w:t>：</w:t>
      </w:r>
      <w:r w:rsidR="007F661B">
        <w:rPr>
          <w:rFonts w:hint="eastAsia"/>
        </w:rPr>
        <w:t>携</w:t>
      </w:r>
      <w:r w:rsidR="007F661B">
        <w:rPr>
          <w:rFonts w:hint="eastAsia"/>
        </w:rPr>
        <w:t xml:space="preserve">                  </w:t>
      </w:r>
      <w:r w:rsidR="007F661B">
        <w:rPr>
          <w:rFonts w:hint="eastAsia"/>
        </w:rPr>
        <w:tab/>
        <w:t xml:space="preserve">V    </w:t>
      </w:r>
      <w:r w:rsidR="007F661B">
        <w:rPr>
          <w:rFonts w:hint="eastAsia"/>
        </w:rPr>
        <w:tab/>
        <w:t>guide|</w:t>
      </w:r>
      <w:r w:rsidR="007F661B">
        <w:rPr>
          <w:rFonts w:hint="eastAsia"/>
        </w:rPr>
        <w:t>引导</w:t>
      </w:r>
    </w:p>
    <w:p w:rsidR="007F661B" w:rsidRDefault="00854F3F" w:rsidP="00854F3F">
      <w:r>
        <w:rPr>
          <w:rFonts w:hint="eastAsia"/>
        </w:rPr>
        <w:t xml:space="preserve">2) </w:t>
      </w:r>
      <w:r w:rsidR="007F661B">
        <w:rPr>
          <w:rFonts w:hint="eastAsia"/>
        </w:rPr>
        <w:t>词语的语义描述中各个义原并不是平等的，它们之间有着复杂的关系，通过一种专门的知识描述语言来表示。</w:t>
      </w:r>
    </w:p>
    <w:p w:rsidR="001C09D5" w:rsidRPr="001C09D5" w:rsidRDefault="001C09D5" w:rsidP="001C09D5">
      <w:r>
        <w:rPr>
          <w:rFonts w:hint="eastAsia"/>
        </w:rPr>
        <w:t>在《知网》中，对一个概念的描述可以表示为四个特征：第一个基本义原、其他基本义原、关系义原、关系符号义原。</w:t>
      </w:r>
    </w:p>
    <w:p w:rsidR="007F661B" w:rsidRDefault="004344EE" w:rsidP="00090CBB">
      <w:r>
        <w:rPr>
          <w:rFonts w:hint="eastAsia"/>
        </w:rPr>
        <w:t>《知网》一共采用了</w:t>
      </w:r>
      <w:r>
        <w:rPr>
          <w:rFonts w:hint="eastAsia"/>
        </w:rPr>
        <w:t>1618</w:t>
      </w:r>
      <w:r>
        <w:rPr>
          <w:rFonts w:hint="eastAsia"/>
        </w:rPr>
        <w:t>个义原，这些义原既表达了词语的语义信息，也表达了概念之间的联系</w:t>
      </w:r>
      <w:r w:rsidR="001C09D5">
        <w:rPr>
          <w:rFonts w:hint="eastAsia"/>
        </w:rPr>
        <w:t>。</w:t>
      </w:r>
    </w:p>
    <w:p w:rsidR="00AD38AC" w:rsidRDefault="00A26CCB" w:rsidP="00A26CCB">
      <w:pPr>
        <w:pStyle w:val="2"/>
      </w:pPr>
      <w:r>
        <w:rPr>
          <w:rFonts w:hint="eastAsia"/>
        </w:rPr>
        <w:t>三、</w:t>
      </w:r>
      <w:r w:rsidR="00276CC3">
        <w:rPr>
          <w:rFonts w:hint="eastAsia"/>
        </w:rPr>
        <w:t>词汇语义相似度计算</w:t>
      </w:r>
      <w:r w:rsidR="00850B06">
        <w:rPr>
          <w:rFonts w:hint="eastAsia"/>
        </w:rPr>
        <w:t>规则</w:t>
      </w:r>
    </w:p>
    <w:p w:rsidR="00857BBE" w:rsidRDefault="00857BBE" w:rsidP="00AD38AC">
      <w:pPr>
        <w:rPr>
          <w:rFonts w:hint="eastAsia"/>
        </w:rPr>
      </w:pPr>
      <w:r>
        <w:rPr>
          <w:rFonts w:hint="eastAsia"/>
        </w:rPr>
        <w:t>词语相似度就是两个词语在不同的上下文中可以互相替换使用而不改变文本的句法语义结构的程度。</w:t>
      </w:r>
      <w:r w:rsidR="002152E8">
        <w:rPr>
          <w:rFonts w:hint="eastAsia"/>
        </w:rPr>
        <w:t>两个词语，如果在不同的上下文中可以互相替换使用而不改变文本的句法语义结构的可能性越大，二者的相似度就越高，否则相似度就越低。</w:t>
      </w:r>
    </w:p>
    <w:p w:rsidR="00EF68B4" w:rsidRDefault="00EF68B4" w:rsidP="00AD38AC">
      <w:pPr>
        <w:rPr>
          <w:rFonts w:hint="eastAsia"/>
        </w:rPr>
      </w:pPr>
    </w:p>
    <w:p w:rsidR="00857BBE" w:rsidRDefault="00AD38AC" w:rsidP="00AD38AC">
      <w:r>
        <w:rPr>
          <w:rFonts w:hint="eastAsia"/>
        </w:rPr>
        <w:t>规则</w:t>
      </w:r>
      <w:r w:rsidRPr="003721EC">
        <w:rPr>
          <w:rFonts w:hint="eastAsia"/>
        </w:rPr>
        <w:t>1</w:t>
      </w:r>
      <w:r>
        <w:rPr>
          <w:rFonts w:hint="eastAsia"/>
        </w:rPr>
        <w:t>：协陪义种子词扩展实验中，只考虑动词的相似度计算；</w:t>
      </w:r>
    </w:p>
    <w:p w:rsidR="004344EE" w:rsidRPr="004344EE" w:rsidRDefault="004344EE" w:rsidP="00090CBB">
      <w:r>
        <w:rPr>
          <w:rFonts w:hint="eastAsia"/>
        </w:rPr>
        <w:t>规则</w:t>
      </w:r>
      <w:r w:rsidR="00AD38AC">
        <w:rPr>
          <w:rFonts w:hint="eastAsia"/>
        </w:rPr>
        <w:t>2</w:t>
      </w:r>
      <w:r>
        <w:rPr>
          <w:rFonts w:hint="eastAsia"/>
        </w:rPr>
        <w:t>：对于一个汉词词语</w:t>
      </w:r>
      <w:r w:rsidRPr="00607686">
        <w:rPr>
          <w:rFonts w:hint="eastAsia"/>
          <w:i/>
        </w:rPr>
        <w:t>W1</w:t>
      </w:r>
      <w:r>
        <w:rPr>
          <w:rFonts w:hint="eastAsia"/>
        </w:rPr>
        <w:t>和</w:t>
      </w:r>
      <w:r w:rsidRPr="00607686">
        <w:rPr>
          <w:rFonts w:hint="eastAsia"/>
          <w:i/>
        </w:rPr>
        <w:t>W2</w:t>
      </w:r>
      <w:r>
        <w:rPr>
          <w:rFonts w:hint="eastAsia"/>
        </w:rPr>
        <w:t>，如果</w:t>
      </w:r>
      <w:r w:rsidRPr="00607686">
        <w:rPr>
          <w:rFonts w:hint="eastAsia"/>
          <w:i/>
        </w:rPr>
        <w:t>W1</w:t>
      </w:r>
      <w:r>
        <w:rPr>
          <w:rFonts w:hint="eastAsia"/>
        </w:rPr>
        <w:t>有</w:t>
      </w:r>
      <w:r w:rsidR="00607686" w:rsidRPr="00607686">
        <w:rPr>
          <w:rFonts w:hint="eastAsia"/>
          <w:i/>
        </w:rPr>
        <w:t>n</w:t>
      </w:r>
      <w:r w:rsidR="00607686">
        <w:rPr>
          <w:rFonts w:hint="eastAsia"/>
        </w:rPr>
        <w:t>个概念</w:t>
      </w:r>
      <w:r w:rsidR="00607686" w:rsidRPr="00607686">
        <w:rPr>
          <w:rFonts w:hint="eastAsia"/>
          <w:i/>
        </w:rPr>
        <w:t>{w</w:t>
      </w:r>
      <w:r w:rsidR="00607686" w:rsidRPr="00607686">
        <w:rPr>
          <w:rFonts w:hint="eastAsia"/>
          <w:i/>
          <w:vertAlign w:val="subscript"/>
        </w:rPr>
        <w:t>11</w:t>
      </w:r>
      <w:r w:rsidR="00607686" w:rsidRPr="00607686">
        <w:rPr>
          <w:rFonts w:hint="eastAsia"/>
          <w:i/>
        </w:rPr>
        <w:t>, w</w:t>
      </w:r>
      <w:r w:rsidR="00607686" w:rsidRPr="00607686">
        <w:rPr>
          <w:rFonts w:hint="eastAsia"/>
          <w:i/>
          <w:vertAlign w:val="subscript"/>
        </w:rPr>
        <w:t>12</w:t>
      </w:r>
      <w:r w:rsidR="00607686" w:rsidRPr="00607686">
        <w:rPr>
          <w:rFonts w:hint="eastAsia"/>
          <w:i/>
        </w:rPr>
        <w:t>, w</w:t>
      </w:r>
      <w:r w:rsidR="00607686" w:rsidRPr="00607686">
        <w:rPr>
          <w:rFonts w:hint="eastAsia"/>
          <w:i/>
          <w:vertAlign w:val="subscript"/>
        </w:rPr>
        <w:t>13</w:t>
      </w:r>
      <w:r w:rsidR="00607686" w:rsidRPr="00607686">
        <w:rPr>
          <w:rFonts w:hint="eastAsia"/>
          <w:i/>
        </w:rPr>
        <w:t xml:space="preserve">, </w:t>
      </w:r>
      <w:r w:rsidR="00607686" w:rsidRPr="00607686">
        <w:rPr>
          <w:i/>
        </w:rPr>
        <w:t>…</w:t>
      </w:r>
      <w:r w:rsidR="00607686" w:rsidRPr="00607686">
        <w:rPr>
          <w:rFonts w:hint="eastAsia"/>
          <w:i/>
        </w:rPr>
        <w:t>, w</w:t>
      </w:r>
      <w:r w:rsidR="00607686" w:rsidRPr="00607686">
        <w:rPr>
          <w:rFonts w:hint="eastAsia"/>
          <w:i/>
          <w:vertAlign w:val="subscript"/>
        </w:rPr>
        <w:t>1n</w:t>
      </w:r>
      <w:r w:rsidR="00607686" w:rsidRPr="00607686">
        <w:rPr>
          <w:rFonts w:hint="eastAsia"/>
          <w:i/>
        </w:rPr>
        <w:t>}</w:t>
      </w:r>
      <w:r w:rsidR="00607686">
        <w:rPr>
          <w:rFonts w:hint="eastAsia"/>
        </w:rPr>
        <w:t>，</w:t>
      </w:r>
      <w:r w:rsidR="00607686" w:rsidRPr="00607686">
        <w:rPr>
          <w:rFonts w:hint="eastAsia"/>
          <w:i/>
        </w:rPr>
        <w:t>W2</w:t>
      </w:r>
      <w:r w:rsidR="00607686">
        <w:rPr>
          <w:rFonts w:hint="eastAsia"/>
        </w:rPr>
        <w:t>有</w:t>
      </w:r>
      <w:r w:rsidR="00607686" w:rsidRPr="00607686">
        <w:rPr>
          <w:rFonts w:hint="eastAsia"/>
          <w:i/>
        </w:rPr>
        <w:t>m</w:t>
      </w:r>
      <w:r w:rsidR="00607686">
        <w:rPr>
          <w:rFonts w:hint="eastAsia"/>
        </w:rPr>
        <w:t>个概念</w:t>
      </w:r>
      <w:r w:rsidR="00607686">
        <w:rPr>
          <w:rFonts w:hint="eastAsia"/>
        </w:rPr>
        <w:t>{</w:t>
      </w:r>
      <w:r w:rsidR="00607686" w:rsidRPr="00607686">
        <w:rPr>
          <w:rFonts w:hint="eastAsia"/>
          <w:i/>
        </w:rPr>
        <w:t>w</w:t>
      </w:r>
      <w:r w:rsidR="00607686" w:rsidRPr="00607686">
        <w:rPr>
          <w:rFonts w:hint="eastAsia"/>
          <w:i/>
          <w:vertAlign w:val="subscript"/>
        </w:rPr>
        <w:t>21</w:t>
      </w:r>
      <w:r w:rsidR="00607686" w:rsidRPr="00607686">
        <w:rPr>
          <w:rFonts w:hint="eastAsia"/>
          <w:i/>
        </w:rPr>
        <w:t>, w</w:t>
      </w:r>
      <w:r w:rsidR="00607686" w:rsidRPr="00607686">
        <w:rPr>
          <w:rFonts w:hint="eastAsia"/>
          <w:i/>
          <w:vertAlign w:val="subscript"/>
        </w:rPr>
        <w:t>22</w:t>
      </w:r>
      <w:r w:rsidR="00607686" w:rsidRPr="00607686">
        <w:rPr>
          <w:rFonts w:hint="eastAsia"/>
          <w:i/>
        </w:rPr>
        <w:t>, w</w:t>
      </w:r>
      <w:r w:rsidR="00607686" w:rsidRPr="00607686">
        <w:rPr>
          <w:rFonts w:hint="eastAsia"/>
          <w:i/>
          <w:vertAlign w:val="subscript"/>
        </w:rPr>
        <w:t>23</w:t>
      </w:r>
      <w:r w:rsidR="00607686" w:rsidRPr="00607686">
        <w:rPr>
          <w:rFonts w:hint="eastAsia"/>
          <w:i/>
        </w:rPr>
        <w:t>,</w:t>
      </w:r>
      <w:r w:rsidR="00607686" w:rsidRPr="00607686">
        <w:rPr>
          <w:i/>
        </w:rPr>
        <w:t>…</w:t>
      </w:r>
      <w:r w:rsidR="00607686" w:rsidRPr="00607686">
        <w:rPr>
          <w:rFonts w:hint="eastAsia"/>
          <w:i/>
        </w:rPr>
        <w:t>, w</w:t>
      </w:r>
      <w:r w:rsidR="00607686" w:rsidRPr="00607686">
        <w:rPr>
          <w:rFonts w:hint="eastAsia"/>
          <w:i/>
          <w:vertAlign w:val="subscript"/>
        </w:rPr>
        <w:t>2m</w:t>
      </w:r>
      <w:r w:rsidR="00607686">
        <w:rPr>
          <w:rFonts w:hint="eastAsia"/>
        </w:rPr>
        <w:t>}</w:t>
      </w:r>
      <w:r w:rsidR="00607686">
        <w:rPr>
          <w:rFonts w:hint="eastAsia"/>
        </w:rPr>
        <w:t>，则</w:t>
      </w:r>
      <w:r w:rsidR="00607686" w:rsidRPr="00607686">
        <w:rPr>
          <w:rFonts w:hint="eastAsia"/>
          <w:i/>
        </w:rPr>
        <w:t>W1</w:t>
      </w:r>
      <w:r w:rsidR="00607686">
        <w:rPr>
          <w:rFonts w:hint="eastAsia"/>
        </w:rPr>
        <w:t>和</w:t>
      </w:r>
      <w:r w:rsidR="00607686" w:rsidRPr="00607686">
        <w:rPr>
          <w:rFonts w:hint="eastAsia"/>
          <w:i/>
        </w:rPr>
        <w:t>W2</w:t>
      </w:r>
      <w:r w:rsidR="00607686">
        <w:rPr>
          <w:rFonts w:hint="eastAsia"/>
        </w:rPr>
        <w:t>的相似度是它们之间概念相似度的最大值，计算如下：</w:t>
      </w:r>
    </w:p>
    <w:p w:rsidR="007F661B" w:rsidRPr="00607686" w:rsidRDefault="00607686" w:rsidP="00090CBB">
      <w:pPr>
        <w:rPr>
          <w:i/>
        </w:rPr>
      </w:pPr>
      <m:oMathPara>
        <m:oMath>
          <m:r>
            <w:rPr>
              <w:rFonts w:ascii="Cambria Math" w:hAnsi="Cambria Math"/>
            </w:rPr>
            <m:t>Sim</m:t>
          </m:r>
          <m:d>
            <m:dPr>
              <m:ctrlPr>
                <w:rPr>
                  <w:rFonts w:ascii="Cambria Math" w:hAnsi="Cambria Math"/>
                  <w:i/>
                </w:rPr>
              </m:ctrlPr>
            </m:dPr>
            <m:e>
              <m:r>
                <w:rPr>
                  <w:rFonts w:ascii="Cambria Math" w:hAnsi="Cambria Math"/>
                </w:rPr>
                <m:t>W1, W2</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noProof/>
                    </w:rPr>
                    <m:t>i=1…n, j=1…m</m:t>
                  </m:r>
                </m:lim>
              </m:limLow>
            </m:fName>
            <m:e>
              <m:r>
                <w:rPr>
                  <w:rFonts w:ascii="Cambria Math" w:hAnsi="Cambria Math"/>
                </w:rPr>
                <m:t>Sim(</m:t>
              </m:r>
              <m:sSub>
                <m:sSubPr>
                  <m:ctrlPr>
                    <w:rPr>
                      <w:rFonts w:ascii="Cambria Math" w:hAnsi="Cambria Math"/>
                      <w:i/>
                    </w:rPr>
                  </m:ctrlPr>
                </m:sSubPr>
                <m:e>
                  <m:r>
                    <w:rPr>
                      <w:rFonts w:ascii="Cambria Math" w:hAnsi="Cambria Math"/>
                    </w:rPr>
                    <m:t>w</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2j</m:t>
                  </m:r>
                </m:sub>
              </m:sSub>
              <m:r>
                <w:rPr>
                  <w:rFonts w:ascii="Cambria Math" w:hAnsi="Cambria Math"/>
                </w:rPr>
                <m:t>)</m:t>
              </m:r>
            </m:e>
          </m:func>
        </m:oMath>
      </m:oMathPara>
    </w:p>
    <w:p w:rsidR="00C52DAC" w:rsidRDefault="00AD38AC" w:rsidP="00090CBB">
      <w:r>
        <w:rPr>
          <w:rFonts w:hint="eastAsia"/>
        </w:rPr>
        <w:t>规则</w:t>
      </w:r>
      <w:r>
        <w:rPr>
          <w:rFonts w:hint="eastAsia"/>
        </w:rPr>
        <w:t>3</w:t>
      </w:r>
      <w:r>
        <w:rPr>
          <w:rFonts w:hint="eastAsia"/>
        </w:rPr>
        <w:t>：概念相似度计算</w:t>
      </w:r>
    </w:p>
    <w:p w:rsidR="00AD38AC" w:rsidRPr="00C52DAC" w:rsidRDefault="00C52DAC" w:rsidP="00090CBB">
      <w:pPr>
        <w:rPr>
          <w:i/>
        </w:rPr>
      </w:pPr>
      <m:oMathPara>
        <m:oMath>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Sim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e>
          </m:nary>
        </m:oMath>
      </m:oMathPara>
    </w:p>
    <w:p w:rsidR="00C52DAC" w:rsidRDefault="00C52DAC" w:rsidP="00090CBB">
      <w:r>
        <w:rPr>
          <w:rFonts w:hint="eastAsia"/>
        </w:rPr>
        <w:t>其中，</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Pr>
          <w:rFonts w:hint="eastAsia"/>
        </w:rPr>
        <w:t>是可调节参数，且</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=1</m:t>
        </m:r>
      </m:oMath>
      <w:r>
        <w:rPr>
          <w:rFonts w:hint="eastAsia"/>
        </w:rPr>
        <w:t>，</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oMath>
      <w:r>
        <w:rPr>
          <w:rFonts w:hint="eastAsia"/>
        </w:rPr>
        <w:t>；</w:t>
      </w:r>
    </w:p>
    <w:p w:rsidR="00C52DAC" w:rsidRDefault="00C52DAC" w:rsidP="00090CBB">
      <w:r>
        <w:rPr>
          <w:rFonts w:hint="eastAsia"/>
        </w:rPr>
        <w:t>规则</w:t>
      </w:r>
      <w:r>
        <w:rPr>
          <w:rFonts w:hint="eastAsia"/>
        </w:rPr>
        <w:t>4</w:t>
      </w:r>
      <w:r>
        <w:rPr>
          <w:rFonts w:hint="eastAsia"/>
        </w:rPr>
        <w:t>：每一部分相似度计算：</w:t>
      </w:r>
    </w:p>
    <w:p w:rsidR="00C52DAC" w:rsidRDefault="0015409F" w:rsidP="00090CBB">
      <m:oMath>
        <m:sSub>
          <m:sSubPr>
            <m:ctrlPr>
              <w:rPr>
                <w:rFonts w:ascii="Cambria Math" w:hAnsi="Cambria Math"/>
                <w:i/>
              </w:rPr>
            </m:ctrlPr>
          </m:sSubPr>
          <m:e>
            <m:r>
              <w:rPr>
                <w:rFonts w:ascii="Cambria Math" w:hAnsi="Cambria Math"/>
              </w:rPr>
              <m:t>Sim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oMath>
      <w:r w:rsidR="00C52DAC">
        <w:rPr>
          <w:rFonts w:hint="eastAsia"/>
        </w:rPr>
        <w:t>：第一基本义原相似度计算，即义原相似度计算；</w:t>
      </w:r>
    </w:p>
    <w:p w:rsidR="00C52DAC" w:rsidRPr="00C52DAC" w:rsidRDefault="0015409F" w:rsidP="00C52DAC">
      <m:oMath>
        <m:sSub>
          <m:sSubPr>
            <m:ctrlPr>
              <w:rPr>
                <w:rFonts w:ascii="Cambria Math" w:hAnsi="Cambria Math"/>
                <w:i/>
              </w:rPr>
            </m:ctrlPr>
          </m:sSubPr>
          <m:e>
            <m:r>
              <w:rPr>
                <w:rFonts w:ascii="Cambria Math" w:hAnsi="Cambria Math"/>
              </w:rPr>
              <m:t>Sim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oMath>
      <w:r w:rsidR="00C52DAC">
        <w:rPr>
          <w:rFonts w:hint="eastAsia"/>
        </w:rPr>
        <w:t>：其他基本义原相似度计算，转换为两个基本义原集合的相似度计算；</w:t>
      </w:r>
    </w:p>
    <w:p w:rsidR="00C52DAC" w:rsidRPr="00C52DAC" w:rsidRDefault="0015409F" w:rsidP="00C52DAC">
      <m:oMath>
        <m:sSub>
          <m:sSubPr>
            <m:ctrlPr>
              <w:rPr>
                <w:rFonts w:ascii="Cambria Math" w:hAnsi="Cambria Math"/>
                <w:i/>
              </w:rPr>
            </m:ctrlPr>
          </m:sSubPr>
          <m:e>
            <m:r>
              <w:rPr>
                <w:rFonts w:ascii="Cambria Math" w:hAnsi="Cambria Math"/>
              </w:rPr>
              <m:t>Sim</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oMath>
      <w:r w:rsidR="00C52DAC">
        <w:rPr>
          <w:rFonts w:hint="eastAsia"/>
        </w:rPr>
        <w:t>：关系义原相似度计算</w:t>
      </w:r>
    </w:p>
    <w:p w:rsidR="00C52DAC" w:rsidRPr="00C52DAC" w:rsidRDefault="0015409F" w:rsidP="00C52DAC">
      <m:oMath>
        <m:sSub>
          <m:sSubPr>
            <m:ctrlPr>
              <w:rPr>
                <w:rFonts w:ascii="Cambria Math" w:hAnsi="Cambria Math"/>
                <w:i/>
              </w:rPr>
            </m:ctrlPr>
          </m:sSubPr>
          <m:e>
            <m:r>
              <w:rPr>
                <w:rFonts w:ascii="Cambria Math" w:hAnsi="Cambria Math"/>
              </w:rPr>
              <m:t>Sim</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oMath>
      <w:r w:rsidR="00C52DAC">
        <w:rPr>
          <w:rFonts w:hint="eastAsia"/>
        </w:rPr>
        <w:t>：</w:t>
      </w:r>
      <w:r w:rsidR="00200096">
        <w:rPr>
          <w:rFonts w:hint="eastAsia"/>
        </w:rPr>
        <w:t>关系符号相似度计算</w:t>
      </w:r>
    </w:p>
    <w:p w:rsidR="00C52DAC" w:rsidRPr="00C52DAC" w:rsidRDefault="00C52DAC" w:rsidP="00090CBB"/>
    <w:p w:rsidR="00607686" w:rsidRDefault="00607686" w:rsidP="00090CBB">
      <w:r>
        <w:rPr>
          <w:rFonts w:hint="eastAsia"/>
        </w:rPr>
        <w:t>规则</w:t>
      </w:r>
      <w:r>
        <w:rPr>
          <w:rFonts w:hint="eastAsia"/>
        </w:rPr>
        <w:t>3</w:t>
      </w:r>
      <w:r>
        <w:rPr>
          <w:rFonts w:hint="eastAsia"/>
        </w:rPr>
        <w:t>：</w:t>
      </w:r>
      <w:r w:rsidR="00D52646">
        <w:rPr>
          <w:rFonts w:hint="eastAsia"/>
        </w:rPr>
        <w:t>义原相似度计算：</w:t>
      </w:r>
      <w:r>
        <w:rPr>
          <w:rFonts w:hint="eastAsia"/>
        </w:rPr>
        <w:t>由于所有的义原根据上下位关系构成了一个树状的义原层次体系，故通过语义距离计算相似度。假设两个义原在这个体系中的路径距离为</w:t>
      </w:r>
      <m:oMath>
        <m:r>
          <w:rPr>
            <w:rFonts w:ascii="Cambria Math" w:hAnsi="Cambria Math"/>
          </w:rPr>
          <m:t>d</m:t>
        </m:r>
      </m:oMath>
      <w:r>
        <w:rPr>
          <w:rFonts w:hint="eastAsia"/>
        </w:rPr>
        <w:t>，可以得到两个义原之间的语义距离：</w:t>
      </w:r>
    </w:p>
    <w:p w:rsidR="00607686" w:rsidRPr="00607686" w:rsidRDefault="00607686" w:rsidP="00090CBB">
      <m:oMathPara>
        <m:oMath>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f>
            <m:fPr>
              <m:ctrlPr>
                <w:rPr>
                  <w:rFonts w:ascii="Cambria Math" w:hAnsi="Cambria Math"/>
                  <w:i/>
                </w:rPr>
              </m:ctrlPr>
            </m:fPr>
            <m:num>
              <m:r>
                <w:rPr>
                  <w:rFonts w:ascii="Cambria Math" w:hAnsi="Cambria Math"/>
                </w:rPr>
                <m:t>α</m:t>
              </m:r>
            </m:num>
            <m:den>
              <m:r>
                <w:rPr>
                  <w:rFonts w:ascii="Cambria Math" w:hAnsi="Cambria Math"/>
                </w:rPr>
                <m:t>α+d</m:t>
              </m:r>
            </m:den>
          </m:f>
        </m:oMath>
      </m:oMathPara>
    </w:p>
    <w:p w:rsidR="00607686" w:rsidRDefault="00607686" w:rsidP="00090CBB">
      <w:r>
        <w:rPr>
          <w:rFonts w:hint="eastAsia"/>
        </w:rPr>
        <w:t>其中</w:t>
      </w:r>
      <m:oMath>
        <m:sSub>
          <m:sSubPr>
            <m:ctrlPr>
              <w:rPr>
                <w:rFonts w:ascii="Cambria Math" w:hAnsi="Cambria Math"/>
                <w:i/>
              </w:rPr>
            </m:ctrlPr>
          </m:sSubPr>
          <m:e>
            <m:r>
              <w:rPr>
                <w:rFonts w:ascii="Cambria Math" w:hAnsi="Cambria Math"/>
              </w:rPr>
              <m:t>P</m:t>
            </m:r>
          </m:e>
          <m:sub>
            <m:r>
              <w:rPr>
                <w:rFonts w:ascii="Cambria Math" w:hAnsi="Cambria Math"/>
              </w:rPr>
              <m:t>1</m:t>
            </m:r>
          </m:sub>
        </m:sSub>
        <m:r>
          <m:rPr>
            <m:sty m:val="p"/>
          </m:rPr>
          <w:rPr>
            <w:rFonts w:ascii="Cambria Math" w:hAnsi="Cambria Math"/>
          </w:rPr>
          <m:t>和</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表示两个义原，</w:t>
      </w:r>
      <m:oMath>
        <m:r>
          <w:rPr>
            <w:rFonts w:ascii="Cambria Math" w:hAnsi="Cambria Math"/>
          </w:rPr>
          <m:t>d</m:t>
        </m:r>
      </m:oMath>
      <w:r>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r>
          <m:rPr>
            <m:sty m:val="p"/>
          </m:rPr>
          <w:rPr>
            <w:rFonts w:ascii="Cambria Math" w:hAnsi="Cambria Math"/>
          </w:rPr>
          <m:t>和</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在义原层次体系中的路径长度，是一个正整数，</w:t>
      </w:r>
      <m:oMath>
        <m:r>
          <w:rPr>
            <w:rFonts w:ascii="Cambria Math" w:hAnsi="Cambria Math"/>
          </w:rPr>
          <m:t>α</m:t>
        </m:r>
      </m:oMath>
      <w:r>
        <w:rPr>
          <w:rFonts w:hint="eastAsia"/>
        </w:rPr>
        <w:t>是一个可调节的参数。</w:t>
      </w:r>
    </w:p>
    <w:p w:rsidR="00080BF3" w:rsidRDefault="00080BF3" w:rsidP="00090CBB">
      <w:r>
        <w:rPr>
          <w:rFonts w:hint="eastAsia"/>
        </w:rPr>
        <w:t>注：</w:t>
      </w:r>
      <w:r w:rsidR="003F5E49">
        <w:rPr>
          <w:rFonts w:hint="eastAsia"/>
        </w:rPr>
        <w:t>词汇语义相似度计算</w:t>
      </w:r>
      <w:r>
        <w:rPr>
          <w:rFonts w:hint="eastAsia"/>
        </w:rPr>
        <w:t>规则引用自文献《</w:t>
      </w:r>
      <w:r w:rsidRPr="00D108F4">
        <w:t>基于《知网》的词汇语义相似度计算</w:t>
      </w:r>
      <w:r>
        <w:rPr>
          <w:rFonts w:hint="eastAsia"/>
        </w:rPr>
        <w:t>》</w:t>
      </w:r>
      <w:r w:rsidR="00AD29BD">
        <w:rPr>
          <w:rFonts w:hint="eastAsia"/>
        </w:rPr>
        <w:t>。</w:t>
      </w:r>
    </w:p>
    <w:p w:rsidR="00AD29BD" w:rsidRDefault="00BF7C8D" w:rsidP="00090CBB">
      <w:r>
        <w:rPr>
          <w:rFonts w:hint="eastAsia"/>
        </w:rPr>
        <w:t>四、</w:t>
      </w:r>
      <w:r w:rsidR="00760BD8">
        <w:rPr>
          <w:rFonts w:hint="eastAsia"/>
        </w:rPr>
        <w:t>协陪义种子词扩展规则</w:t>
      </w:r>
    </w:p>
    <w:p w:rsidR="00760BD8" w:rsidRDefault="00760BD8" w:rsidP="00090CBB">
      <w:r>
        <w:rPr>
          <w:rFonts w:hint="eastAsia"/>
        </w:rPr>
        <w:t>列举协陪义种子词在《知网》中的概念描述</w:t>
      </w:r>
      <w:r w:rsidR="0087577C">
        <w:rPr>
          <w:rFonts w:hint="eastAsia"/>
        </w:rPr>
        <w:t>（见附件“协陪义种子词</w:t>
      </w:r>
      <w:r w:rsidR="0087577C">
        <w:rPr>
          <w:rFonts w:hint="eastAsia"/>
        </w:rPr>
        <w:t>-&lt;</w:t>
      </w:r>
      <w:r w:rsidR="0087577C">
        <w:rPr>
          <w:rFonts w:hint="eastAsia"/>
        </w:rPr>
        <w:t>知网</w:t>
      </w:r>
      <w:r w:rsidR="0087577C">
        <w:rPr>
          <w:rFonts w:hint="eastAsia"/>
        </w:rPr>
        <w:t>&gt;.xlxs</w:t>
      </w:r>
      <w:r w:rsidR="0087577C">
        <w:rPr>
          <w:rFonts w:hint="eastAsia"/>
        </w:rPr>
        <w:t>”），提取协陪义动词的共现义原</w:t>
      </w:r>
      <w:r w:rsidR="00A85B66">
        <w:rPr>
          <w:rFonts w:hint="eastAsia"/>
        </w:rPr>
        <w:t>，</w:t>
      </w:r>
      <w:r w:rsidR="0087577C">
        <w:rPr>
          <w:rFonts w:hint="eastAsia"/>
        </w:rPr>
        <w:t>如表</w:t>
      </w:r>
      <w:r w:rsidR="00FA4281">
        <w:rPr>
          <w:rFonts w:hint="eastAsia"/>
        </w:rPr>
        <w:t>1</w:t>
      </w:r>
      <w:r w:rsidR="0087577C">
        <w:rPr>
          <w:rFonts w:hint="eastAsia"/>
        </w:rPr>
        <w:t>所示</w:t>
      </w:r>
      <w:r>
        <w:rPr>
          <w:rFonts w:hint="eastAsia"/>
        </w:rPr>
        <w:t>：</w:t>
      </w:r>
    </w:p>
    <w:p w:rsidR="00A85B66" w:rsidRPr="00A85B66" w:rsidRDefault="00A85B66" w:rsidP="00A85B66">
      <w:pPr>
        <w:jc w:val="center"/>
        <w:rPr>
          <w:b/>
          <w:sz w:val="28"/>
          <w:szCs w:val="28"/>
        </w:rPr>
      </w:pPr>
      <w:r w:rsidRPr="00A85B66">
        <w:rPr>
          <w:rFonts w:hint="eastAsia"/>
          <w:b/>
          <w:sz w:val="28"/>
          <w:szCs w:val="28"/>
        </w:rPr>
        <w:t>表</w:t>
      </w:r>
      <w:r w:rsidRPr="00A85B66">
        <w:rPr>
          <w:rFonts w:hint="eastAsia"/>
          <w:b/>
          <w:sz w:val="28"/>
          <w:szCs w:val="28"/>
        </w:rPr>
        <w:t xml:space="preserve">1 </w:t>
      </w:r>
      <w:r w:rsidRPr="00A85B66">
        <w:rPr>
          <w:rFonts w:hint="eastAsia"/>
          <w:b/>
          <w:sz w:val="28"/>
          <w:szCs w:val="28"/>
        </w:rPr>
        <w:t>协陪义动词共现义原表</w:t>
      </w:r>
    </w:p>
    <w:tbl>
      <w:tblPr>
        <w:tblW w:w="8160" w:type="dxa"/>
        <w:tblInd w:w="94" w:type="dxa"/>
        <w:tblLook w:val="04A0"/>
      </w:tblPr>
      <w:tblGrid>
        <w:gridCol w:w="3600"/>
        <w:gridCol w:w="4560"/>
      </w:tblGrid>
      <w:tr w:rsidR="0087577C" w:rsidRPr="0087577C" w:rsidTr="00EE0D90">
        <w:trPr>
          <w:trHeight w:val="270"/>
        </w:trPr>
        <w:tc>
          <w:tcPr>
            <w:tcW w:w="36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7577C" w:rsidRPr="0087577C" w:rsidRDefault="0087577C" w:rsidP="00A75D78">
            <w:pPr>
              <w:widowControl/>
              <w:jc w:val="center"/>
              <w:rPr>
                <w:rFonts w:ascii="宋体" w:eastAsia="宋体" w:hAnsi="宋体" w:cs="宋体"/>
                <w:b/>
                <w:bCs/>
                <w:color w:val="000000"/>
                <w:kern w:val="0"/>
                <w:sz w:val="22"/>
              </w:rPr>
            </w:pPr>
            <w:r w:rsidRPr="0087577C">
              <w:rPr>
                <w:rFonts w:ascii="宋体" w:eastAsia="宋体" w:hAnsi="宋体" w:cs="宋体" w:hint="eastAsia"/>
                <w:b/>
                <w:bCs/>
                <w:color w:val="000000"/>
                <w:kern w:val="0"/>
                <w:sz w:val="22"/>
              </w:rPr>
              <w:t>共现义原</w:t>
            </w:r>
          </w:p>
        </w:tc>
        <w:tc>
          <w:tcPr>
            <w:tcW w:w="4560" w:type="dxa"/>
            <w:tcBorders>
              <w:top w:val="single" w:sz="4" w:space="0" w:color="auto"/>
              <w:left w:val="nil"/>
              <w:bottom w:val="single" w:sz="4" w:space="0" w:color="auto"/>
              <w:right w:val="single" w:sz="4" w:space="0" w:color="auto"/>
            </w:tcBorders>
            <w:shd w:val="clear" w:color="auto" w:fill="auto"/>
            <w:vAlign w:val="center"/>
            <w:hideMark/>
          </w:tcPr>
          <w:p w:rsidR="0087577C" w:rsidRPr="0087577C" w:rsidRDefault="0087577C" w:rsidP="00A75D78">
            <w:pPr>
              <w:widowControl/>
              <w:jc w:val="center"/>
              <w:rPr>
                <w:rFonts w:ascii="宋体" w:eastAsia="宋体" w:hAnsi="宋体" w:cs="宋体"/>
                <w:b/>
                <w:bCs/>
                <w:color w:val="000000"/>
                <w:kern w:val="0"/>
                <w:sz w:val="22"/>
              </w:rPr>
            </w:pPr>
            <w:r w:rsidRPr="0087577C">
              <w:rPr>
                <w:rFonts w:ascii="宋体" w:eastAsia="宋体" w:hAnsi="宋体" w:cs="宋体" w:hint="eastAsia"/>
                <w:b/>
                <w:bCs/>
                <w:color w:val="000000"/>
                <w:kern w:val="0"/>
                <w:sz w:val="22"/>
              </w:rPr>
              <w:t>协陪义动词</w:t>
            </w:r>
          </w:p>
        </w:tc>
      </w:tr>
      <w:tr w:rsidR="0087577C" w:rsidRPr="0087577C" w:rsidTr="00EE0D90">
        <w:trPr>
          <w:trHeight w:val="810"/>
        </w:trPr>
        <w:tc>
          <w:tcPr>
            <w:tcW w:w="3600" w:type="dxa"/>
            <w:tcBorders>
              <w:top w:val="nil"/>
              <w:left w:val="single" w:sz="4" w:space="0" w:color="auto"/>
              <w:bottom w:val="single" w:sz="4" w:space="0" w:color="auto"/>
              <w:right w:val="single" w:sz="4" w:space="0" w:color="auto"/>
            </w:tcBorders>
            <w:shd w:val="clear" w:color="auto" w:fill="auto"/>
            <w:vAlign w:val="center"/>
            <w:hideMark/>
          </w:tcPr>
          <w:p w:rsidR="0087577C" w:rsidRPr="0087577C" w:rsidRDefault="0087577C" w:rsidP="0087577C">
            <w:pPr>
              <w:widowControl/>
              <w:jc w:val="left"/>
              <w:rPr>
                <w:rFonts w:ascii="宋体" w:eastAsia="宋体" w:hAnsi="宋体" w:cs="宋体"/>
                <w:color w:val="000000"/>
                <w:kern w:val="0"/>
                <w:sz w:val="22"/>
              </w:rPr>
            </w:pPr>
            <w:r w:rsidRPr="0087577C">
              <w:rPr>
                <w:rFonts w:ascii="宋体" w:eastAsia="宋体" w:hAnsi="宋体" w:cs="宋体" w:hint="eastAsia"/>
                <w:color w:val="000000"/>
                <w:kern w:val="0"/>
                <w:sz w:val="22"/>
              </w:rPr>
              <w:t>guide|引导</w:t>
            </w:r>
          </w:p>
        </w:tc>
        <w:tc>
          <w:tcPr>
            <w:tcW w:w="4560" w:type="dxa"/>
            <w:tcBorders>
              <w:top w:val="nil"/>
              <w:left w:val="nil"/>
              <w:bottom w:val="single" w:sz="4" w:space="0" w:color="auto"/>
              <w:right w:val="single" w:sz="4" w:space="0" w:color="auto"/>
            </w:tcBorders>
            <w:shd w:val="clear" w:color="auto" w:fill="auto"/>
            <w:vAlign w:val="center"/>
            <w:hideMark/>
          </w:tcPr>
          <w:p w:rsidR="0087577C" w:rsidRPr="0087577C" w:rsidRDefault="0087577C" w:rsidP="0087577C">
            <w:pPr>
              <w:widowControl/>
              <w:jc w:val="left"/>
              <w:rPr>
                <w:rFonts w:ascii="宋体" w:eastAsia="宋体" w:hAnsi="宋体" w:cs="宋体"/>
                <w:color w:val="000000"/>
                <w:kern w:val="0"/>
                <w:sz w:val="22"/>
              </w:rPr>
            </w:pPr>
            <w:r w:rsidRPr="0087577C">
              <w:rPr>
                <w:rFonts w:ascii="宋体" w:eastAsia="宋体" w:hAnsi="宋体" w:cs="宋体" w:hint="eastAsia"/>
                <w:color w:val="000000"/>
                <w:kern w:val="0"/>
                <w:sz w:val="22"/>
              </w:rPr>
              <w:t>带领、带队、带、领导、领、率、率领、引、引导、携、牵</w:t>
            </w:r>
          </w:p>
        </w:tc>
      </w:tr>
      <w:tr w:rsidR="0087577C" w:rsidRPr="0087577C" w:rsidTr="00EE0D90">
        <w:trPr>
          <w:trHeight w:val="270"/>
        </w:trPr>
        <w:tc>
          <w:tcPr>
            <w:tcW w:w="3600" w:type="dxa"/>
            <w:tcBorders>
              <w:top w:val="nil"/>
              <w:left w:val="single" w:sz="4" w:space="0" w:color="auto"/>
              <w:bottom w:val="single" w:sz="4" w:space="0" w:color="auto"/>
              <w:right w:val="single" w:sz="4" w:space="0" w:color="auto"/>
            </w:tcBorders>
            <w:shd w:val="clear" w:color="auto" w:fill="auto"/>
            <w:vAlign w:val="center"/>
            <w:hideMark/>
          </w:tcPr>
          <w:p w:rsidR="0087577C" w:rsidRPr="0087577C" w:rsidRDefault="0087577C" w:rsidP="0087577C">
            <w:pPr>
              <w:widowControl/>
              <w:jc w:val="left"/>
              <w:rPr>
                <w:rFonts w:ascii="宋体" w:eastAsia="宋体" w:hAnsi="宋体" w:cs="宋体"/>
                <w:color w:val="000000"/>
                <w:kern w:val="0"/>
                <w:sz w:val="22"/>
              </w:rPr>
            </w:pPr>
            <w:r w:rsidRPr="0087577C">
              <w:rPr>
                <w:rFonts w:ascii="宋体" w:eastAsia="宋体" w:hAnsi="宋体" w:cs="宋体" w:hint="eastAsia"/>
                <w:color w:val="000000"/>
                <w:kern w:val="0"/>
                <w:sz w:val="22"/>
              </w:rPr>
              <w:t>follow|跟随</w:t>
            </w:r>
          </w:p>
        </w:tc>
        <w:tc>
          <w:tcPr>
            <w:tcW w:w="4560" w:type="dxa"/>
            <w:tcBorders>
              <w:top w:val="nil"/>
              <w:left w:val="nil"/>
              <w:bottom w:val="single" w:sz="4" w:space="0" w:color="auto"/>
              <w:right w:val="single" w:sz="4" w:space="0" w:color="auto"/>
            </w:tcBorders>
            <w:shd w:val="clear" w:color="auto" w:fill="auto"/>
            <w:noWrap/>
            <w:vAlign w:val="center"/>
            <w:hideMark/>
          </w:tcPr>
          <w:p w:rsidR="0087577C" w:rsidRPr="0087577C" w:rsidRDefault="0087577C" w:rsidP="0087577C">
            <w:pPr>
              <w:widowControl/>
              <w:jc w:val="left"/>
              <w:rPr>
                <w:rFonts w:ascii="宋体" w:eastAsia="宋体" w:hAnsi="宋体" w:cs="宋体"/>
                <w:color w:val="000000"/>
                <w:kern w:val="0"/>
                <w:sz w:val="22"/>
              </w:rPr>
            </w:pPr>
            <w:r w:rsidRPr="0087577C">
              <w:rPr>
                <w:rFonts w:ascii="宋体" w:eastAsia="宋体" w:hAnsi="宋体" w:cs="宋体" w:hint="eastAsia"/>
                <w:color w:val="000000"/>
                <w:kern w:val="0"/>
                <w:sz w:val="22"/>
              </w:rPr>
              <w:t>伴、陪同、随同、陪伴、陪、送</w:t>
            </w:r>
          </w:p>
        </w:tc>
      </w:tr>
      <w:tr w:rsidR="0087577C" w:rsidRPr="0087577C" w:rsidTr="00EE0D90">
        <w:trPr>
          <w:trHeight w:val="270"/>
        </w:trPr>
        <w:tc>
          <w:tcPr>
            <w:tcW w:w="3600" w:type="dxa"/>
            <w:tcBorders>
              <w:top w:val="nil"/>
              <w:left w:val="single" w:sz="4" w:space="0" w:color="auto"/>
              <w:bottom w:val="single" w:sz="4" w:space="0" w:color="auto"/>
              <w:right w:val="single" w:sz="4" w:space="0" w:color="auto"/>
            </w:tcBorders>
            <w:shd w:val="clear" w:color="auto" w:fill="auto"/>
            <w:vAlign w:val="center"/>
            <w:hideMark/>
          </w:tcPr>
          <w:p w:rsidR="0087577C" w:rsidRPr="0087577C" w:rsidRDefault="0087577C" w:rsidP="0087577C">
            <w:pPr>
              <w:widowControl/>
              <w:jc w:val="left"/>
              <w:rPr>
                <w:rFonts w:ascii="宋体" w:eastAsia="宋体" w:hAnsi="宋体" w:cs="宋体"/>
                <w:color w:val="000000"/>
                <w:kern w:val="0"/>
                <w:sz w:val="22"/>
              </w:rPr>
            </w:pPr>
            <w:r w:rsidRPr="0087577C">
              <w:rPr>
                <w:rFonts w:ascii="宋体" w:eastAsia="宋体" w:hAnsi="宋体" w:cs="宋体" w:hint="eastAsia"/>
                <w:color w:val="000000"/>
                <w:kern w:val="0"/>
                <w:sz w:val="22"/>
              </w:rPr>
              <w:t>help|帮助</w:t>
            </w:r>
          </w:p>
        </w:tc>
        <w:tc>
          <w:tcPr>
            <w:tcW w:w="4560" w:type="dxa"/>
            <w:tcBorders>
              <w:top w:val="nil"/>
              <w:left w:val="nil"/>
              <w:bottom w:val="single" w:sz="4" w:space="0" w:color="auto"/>
              <w:right w:val="single" w:sz="4" w:space="0" w:color="auto"/>
            </w:tcBorders>
            <w:shd w:val="clear" w:color="auto" w:fill="auto"/>
            <w:noWrap/>
            <w:vAlign w:val="center"/>
            <w:hideMark/>
          </w:tcPr>
          <w:p w:rsidR="0087577C" w:rsidRPr="0087577C" w:rsidRDefault="0087577C" w:rsidP="0087577C">
            <w:pPr>
              <w:widowControl/>
              <w:jc w:val="left"/>
              <w:rPr>
                <w:rFonts w:ascii="宋体" w:eastAsia="宋体" w:hAnsi="宋体" w:cs="宋体"/>
                <w:color w:val="000000"/>
                <w:kern w:val="0"/>
                <w:sz w:val="22"/>
              </w:rPr>
            </w:pPr>
            <w:r w:rsidRPr="0087577C">
              <w:rPr>
                <w:rFonts w:ascii="宋体" w:eastAsia="宋体" w:hAnsi="宋体" w:cs="宋体" w:hint="eastAsia"/>
                <w:color w:val="000000"/>
                <w:kern w:val="0"/>
                <w:sz w:val="22"/>
              </w:rPr>
              <w:t>帮、帮助、臂助、辅助、襄助、协助、拉</w:t>
            </w:r>
          </w:p>
        </w:tc>
      </w:tr>
      <w:tr w:rsidR="0087577C" w:rsidRPr="0087577C" w:rsidTr="00EE0D90">
        <w:trPr>
          <w:trHeight w:val="270"/>
        </w:trPr>
        <w:tc>
          <w:tcPr>
            <w:tcW w:w="3600" w:type="dxa"/>
            <w:tcBorders>
              <w:top w:val="nil"/>
              <w:left w:val="single" w:sz="4" w:space="0" w:color="auto"/>
              <w:bottom w:val="single" w:sz="4" w:space="0" w:color="auto"/>
              <w:right w:val="single" w:sz="4" w:space="0" w:color="auto"/>
            </w:tcBorders>
            <w:shd w:val="clear" w:color="auto" w:fill="auto"/>
            <w:vAlign w:val="center"/>
            <w:hideMark/>
          </w:tcPr>
          <w:p w:rsidR="0087577C" w:rsidRPr="0087577C" w:rsidRDefault="0087577C" w:rsidP="0087577C">
            <w:pPr>
              <w:widowControl/>
              <w:jc w:val="left"/>
              <w:rPr>
                <w:rFonts w:ascii="宋体" w:eastAsia="宋体" w:hAnsi="宋体" w:cs="宋体"/>
                <w:color w:val="000000"/>
                <w:kern w:val="0"/>
                <w:sz w:val="22"/>
              </w:rPr>
            </w:pPr>
            <w:r w:rsidRPr="0087577C">
              <w:rPr>
                <w:rFonts w:ascii="宋体" w:eastAsia="宋体" w:hAnsi="宋体" w:cs="宋体" w:hint="eastAsia"/>
                <w:color w:val="000000"/>
                <w:kern w:val="0"/>
                <w:sz w:val="22"/>
              </w:rPr>
              <w:t>HoldWithHand|搀扶</w:t>
            </w:r>
          </w:p>
        </w:tc>
        <w:tc>
          <w:tcPr>
            <w:tcW w:w="4560" w:type="dxa"/>
            <w:tcBorders>
              <w:top w:val="nil"/>
              <w:left w:val="nil"/>
              <w:bottom w:val="single" w:sz="4" w:space="0" w:color="auto"/>
              <w:right w:val="single" w:sz="4" w:space="0" w:color="auto"/>
            </w:tcBorders>
            <w:shd w:val="clear" w:color="auto" w:fill="auto"/>
            <w:noWrap/>
            <w:vAlign w:val="center"/>
            <w:hideMark/>
          </w:tcPr>
          <w:p w:rsidR="0087577C" w:rsidRPr="0087577C" w:rsidRDefault="0087577C" w:rsidP="0087577C">
            <w:pPr>
              <w:widowControl/>
              <w:jc w:val="left"/>
              <w:rPr>
                <w:rFonts w:ascii="宋体" w:eastAsia="宋体" w:hAnsi="宋体" w:cs="宋体"/>
                <w:color w:val="000000"/>
                <w:kern w:val="0"/>
                <w:sz w:val="22"/>
              </w:rPr>
            </w:pPr>
            <w:r w:rsidRPr="0087577C">
              <w:rPr>
                <w:rFonts w:ascii="宋体" w:eastAsia="宋体" w:hAnsi="宋体" w:cs="宋体" w:hint="eastAsia"/>
                <w:color w:val="000000"/>
                <w:kern w:val="0"/>
                <w:sz w:val="22"/>
              </w:rPr>
              <w:t>搀、搀扶</w:t>
            </w:r>
          </w:p>
        </w:tc>
      </w:tr>
      <w:tr w:rsidR="0087577C" w:rsidRPr="0087577C" w:rsidTr="00EE0D90">
        <w:trPr>
          <w:trHeight w:val="270"/>
        </w:trPr>
        <w:tc>
          <w:tcPr>
            <w:tcW w:w="3600" w:type="dxa"/>
            <w:tcBorders>
              <w:top w:val="nil"/>
              <w:left w:val="single" w:sz="4" w:space="0" w:color="auto"/>
              <w:bottom w:val="single" w:sz="4" w:space="0" w:color="auto"/>
              <w:right w:val="single" w:sz="4" w:space="0" w:color="auto"/>
            </w:tcBorders>
            <w:shd w:val="clear" w:color="auto" w:fill="auto"/>
            <w:vAlign w:val="center"/>
            <w:hideMark/>
          </w:tcPr>
          <w:p w:rsidR="0087577C" w:rsidRPr="0087577C" w:rsidRDefault="0087577C" w:rsidP="0087577C">
            <w:pPr>
              <w:widowControl/>
              <w:jc w:val="left"/>
              <w:rPr>
                <w:rFonts w:ascii="宋体" w:eastAsia="宋体" w:hAnsi="宋体" w:cs="宋体"/>
                <w:color w:val="000000"/>
                <w:kern w:val="0"/>
                <w:sz w:val="22"/>
              </w:rPr>
            </w:pPr>
            <w:r w:rsidRPr="0087577C">
              <w:rPr>
                <w:rFonts w:ascii="宋体" w:eastAsia="宋体" w:hAnsi="宋体" w:cs="宋体" w:hint="eastAsia"/>
                <w:color w:val="000000"/>
                <w:kern w:val="0"/>
                <w:sz w:val="22"/>
              </w:rPr>
              <w:t>HoldWithHand|搀扶 help|帮助</w:t>
            </w:r>
          </w:p>
        </w:tc>
        <w:tc>
          <w:tcPr>
            <w:tcW w:w="4560" w:type="dxa"/>
            <w:tcBorders>
              <w:top w:val="nil"/>
              <w:left w:val="nil"/>
              <w:bottom w:val="single" w:sz="4" w:space="0" w:color="auto"/>
              <w:right w:val="single" w:sz="4" w:space="0" w:color="auto"/>
            </w:tcBorders>
            <w:shd w:val="clear" w:color="auto" w:fill="auto"/>
            <w:vAlign w:val="center"/>
            <w:hideMark/>
          </w:tcPr>
          <w:p w:rsidR="0087577C" w:rsidRPr="0087577C" w:rsidRDefault="0087577C" w:rsidP="00A75D78">
            <w:pPr>
              <w:widowControl/>
              <w:jc w:val="left"/>
              <w:rPr>
                <w:rFonts w:ascii="宋体" w:eastAsia="宋体" w:hAnsi="宋体" w:cs="宋体"/>
                <w:color w:val="000000"/>
                <w:kern w:val="0"/>
                <w:sz w:val="22"/>
              </w:rPr>
            </w:pPr>
            <w:r w:rsidRPr="0087577C">
              <w:rPr>
                <w:rFonts w:ascii="宋体" w:eastAsia="宋体" w:hAnsi="宋体" w:cs="宋体" w:hint="eastAsia"/>
                <w:color w:val="000000"/>
                <w:kern w:val="0"/>
                <w:sz w:val="22"/>
              </w:rPr>
              <w:t>扶</w:t>
            </w:r>
          </w:p>
        </w:tc>
      </w:tr>
      <w:tr w:rsidR="0087577C" w:rsidRPr="0087577C" w:rsidTr="00EE0D90">
        <w:trPr>
          <w:trHeight w:val="270"/>
        </w:trPr>
        <w:tc>
          <w:tcPr>
            <w:tcW w:w="3600" w:type="dxa"/>
            <w:tcBorders>
              <w:top w:val="nil"/>
              <w:left w:val="single" w:sz="4" w:space="0" w:color="auto"/>
              <w:bottom w:val="single" w:sz="4" w:space="0" w:color="auto"/>
              <w:right w:val="single" w:sz="4" w:space="0" w:color="auto"/>
            </w:tcBorders>
            <w:shd w:val="clear" w:color="auto" w:fill="auto"/>
            <w:vAlign w:val="center"/>
            <w:hideMark/>
          </w:tcPr>
          <w:p w:rsidR="0087577C" w:rsidRPr="0087577C" w:rsidRDefault="0087577C" w:rsidP="0087577C">
            <w:pPr>
              <w:widowControl/>
              <w:jc w:val="left"/>
              <w:rPr>
                <w:rFonts w:ascii="宋体" w:eastAsia="宋体" w:hAnsi="宋体" w:cs="宋体"/>
                <w:color w:val="000000"/>
                <w:kern w:val="0"/>
                <w:sz w:val="22"/>
              </w:rPr>
            </w:pPr>
            <w:r w:rsidRPr="0087577C">
              <w:rPr>
                <w:rFonts w:ascii="宋体" w:eastAsia="宋体" w:hAnsi="宋体" w:cs="宋体" w:hint="eastAsia"/>
                <w:color w:val="000000"/>
                <w:kern w:val="0"/>
                <w:sz w:val="22"/>
              </w:rPr>
              <w:t>cooperate|合作</w:t>
            </w:r>
          </w:p>
        </w:tc>
        <w:tc>
          <w:tcPr>
            <w:tcW w:w="4560" w:type="dxa"/>
            <w:tcBorders>
              <w:top w:val="nil"/>
              <w:left w:val="nil"/>
              <w:bottom w:val="single" w:sz="4" w:space="0" w:color="auto"/>
              <w:right w:val="single" w:sz="4" w:space="0" w:color="auto"/>
            </w:tcBorders>
            <w:shd w:val="clear" w:color="auto" w:fill="auto"/>
            <w:vAlign w:val="center"/>
            <w:hideMark/>
          </w:tcPr>
          <w:p w:rsidR="0087577C" w:rsidRPr="0087577C" w:rsidRDefault="0087577C" w:rsidP="00A75D78">
            <w:pPr>
              <w:widowControl/>
              <w:jc w:val="left"/>
              <w:rPr>
                <w:rFonts w:ascii="宋体" w:eastAsia="宋体" w:hAnsi="宋体" w:cs="宋体"/>
                <w:color w:val="000000"/>
                <w:kern w:val="0"/>
                <w:sz w:val="22"/>
              </w:rPr>
            </w:pPr>
            <w:r w:rsidRPr="0087577C">
              <w:rPr>
                <w:rFonts w:ascii="宋体" w:eastAsia="宋体" w:hAnsi="宋体" w:cs="宋体" w:hint="eastAsia"/>
                <w:color w:val="000000"/>
                <w:kern w:val="0"/>
                <w:sz w:val="22"/>
              </w:rPr>
              <w:t>协同</w:t>
            </w:r>
          </w:p>
        </w:tc>
      </w:tr>
      <w:tr w:rsidR="0087577C" w:rsidRPr="0087577C" w:rsidTr="00EE0D90">
        <w:trPr>
          <w:trHeight w:val="270"/>
        </w:trPr>
        <w:tc>
          <w:tcPr>
            <w:tcW w:w="3600" w:type="dxa"/>
            <w:tcBorders>
              <w:top w:val="nil"/>
              <w:left w:val="single" w:sz="4" w:space="0" w:color="auto"/>
              <w:bottom w:val="single" w:sz="4" w:space="0" w:color="auto"/>
              <w:right w:val="single" w:sz="4" w:space="0" w:color="auto"/>
            </w:tcBorders>
            <w:shd w:val="clear" w:color="auto" w:fill="auto"/>
            <w:vAlign w:val="center"/>
            <w:hideMark/>
          </w:tcPr>
          <w:p w:rsidR="0087577C" w:rsidRPr="0087577C" w:rsidRDefault="0087577C" w:rsidP="0087577C">
            <w:pPr>
              <w:widowControl/>
              <w:jc w:val="left"/>
              <w:rPr>
                <w:rFonts w:ascii="宋体" w:eastAsia="宋体" w:hAnsi="宋体" w:cs="宋体"/>
                <w:color w:val="000000"/>
                <w:kern w:val="0"/>
                <w:sz w:val="22"/>
              </w:rPr>
            </w:pPr>
            <w:r w:rsidRPr="0087577C">
              <w:rPr>
                <w:rFonts w:ascii="宋体" w:eastAsia="宋体" w:hAnsi="宋体" w:cs="宋体" w:hint="eastAsia"/>
                <w:color w:val="000000"/>
                <w:kern w:val="0"/>
                <w:sz w:val="22"/>
              </w:rPr>
              <w:t>protect|保护</w:t>
            </w:r>
          </w:p>
        </w:tc>
        <w:tc>
          <w:tcPr>
            <w:tcW w:w="4560" w:type="dxa"/>
            <w:tcBorders>
              <w:top w:val="nil"/>
              <w:left w:val="nil"/>
              <w:bottom w:val="single" w:sz="4" w:space="0" w:color="auto"/>
              <w:right w:val="single" w:sz="4" w:space="0" w:color="auto"/>
            </w:tcBorders>
            <w:shd w:val="clear" w:color="auto" w:fill="auto"/>
            <w:vAlign w:val="center"/>
            <w:hideMark/>
          </w:tcPr>
          <w:p w:rsidR="0087577C" w:rsidRPr="0087577C" w:rsidRDefault="0087577C" w:rsidP="00A75D78">
            <w:pPr>
              <w:widowControl/>
              <w:jc w:val="left"/>
              <w:rPr>
                <w:rFonts w:ascii="宋体" w:eastAsia="宋体" w:hAnsi="宋体" w:cs="宋体"/>
                <w:color w:val="000000"/>
                <w:kern w:val="0"/>
                <w:sz w:val="22"/>
              </w:rPr>
            </w:pPr>
            <w:r w:rsidRPr="0087577C">
              <w:rPr>
                <w:rFonts w:ascii="宋体" w:eastAsia="宋体" w:hAnsi="宋体" w:cs="宋体" w:hint="eastAsia"/>
                <w:color w:val="000000"/>
                <w:kern w:val="0"/>
                <w:sz w:val="22"/>
              </w:rPr>
              <w:t>护送</w:t>
            </w:r>
          </w:p>
        </w:tc>
      </w:tr>
    </w:tbl>
    <w:p w:rsidR="00376BF6" w:rsidRDefault="00376BF6" w:rsidP="00300AC3">
      <w:pPr>
        <w:tabs>
          <w:tab w:val="left" w:pos="1440"/>
        </w:tabs>
      </w:pPr>
    </w:p>
    <w:p w:rsidR="001F18A0" w:rsidRPr="00760BD8" w:rsidRDefault="00376BF6" w:rsidP="00300AC3">
      <w:pPr>
        <w:tabs>
          <w:tab w:val="left" w:pos="1440"/>
        </w:tabs>
      </w:pPr>
      <w:r>
        <w:rPr>
          <w:rFonts w:hint="eastAsia"/>
        </w:rPr>
        <w:t>以共现义原“</w:t>
      </w:r>
      <w:r w:rsidRPr="0087577C">
        <w:rPr>
          <w:rFonts w:ascii="宋体" w:eastAsia="宋体" w:hAnsi="宋体" w:cs="宋体" w:hint="eastAsia"/>
          <w:color w:val="000000"/>
          <w:kern w:val="0"/>
          <w:sz w:val="22"/>
        </w:rPr>
        <w:t>guide|引导</w:t>
      </w:r>
      <w:r>
        <w:rPr>
          <w:rFonts w:hint="eastAsia"/>
        </w:rPr>
        <w:t>”、“</w:t>
      </w:r>
      <w:r w:rsidRPr="0087577C">
        <w:rPr>
          <w:rFonts w:ascii="宋体" w:eastAsia="宋体" w:hAnsi="宋体" w:cs="宋体" w:hint="eastAsia"/>
          <w:color w:val="000000"/>
          <w:kern w:val="0"/>
          <w:sz w:val="22"/>
        </w:rPr>
        <w:t>follow|跟随</w:t>
      </w:r>
      <w:r>
        <w:rPr>
          <w:rFonts w:hint="eastAsia"/>
        </w:rPr>
        <w:t>”</w:t>
      </w:r>
      <w:r w:rsidR="00BB725A">
        <w:rPr>
          <w:rFonts w:hint="eastAsia"/>
        </w:rPr>
        <w:t>、“</w:t>
      </w:r>
      <w:r w:rsidR="006E601B" w:rsidRPr="0087577C">
        <w:rPr>
          <w:rFonts w:ascii="宋体" w:eastAsia="宋体" w:hAnsi="宋体" w:cs="宋体" w:hint="eastAsia"/>
          <w:color w:val="000000"/>
          <w:kern w:val="0"/>
          <w:sz w:val="22"/>
        </w:rPr>
        <w:t>help|帮助</w:t>
      </w:r>
      <w:r w:rsidR="00BB725A">
        <w:rPr>
          <w:rFonts w:hint="eastAsia"/>
        </w:rPr>
        <w:t>”</w:t>
      </w:r>
      <w:r w:rsidR="006E601B">
        <w:rPr>
          <w:rFonts w:hint="eastAsia"/>
        </w:rPr>
        <w:t>、“</w:t>
      </w:r>
      <w:r w:rsidR="006E601B" w:rsidRPr="0087577C">
        <w:rPr>
          <w:rFonts w:ascii="宋体" w:eastAsia="宋体" w:hAnsi="宋体" w:cs="宋体" w:hint="eastAsia"/>
          <w:color w:val="000000"/>
          <w:kern w:val="0"/>
          <w:sz w:val="22"/>
        </w:rPr>
        <w:t>HoldWithHand|搀扶</w:t>
      </w:r>
      <w:r w:rsidR="006E601B">
        <w:rPr>
          <w:rFonts w:hint="eastAsia"/>
        </w:rPr>
        <w:t>”、“</w:t>
      </w:r>
      <w:r w:rsidR="006E601B" w:rsidRPr="0087577C">
        <w:rPr>
          <w:rFonts w:ascii="宋体" w:eastAsia="宋体" w:hAnsi="宋体" w:cs="宋体" w:hint="eastAsia"/>
          <w:color w:val="000000"/>
          <w:kern w:val="0"/>
          <w:sz w:val="22"/>
        </w:rPr>
        <w:t>cooperate|合作</w:t>
      </w:r>
      <w:r w:rsidR="006E601B">
        <w:rPr>
          <w:rFonts w:hint="eastAsia"/>
        </w:rPr>
        <w:t>”、“</w:t>
      </w:r>
      <w:r w:rsidR="006E601B" w:rsidRPr="0087577C">
        <w:rPr>
          <w:rFonts w:ascii="宋体" w:eastAsia="宋体" w:hAnsi="宋体" w:cs="宋体" w:hint="eastAsia"/>
          <w:color w:val="000000"/>
          <w:kern w:val="0"/>
          <w:sz w:val="22"/>
        </w:rPr>
        <w:t>protect|保护</w:t>
      </w:r>
      <w:r w:rsidR="006E601B">
        <w:rPr>
          <w:rFonts w:hint="eastAsia"/>
        </w:rPr>
        <w:t>”为基础</w:t>
      </w:r>
      <w:r>
        <w:rPr>
          <w:rFonts w:hint="eastAsia"/>
        </w:rPr>
        <w:t>，</w:t>
      </w:r>
      <w:r w:rsidR="003A5DB0">
        <w:rPr>
          <w:rFonts w:hint="eastAsia"/>
        </w:rPr>
        <w:t>根据“词汇语义相似度计算规则”</w:t>
      </w:r>
      <w:r>
        <w:rPr>
          <w:rFonts w:hint="eastAsia"/>
        </w:rPr>
        <w:t>查找</w:t>
      </w:r>
      <w:r w:rsidR="003A5DB0">
        <w:rPr>
          <w:rFonts w:hint="eastAsia"/>
        </w:rPr>
        <w:t>相似动词。</w:t>
      </w:r>
    </w:p>
    <w:p w:rsidR="007F661B" w:rsidRDefault="007F661B" w:rsidP="0042583D">
      <w:pPr>
        <w:pStyle w:val="2"/>
      </w:pPr>
      <w:r>
        <w:rPr>
          <w:rFonts w:hint="eastAsia"/>
        </w:rPr>
        <w:t>参考文献</w:t>
      </w:r>
    </w:p>
    <w:p w:rsidR="00090CBB" w:rsidRDefault="007F661B" w:rsidP="004C3A83">
      <w:pPr>
        <w:tabs>
          <w:tab w:val="left" w:pos="1440"/>
        </w:tabs>
      </w:pPr>
      <w:r w:rsidRPr="000C665A">
        <w:rPr>
          <w:rFonts w:hint="eastAsia"/>
        </w:rPr>
        <w:t xml:space="preserve">[1] </w:t>
      </w:r>
      <w:r w:rsidRPr="000C665A">
        <w:t>刘群</w:t>
      </w:r>
      <w:r w:rsidRPr="000C665A">
        <w:t xml:space="preserve">, </w:t>
      </w:r>
      <w:r w:rsidRPr="000C665A">
        <w:t>李素建</w:t>
      </w:r>
      <w:r w:rsidRPr="000C665A">
        <w:t xml:space="preserve">. </w:t>
      </w:r>
      <w:r w:rsidRPr="000C665A">
        <w:t>基于《</w:t>
      </w:r>
      <w:r w:rsidRPr="000C665A">
        <w:t xml:space="preserve"> </w:t>
      </w:r>
      <w:r w:rsidRPr="000C665A">
        <w:t>知网》</w:t>
      </w:r>
      <w:r w:rsidRPr="000C665A">
        <w:t xml:space="preserve"> </w:t>
      </w:r>
      <w:r w:rsidRPr="000C665A">
        <w:t>的词汇语义相似度计算</w:t>
      </w:r>
      <w:r w:rsidRPr="000C665A">
        <w:t xml:space="preserve">[J]. </w:t>
      </w:r>
      <w:r w:rsidRPr="000C665A">
        <w:t>中文计算语言学</w:t>
      </w:r>
      <w:r w:rsidRPr="000C665A">
        <w:t>, 2002.</w:t>
      </w:r>
    </w:p>
    <w:sectPr w:rsidR="00090CBB" w:rsidSect="0015409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685D" w:rsidRDefault="00E9685D" w:rsidP="00090CBB">
      <w:r>
        <w:separator/>
      </w:r>
    </w:p>
  </w:endnote>
  <w:endnote w:type="continuationSeparator" w:id="1">
    <w:p w:rsidR="00E9685D" w:rsidRDefault="00E9685D" w:rsidP="00090CB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685D" w:rsidRDefault="00E9685D" w:rsidP="00090CBB">
      <w:r>
        <w:separator/>
      </w:r>
    </w:p>
  </w:footnote>
  <w:footnote w:type="continuationSeparator" w:id="1">
    <w:p w:rsidR="00E9685D" w:rsidRDefault="00E9685D" w:rsidP="00090CB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E2D53"/>
    <w:multiLevelType w:val="hybridMultilevel"/>
    <w:tmpl w:val="86841792"/>
    <w:lvl w:ilvl="0" w:tplc="4D2279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90CBB"/>
    <w:rsid w:val="00011ACF"/>
    <w:rsid w:val="00080BF3"/>
    <w:rsid w:val="00090CBB"/>
    <w:rsid w:val="000C665A"/>
    <w:rsid w:val="0015409F"/>
    <w:rsid w:val="001A3FCC"/>
    <w:rsid w:val="001C09D5"/>
    <w:rsid w:val="001C0E55"/>
    <w:rsid w:val="001E1C9C"/>
    <w:rsid w:val="001F18A0"/>
    <w:rsid w:val="001F261D"/>
    <w:rsid w:val="00200096"/>
    <w:rsid w:val="002152E8"/>
    <w:rsid w:val="00276CC3"/>
    <w:rsid w:val="002D37B4"/>
    <w:rsid w:val="002E7D49"/>
    <w:rsid w:val="00300AC3"/>
    <w:rsid w:val="00324191"/>
    <w:rsid w:val="003721EC"/>
    <w:rsid w:val="00376BF6"/>
    <w:rsid w:val="003803BA"/>
    <w:rsid w:val="003A5DB0"/>
    <w:rsid w:val="003F5E49"/>
    <w:rsid w:val="0042583D"/>
    <w:rsid w:val="004344EE"/>
    <w:rsid w:val="004C3A83"/>
    <w:rsid w:val="00557179"/>
    <w:rsid w:val="005D3993"/>
    <w:rsid w:val="00607686"/>
    <w:rsid w:val="006E601B"/>
    <w:rsid w:val="00741C18"/>
    <w:rsid w:val="007601B5"/>
    <w:rsid w:val="00760BD8"/>
    <w:rsid w:val="007F661B"/>
    <w:rsid w:val="007F6942"/>
    <w:rsid w:val="0084652C"/>
    <w:rsid w:val="00850B06"/>
    <w:rsid w:val="00854F3F"/>
    <w:rsid w:val="00857BBE"/>
    <w:rsid w:val="0087577C"/>
    <w:rsid w:val="00963D15"/>
    <w:rsid w:val="009A1218"/>
    <w:rsid w:val="009D7C91"/>
    <w:rsid w:val="00A26CCB"/>
    <w:rsid w:val="00A54551"/>
    <w:rsid w:val="00A75D78"/>
    <w:rsid w:val="00A85B66"/>
    <w:rsid w:val="00AB74E5"/>
    <w:rsid w:val="00AD29BD"/>
    <w:rsid w:val="00AD38AC"/>
    <w:rsid w:val="00BB0302"/>
    <w:rsid w:val="00BB725A"/>
    <w:rsid w:val="00BF7C8D"/>
    <w:rsid w:val="00C52DAC"/>
    <w:rsid w:val="00D108F4"/>
    <w:rsid w:val="00D20B72"/>
    <w:rsid w:val="00D52646"/>
    <w:rsid w:val="00DB3164"/>
    <w:rsid w:val="00E177D8"/>
    <w:rsid w:val="00E46193"/>
    <w:rsid w:val="00E9685D"/>
    <w:rsid w:val="00EA2F32"/>
    <w:rsid w:val="00EB25DD"/>
    <w:rsid w:val="00EE0D90"/>
    <w:rsid w:val="00EF68B4"/>
    <w:rsid w:val="00EF73E5"/>
    <w:rsid w:val="00F45EB9"/>
    <w:rsid w:val="00FA42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409F"/>
    <w:pPr>
      <w:widowControl w:val="0"/>
      <w:jc w:val="both"/>
    </w:pPr>
  </w:style>
  <w:style w:type="paragraph" w:styleId="1">
    <w:name w:val="heading 1"/>
    <w:basedOn w:val="a"/>
    <w:next w:val="a"/>
    <w:link w:val="1Char"/>
    <w:uiPriority w:val="9"/>
    <w:qFormat/>
    <w:rsid w:val="00854F3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54F3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90C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90CBB"/>
    <w:rPr>
      <w:sz w:val="18"/>
      <w:szCs w:val="18"/>
    </w:rPr>
  </w:style>
  <w:style w:type="paragraph" w:styleId="a4">
    <w:name w:val="footer"/>
    <w:basedOn w:val="a"/>
    <w:link w:val="Char0"/>
    <w:uiPriority w:val="99"/>
    <w:semiHidden/>
    <w:unhideWhenUsed/>
    <w:rsid w:val="00090CB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90CBB"/>
    <w:rPr>
      <w:sz w:val="18"/>
      <w:szCs w:val="18"/>
    </w:rPr>
  </w:style>
  <w:style w:type="paragraph" w:styleId="a5">
    <w:name w:val="List Paragraph"/>
    <w:basedOn w:val="a"/>
    <w:uiPriority w:val="34"/>
    <w:qFormat/>
    <w:rsid w:val="007F661B"/>
    <w:pPr>
      <w:ind w:firstLineChars="200" w:firstLine="420"/>
    </w:pPr>
  </w:style>
  <w:style w:type="character" w:styleId="a6">
    <w:name w:val="Placeholder Text"/>
    <w:basedOn w:val="a0"/>
    <w:uiPriority w:val="99"/>
    <w:semiHidden/>
    <w:rsid w:val="00607686"/>
    <w:rPr>
      <w:color w:val="808080"/>
    </w:rPr>
  </w:style>
  <w:style w:type="paragraph" w:styleId="a7">
    <w:name w:val="Balloon Text"/>
    <w:basedOn w:val="a"/>
    <w:link w:val="Char1"/>
    <w:uiPriority w:val="99"/>
    <w:semiHidden/>
    <w:unhideWhenUsed/>
    <w:rsid w:val="00607686"/>
    <w:rPr>
      <w:sz w:val="18"/>
      <w:szCs w:val="18"/>
    </w:rPr>
  </w:style>
  <w:style w:type="character" w:customStyle="1" w:styleId="Char1">
    <w:name w:val="批注框文本 Char"/>
    <w:basedOn w:val="a0"/>
    <w:link w:val="a7"/>
    <w:uiPriority w:val="99"/>
    <w:semiHidden/>
    <w:rsid w:val="00607686"/>
    <w:rPr>
      <w:sz w:val="18"/>
      <w:szCs w:val="18"/>
    </w:rPr>
  </w:style>
  <w:style w:type="character" w:customStyle="1" w:styleId="1Char">
    <w:name w:val="标题 1 Char"/>
    <w:basedOn w:val="a0"/>
    <w:link w:val="1"/>
    <w:uiPriority w:val="9"/>
    <w:rsid w:val="00854F3F"/>
    <w:rPr>
      <w:b/>
      <w:bCs/>
      <w:kern w:val="44"/>
      <w:sz w:val="44"/>
      <w:szCs w:val="44"/>
    </w:rPr>
  </w:style>
  <w:style w:type="character" w:customStyle="1" w:styleId="2Char">
    <w:name w:val="标题 2 Char"/>
    <w:basedOn w:val="a0"/>
    <w:link w:val="2"/>
    <w:uiPriority w:val="9"/>
    <w:rsid w:val="00854F3F"/>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616909263">
      <w:bodyDiv w:val="1"/>
      <w:marLeft w:val="0"/>
      <w:marRight w:val="0"/>
      <w:marTop w:val="0"/>
      <w:marBottom w:val="0"/>
      <w:divBdr>
        <w:top w:val="none" w:sz="0" w:space="0" w:color="auto"/>
        <w:left w:val="none" w:sz="0" w:space="0" w:color="auto"/>
        <w:bottom w:val="none" w:sz="0" w:space="0" w:color="auto"/>
        <w:right w:val="none" w:sz="0" w:space="0" w:color="auto"/>
      </w:divBdr>
    </w:div>
    <w:div w:id="1272202779">
      <w:bodyDiv w:val="1"/>
      <w:marLeft w:val="0"/>
      <w:marRight w:val="0"/>
      <w:marTop w:val="0"/>
      <w:marBottom w:val="0"/>
      <w:divBdr>
        <w:top w:val="none" w:sz="0" w:space="0" w:color="auto"/>
        <w:left w:val="none" w:sz="0" w:space="0" w:color="auto"/>
        <w:bottom w:val="none" w:sz="0" w:space="0" w:color="auto"/>
        <w:right w:val="none" w:sz="0" w:space="0" w:color="auto"/>
      </w:divBdr>
    </w:div>
    <w:div w:id="193431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270</Words>
  <Characters>1543</Characters>
  <Application>Microsoft Office Word</Application>
  <DocSecurity>0</DocSecurity>
  <Lines>12</Lines>
  <Paragraphs>3</Paragraphs>
  <ScaleCrop>false</ScaleCrop>
  <Company>Microsoft</Company>
  <LinksUpToDate>false</LinksUpToDate>
  <CharactersWithSpaces>1810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liuyu</dc:creator>
  <cp:lastModifiedBy>liuyu</cp:lastModifiedBy>
  <cp:revision>6</cp:revision>
  <dcterms:created xsi:type="dcterms:W3CDTF">2016-09-11T13:22:00Z</dcterms:created>
  <dcterms:modified xsi:type="dcterms:W3CDTF">2016-09-11T13:25:00Z</dcterms:modified>
</cp:coreProperties>
</file>