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796EF3" w14:textId="6132B8DC" w:rsidR="00411032" w:rsidRPr="003147CA" w:rsidRDefault="00BB07DC">
      <w:pPr>
        <w:spacing w:after="0" w:line="259" w:lineRule="auto"/>
        <w:ind w:left="0" w:right="401" w:firstLine="0"/>
        <w:jc w:val="center"/>
        <w:rPr>
          <w:lang w:val="en-GB"/>
        </w:rPr>
      </w:pPr>
      <w:r w:rsidRPr="003147CA">
        <w:rPr>
          <w:rFonts w:ascii="Calibri" w:eastAsia="Calibri" w:hAnsi="Calibri" w:cs="Calibri"/>
          <w:sz w:val="41"/>
          <w:lang w:val="en-GB"/>
        </w:rPr>
        <w:t xml:space="preserve">Homework </w:t>
      </w:r>
      <w:r w:rsidR="0066633E">
        <w:rPr>
          <w:rFonts w:ascii="Calibri" w:eastAsia="Calibri" w:hAnsi="Calibri" w:cs="Calibri"/>
          <w:sz w:val="41"/>
          <w:lang w:val="en-GB"/>
        </w:rPr>
        <w:t>2</w:t>
      </w:r>
    </w:p>
    <w:p w14:paraId="7FA2534A" w14:textId="5A86CB2A" w:rsidR="00411032" w:rsidRPr="003147CA" w:rsidRDefault="004F4D49">
      <w:pPr>
        <w:spacing w:after="310" w:line="259" w:lineRule="auto"/>
        <w:ind w:left="0" w:right="405" w:firstLine="0"/>
        <w:jc w:val="center"/>
        <w:rPr>
          <w:lang w:val="en-GB"/>
        </w:rPr>
      </w:pPr>
      <w:proofErr w:type="spellStart"/>
      <w:r w:rsidRPr="003147CA">
        <w:rPr>
          <w:rFonts w:ascii="Calibri" w:eastAsia="Calibri" w:hAnsi="Calibri" w:cs="Calibri"/>
          <w:sz w:val="24"/>
          <w:lang w:val="en-GB"/>
        </w:rPr>
        <w:t>Networkprogramming</w:t>
      </w:r>
      <w:proofErr w:type="spellEnd"/>
      <w:r w:rsidRPr="003147CA">
        <w:rPr>
          <w:rFonts w:ascii="Calibri" w:eastAsia="Calibri" w:hAnsi="Calibri" w:cs="Calibri"/>
          <w:sz w:val="24"/>
          <w:lang w:val="en-GB"/>
        </w:rPr>
        <w:t xml:space="preserve"> ID1212</w:t>
      </w:r>
    </w:p>
    <w:p w14:paraId="1162371F" w14:textId="77777777" w:rsidR="00411032" w:rsidRPr="003147CA" w:rsidRDefault="006F6AD2">
      <w:pPr>
        <w:spacing w:after="0" w:line="408" w:lineRule="auto"/>
        <w:ind w:left="2486" w:right="2816"/>
        <w:jc w:val="center"/>
        <w:rPr>
          <w:lang w:val="en-GB"/>
        </w:rPr>
      </w:pPr>
      <w:r w:rsidRPr="003147CA">
        <w:rPr>
          <w:sz w:val="29"/>
          <w:lang w:val="en-GB"/>
        </w:rPr>
        <w:t>Diaco Uthman diaco@kth.se</w:t>
      </w:r>
      <w:r w:rsidRPr="003147CA">
        <w:rPr>
          <w:lang w:val="en-GB"/>
        </w:rPr>
        <w:t xml:space="preserve"> </w:t>
      </w:r>
    </w:p>
    <w:p w14:paraId="7FE94FD6" w14:textId="191201BD" w:rsidR="00411032" w:rsidRPr="003147CA" w:rsidRDefault="0066633E">
      <w:pPr>
        <w:spacing w:after="533" w:line="408" w:lineRule="auto"/>
        <w:ind w:left="2486" w:right="2880"/>
        <w:jc w:val="center"/>
        <w:rPr>
          <w:lang w:val="en-GB"/>
        </w:rPr>
      </w:pPr>
      <w:r>
        <w:rPr>
          <w:sz w:val="29"/>
          <w:lang w:val="en-GB"/>
        </w:rPr>
        <w:t>12-06-2018</w:t>
      </w:r>
      <w:r w:rsidR="006F6AD2" w:rsidRPr="003147CA">
        <w:rPr>
          <w:lang w:val="en-GB"/>
        </w:rPr>
        <w:t xml:space="preserve"> </w:t>
      </w:r>
    </w:p>
    <w:p w14:paraId="34A8D20F" w14:textId="77777777" w:rsidR="00411032" w:rsidRPr="003147CA" w:rsidRDefault="006F6AD2">
      <w:pPr>
        <w:pStyle w:val="Rubrik1"/>
        <w:ind w:left="299" w:hanging="314"/>
        <w:rPr>
          <w:lang w:val="en-GB"/>
        </w:rPr>
      </w:pPr>
      <w:r w:rsidRPr="003147CA">
        <w:rPr>
          <w:lang w:val="en-GB"/>
        </w:rPr>
        <w:t xml:space="preserve">Introduction </w:t>
      </w:r>
    </w:p>
    <w:p w14:paraId="4B8F531A" w14:textId="7C59ADF0" w:rsidR="00411032" w:rsidRPr="003147CA" w:rsidRDefault="00B3348B">
      <w:pPr>
        <w:spacing w:after="555"/>
        <w:ind w:left="9" w:right="405"/>
        <w:rPr>
          <w:lang w:val="en-GB"/>
        </w:rPr>
      </w:pPr>
      <w:r>
        <w:rPr>
          <w:lang w:val="en-GB"/>
        </w:rPr>
        <w:t xml:space="preserve">The goal of this homework was to </w:t>
      </w:r>
      <w:r w:rsidR="00AC31CE">
        <w:rPr>
          <w:lang w:val="en-GB"/>
        </w:rPr>
        <w:t>develop</w:t>
      </w:r>
      <w:r>
        <w:rPr>
          <w:lang w:val="en-GB"/>
        </w:rPr>
        <w:t xml:space="preserve"> a Client-Server </w:t>
      </w:r>
      <w:r w:rsidR="00AC31CE">
        <w:rPr>
          <w:lang w:val="en-GB"/>
        </w:rPr>
        <w:t xml:space="preserve">distributed </w:t>
      </w:r>
      <w:r w:rsidR="003F1A6E">
        <w:rPr>
          <w:lang w:val="en-GB"/>
        </w:rPr>
        <w:t>application using Java</w:t>
      </w:r>
      <w:r w:rsidR="0066633E">
        <w:rPr>
          <w:lang w:val="en-GB"/>
        </w:rPr>
        <w:t xml:space="preserve"> with Non-blocking sockets</w:t>
      </w:r>
      <w:r w:rsidR="003F1A6E">
        <w:rPr>
          <w:lang w:val="en-GB"/>
        </w:rPr>
        <w:t>. The application chosen was the Hangman game.</w:t>
      </w:r>
    </w:p>
    <w:p w14:paraId="5473FB7D" w14:textId="71770ADD" w:rsidR="00411032" w:rsidRDefault="006F6AD2">
      <w:pPr>
        <w:pStyle w:val="Rubrik1"/>
        <w:spacing w:after="55"/>
        <w:ind w:left="299" w:hanging="314"/>
        <w:rPr>
          <w:lang w:val="en-GB"/>
        </w:rPr>
      </w:pPr>
      <w:r w:rsidRPr="003147CA">
        <w:rPr>
          <w:lang w:val="en-GB"/>
        </w:rPr>
        <w:t xml:space="preserve">Literature Study </w:t>
      </w:r>
    </w:p>
    <w:p w14:paraId="7EE8B2EC" w14:textId="3E466796" w:rsidR="00AE31A4" w:rsidRPr="00AE31A4" w:rsidRDefault="00053CC3" w:rsidP="00AE31A4">
      <w:pPr>
        <w:rPr>
          <w:lang w:val="en-GB"/>
        </w:rPr>
      </w:pPr>
      <w:r>
        <w:rPr>
          <w:lang w:val="en-GB"/>
        </w:rPr>
        <w:t xml:space="preserve">The literature study consisted of </w:t>
      </w:r>
      <w:r w:rsidR="003C4A92">
        <w:rPr>
          <w:lang w:val="en-GB"/>
        </w:rPr>
        <w:t xml:space="preserve">watching the tutorial videos provided on Canvas, along with discussion with other students, in how to solve the </w:t>
      </w:r>
      <w:r w:rsidR="0077554D">
        <w:rPr>
          <w:lang w:val="en-GB"/>
        </w:rPr>
        <w:t>problems that occurred.</w:t>
      </w:r>
    </w:p>
    <w:p w14:paraId="5B26503F" w14:textId="77777777" w:rsidR="00411032" w:rsidRPr="003147CA" w:rsidRDefault="006F6AD2">
      <w:pPr>
        <w:pStyle w:val="Rubrik1"/>
        <w:ind w:left="299" w:hanging="314"/>
        <w:rPr>
          <w:lang w:val="en-GB"/>
        </w:rPr>
      </w:pPr>
      <w:r w:rsidRPr="003147CA">
        <w:rPr>
          <w:lang w:val="en-GB"/>
        </w:rPr>
        <w:t xml:space="preserve">Method </w:t>
      </w:r>
    </w:p>
    <w:p w14:paraId="67E16C68" w14:textId="77777777" w:rsidR="00411032" w:rsidRPr="003147CA" w:rsidRDefault="006F6AD2">
      <w:pPr>
        <w:spacing w:after="442"/>
        <w:ind w:left="9" w:right="405"/>
        <w:rPr>
          <w:lang w:val="en-GB"/>
        </w:rPr>
      </w:pPr>
      <w:r w:rsidRPr="003147CA">
        <w:rPr>
          <w:lang w:val="en-GB"/>
        </w:rPr>
        <w:t xml:space="preserve">To solve this project, NetBeans IDE was used mainly. Although when trying out different examples, Notepad++ was used.  </w:t>
      </w:r>
    </w:p>
    <w:p w14:paraId="204B048E" w14:textId="7A577E90" w:rsidR="003341D4" w:rsidRDefault="006F6AD2">
      <w:pPr>
        <w:spacing w:after="442"/>
        <w:ind w:left="9" w:right="405"/>
        <w:rPr>
          <w:lang w:val="en-GB"/>
        </w:rPr>
      </w:pPr>
      <w:r w:rsidRPr="003147CA">
        <w:rPr>
          <w:lang w:val="en-GB"/>
        </w:rPr>
        <w:t xml:space="preserve">Before starting the project, it was important to have an idea of the design. </w:t>
      </w:r>
      <w:r w:rsidR="003341D4">
        <w:rPr>
          <w:lang w:val="en-GB"/>
        </w:rPr>
        <w:t xml:space="preserve">The videos that were given, along with looking at </w:t>
      </w:r>
      <w:r w:rsidR="00A96E15">
        <w:rPr>
          <w:lang w:val="en-GB"/>
        </w:rPr>
        <w:t>the source files of the provided codes, gave a good understanding of what was to be done.</w:t>
      </w:r>
    </w:p>
    <w:p w14:paraId="016D258D" w14:textId="55C39B85" w:rsidR="00411032" w:rsidRPr="003147CA" w:rsidRDefault="0001442A" w:rsidP="0001442A">
      <w:pPr>
        <w:spacing w:after="451" w:line="254" w:lineRule="auto"/>
        <w:ind w:left="0" w:right="0" w:firstLine="0"/>
        <w:jc w:val="left"/>
        <w:rPr>
          <w:lang w:val="en-GB"/>
        </w:rPr>
      </w:pPr>
      <w:r>
        <w:rPr>
          <w:lang w:val="en-GB"/>
        </w:rPr>
        <w:t>To make sure that the application fulfils the requirements that were given, every requirement was thoroughly tested and approved</w:t>
      </w:r>
      <w:r w:rsidR="002F029D">
        <w:rPr>
          <w:lang w:val="en-GB"/>
        </w:rPr>
        <w:t>, using a checklist to sign off every requirement.</w:t>
      </w:r>
      <w:r w:rsidR="006F6AD2" w:rsidRPr="003147CA">
        <w:rPr>
          <w:lang w:val="en-GB"/>
        </w:rPr>
        <w:t xml:space="preserve"> </w:t>
      </w:r>
    </w:p>
    <w:p w14:paraId="53464626" w14:textId="1DC2FB38" w:rsidR="00411032" w:rsidRDefault="006F6AD2">
      <w:pPr>
        <w:pStyle w:val="Rubrik1"/>
        <w:ind w:left="299" w:hanging="314"/>
        <w:rPr>
          <w:lang w:val="en-GB"/>
        </w:rPr>
      </w:pPr>
      <w:r w:rsidRPr="003147CA">
        <w:rPr>
          <w:lang w:val="en-GB"/>
        </w:rPr>
        <w:t xml:space="preserve">Result </w:t>
      </w:r>
    </w:p>
    <w:p w14:paraId="5C2C5F8B" w14:textId="62DC780E" w:rsidR="00293AF0" w:rsidRDefault="00293AF0" w:rsidP="00293AF0">
      <w:pPr>
        <w:rPr>
          <w:lang w:val="en-GB"/>
        </w:rPr>
      </w:pPr>
      <w:r>
        <w:rPr>
          <w:lang w:val="en-GB"/>
        </w:rPr>
        <w:t xml:space="preserve">The </w:t>
      </w:r>
      <w:r w:rsidR="0049084A">
        <w:rPr>
          <w:lang w:val="en-GB"/>
        </w:rPr>
        <w:t>source codes have been submitted on GitHub in the repository given in the link below</w:t>
      </w:r>
      <w:r w:rsidR="00987AAC">
        <w:rPr>
          <w:lang w:val="en-GB"/>
        </w:rPr>
        <w:t>:</w:t>
      </w:r>
    </w:p>
    <w:p w14:paraId="3EF6A1BE" w14:textId="2F4293FD" w:rsidR="00987AAC" w:rsidRDefault="00987AAC" w:rsidP="00987AAC">
      <w:pPr>
        <w:jc w:val="center"/>
        <w:rPr>
          <w:lang w:val="en-GB"/>
        </w:rPr>
      </w:pPr>
      <w:r>
        <w:rPr>
          <w:lang w:val="en-GB"/>
        </w:rPr>
        <w:t xml:space="preserve">Figure 1: </w:t>
      </w:r>
      <w:hyperlink r:id="rId7" w:history="1">
        <w:r w:rsidRPr="006E6197">
          <w:rPr>
            <w:rStyle w:val="Hyperlnk"/>
            <w:lang w:val="en-GB"/>
          </w:rPr>
          <w:t>https://github.com/FlyHighXX/ID1212-Networkprogramming</w:t>
        </w:r>
      </w:hyperlink>
    </w:p>
    <w:p w14:paraId="28341193" w14:textId="7115E560" w:rsidR="00987AAC" w:rsidRPr="004415A1" w:rsidRDefault="00987AAC" w:rsidP="00987AAC">
      <w:pPr>
        <w:jc w:val="center"/>
        <w:rPr>
          <w:lang w:val="en-GB"/>
        </w:rPr>
      </w:pPr>
      <w:r>
        <w:rPr>
          <w:i/>
          <w:lang w:val="en-GB"/>
        </w:rPr>
        <w:t xml:space="preserve">Link to </w:t>
      </w:r>
      <w:r w:rsidR="004415A1">
        <w:rPr>
          <w:i/>
          <w:lang w:val="en-GB"/>
        </w:rPr>
        <w:t>the source codes of the application.</w:t>
      </w:r>
    </w:p>
    <w:p w14:paraId="49FDF4ED" w14:textId="3F3D1969" w:rsidR="00411032" w:rsidRPr="003147CA" w:rsidRDefault="00F95413">
      <w:pPr>
        <w:spacing w:after="482"/>
        <w:ind w:left="9" w:right="405"/>
        <w:rPr>
          <w:lang w:val="en-GB"/>
        </w:rPr>
      </w:pPr>
      <w:r>
        <w:rPr>
          <w:lang w:val="en-GB"/>
        </w:rPr>
        <w:t>Some of the requirements will be shown</w:t>
      </w:r>
      <w:r w:rsidR="00345E4E">
        <w:rPr>
          <w:lang w:val="en-GB"/>
        </w:rPr>
        <w:t xml:space="preserve"> and proven</w:t>
      </w:r>
      <w:r>
        <w:rPr>
          <w:lang w:val="en-GB"/>
        </w:rPr>
        <w:t xml:space="preserve"> below</w:t>
      </w:r>
    </w:p>
    <w:p w14:paraId="2EA9F43A" w14:textId="1A99BDB0" w:rsidR="00411032" w:rsidRDefault="006F6AD2" w:rsidP="003A5750">
      <w:pPr>
        <w:pStyle w:val="Formatmall1"/>
      </w:pPr>
      <w:r w:rsidRPr="003147CA">
        <w:rPr>
          <w:rFonts w:ascii="Segoe UI Symbol" w:eastAsia="Segoe UI Symbol" w:hAnsi="Segoe UI Symbol" w:cs="Segoe UI Symbol"/>
        </w:rPr>
        <w:t></w:t>
      </w:r>
      <w:r w:rsidRPr="003147CA">
        <w:rPr>
          <w:rFonts w:ascii="Arial" w:eastAsia="Arial" w:hAnsi="Arial" w:cs="Arial"/>
        </w:rPr>
        <w:t xml:space="preserve"> </w:t>
      </w:r>
      <w:r w:rsidR="003A5750" w:rsidRPr="003A5750">
        <w:t>That only non-blocking sockets are used.</w:t>
      </w:r>
      <w:r w:rsidRPr="003147CA">
        <w:t xml:space="preserve"> </w:t>
      </w:r>
    </w:p>
    <w:p w14:paraId="3BBC9153" w14:textId="21F7EB64" w:rsidR="00E2188C" w:rsidRPr="0013535C" w:rsidRDefault="003A5750" w:rsidP="00163531">
      <w:pPr>
        <w:rPr>
          <w:lang w:val="en-GB"/>
        </w:rPr>
      </w:pPr>
      <w:r>
        <w:rPr>
          <w:lang w:val="en-GB"/>
        </w:rPr>
        <w:t xml:space="preserve">In this task, the Netty framework was implemented. Netty is a Non-Blocking framework, that makes sure that the communication is non-blocking. The classes that handle the setup and connection from both sides are, from the client side </w:t>
      </w:r>
      <w:r>
        <w:rPr>
          <w:i/>
          <w:lang w:val="en-GB"/>
        </w:rPr>
        <w:t>ServerConnection.java</w:t>
      </w:r>
      <w:r w:rsidR="0013535C">
        <w:rPr>
          <w:lang w:val="en-GB"/>
        </w:rPr>
        <w:t xml:space="preserve">. From the server-side the class that handles the requests, is </w:t>
      </w:r>
      <w:r w:rsidR="0013535C">
        <w:rPr>
          <w:i/>
          <w:lang w:val="en-GB"/>
        </w:rPr>
        <w:t>ProcessingHandler.java</w:t>
      </w:r>
      <w:r w:rsidR="0013535C">
        <w:rPr>
          <w:lang w:val="en-GB"/>
        </w:rPr>
        <w:t xml:space="preserve">. To send the data </w:t>
      </w:r>
      <w:r w:rsidR="0013535C">
        <w:rPr>
          <w:lang w:val="en-GB"/>
        </w:rPr>
        <w:lastRenderedPageBreak/>
        <w:t xml:space="preserve">over the connection, two classes have been written. The </w:t>
      </w:r>
      <w:r w:rsidR="0013535C">
        <w:rPr>
          <w:i/>
          <w:lang w:val="en-GB"/>
        </w:rPr>
        <w:t xml:space="preserve">RequestData.java </w:t>
      </w:r>
      <w:r w:rsidR="0013535C">
        <w:rPr>
          <w:lang w:val="en-GB"/>
        </w:rPr>
        <w:t xml:space="preserve">and </w:t>
      </w:r>
      <w:r w:rsidR="0013535C">
        <w:rPr>
          <w:i/>
          <w:lang w:val="en-GB"/>
        </w:rPr>
        <w:t>ResponseData.java</w:t>
      </w:r>
      <w:r w:rsidR="0013535C">
        <w:rPr>
          <w:lang w:val="en-GB"/>
        </w:rPr>
        <w:t xml:space="preserve"> classes. These are encoded and decoded when sent over the connection. </w:t>
      </w:r>
    </w:p>
    <w:p w14:paraId="0E45702F" w14:textId="06E4C9C5" w:rsidR="00411032" w:rsidRPr="003147CA" w:rsidRDefault="00395376">
      <w:pPr>
        <w:spacing w:after="0" w:line="259" w:lineRule="auto"/>
        <w:ind w:left="0" w:right="360" w:firstLine="0"/>
        <w:jc w:val="right"/>
        <w:rPr>
          <w:lang w:val="en-GB"/>
        </w:rPr>
      </w:pPr>
      <w:r>
        <w:rPr>
          <w:noProof/>
        </w:rPr>
        <w:drawing>
          <wp:inline distT="0" distB="0" distL="0" distR="0" wp14:anchorId="12D9D289" wp14:editId="677D255E">
            <wp:extent cx="5565140" cy="97282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5140" cy="972820"/>
                    </a:xfrm>
                    <a:prstGeom prst="rect">
                      <a:avLst/>
                    </a:prstGeom>
                  </pic:spPr>
                </pic:pic>
              </a:graphicData>
            </a:graphic>
          </wp:inline>
        </w:drawing>
      </w:r>
      <w:r w:rsidR="006F6AD2" w:rsidRPr="003147CA">
        <w:rPr>
          <w:lang w:val="en-GB"/>
        </w:rPr>
        <w:t xml:space="preserve"> </w:t>
      </w:r>
    </w:p>
    <w:p w14:paraId="18ED7F1D" w14:textId="0A74A5B3" w:rsidR="00411032" w:rsidRDefault="006F6AD2">
      <w:pPr>
        <w:spacing w:after="265" w:line="256" w:lineRule="auto"/>
        <w:ind w:left="448" w:right="837"/>
        <w:jc w:val="center"/>
        <w:rPr>
          <w:lang w:val="en-GB"/>
        </w:rPr>
      </w:pPr>
      <w:r w:rsidRPr="003147CA">
        <w:rPr>
          <w:b/>
          <w:lang w:val="en-GB"/>
        </w:rPr>
        <w:t>Figure 1</w:t>
      </w:r>
      <w:r w:rsidR="00395376">
        <w:rPr>
          <w:b/>
          <w:lang w:val="en-GB"/>
        </w:rPr>
        <w:t xml:space="preserve">: </w:t>
      </w:r>
      <w:r w:rsidR="00395376">
        <w:rPr>
          <w:lang w:val="en-GB"/>
        </w:rPr>
        <w:t xml:space="preserve">The user enters the command start, which will start a new game. Then </w:t>
      </w:r>
      <w:r w:rsidR="00A20397">
        <w:rPr>
          <w:lang w:val="en-GB"/>
        </w:rPr>
        <w:t>the word will be received, and the user can start guessing letters.</w:t>
      </w:r>
    </w:p>
    <w:p w14:paraId="38058D62" w14:textId="65DA0C93" w:rsidR="00AF1DAB" w:rsidRDefault="00AF1DAB">
      <w:pPr>
        <w:spacing w:after="265" w:line="256" w:lineRule="auto"/>
        <w:ind w:left="448" w:right="837"/>
        <w:jc w:val="center"/>
        <w:rPr>
          <w:lang w:val="en-GB"/>
        </w:rPr>
      </w:pPr>
    </w:p>
    <w:p w14:paraId="6F432793" w14:textId="57668F05" w:rsidR="00AF1DAB" w:rsidRDefault="00AF1DAB" w:rsidP="00AF1DAB">
      <w:pPr>
        <w:pStyle w:val="Formatmall1"/>
        <w:rPr>
          <w:rStyle w:val="fontstyle01"/>
        </w:rPr>
      </w:pPr>
      <w:r w:rsidRPr="003147CA">
        <w:rPr>
          <w:rFonts w:ascii="Segoe UI Symbol" w:eastAsia="Segoe UI Symbol" w:hAnsi="Segoe UI Symbol" w:cs="Segoe UI Symbol"/>
        </w:rPr>
        <w:t></w:t>
      </w:r>
      <w:r w:rsidRPr="003147CA">
        <w:rPr>
          <w:rFonts w:ascii="Arial" w:eastAsia="Arial" w:hAnsi="Arial" w:cs="Arial"/>
        </w:rPr>
        <w:t xml:space="preserve"> </w:t>
      </w:r>
      <w:r w:rsidR="00670895">
        <w:rPr>
          <w:rStyle w:val="fontstyle01"/>
        </w:rPr>
        <w:t>The client must have a responsive user interface, which means it must be multithreaded. The user must be able to give commands, for example to quit</w:t>
      </w:r>
      <w:r w:rsidR="00D757A4">
        <w:rPr>
          <w:rStyle w:val="fontstyle01"/>
        </w:rPr>
        <w:t xml:space="preserve"> </w:t>
      </w:r>
      <w:r w:rsidR="00670895">
        <w:rPr>
          <w:rStyle w:val="fontstyle01"/>
        </w:rPr>
        <w:t>the</w:t>
      </w:r>
      <w:r w:rsidR="00D757A4">
        <w:rPr>
          <w:rFonts w:ascii="SFRM1095" w:hAnsi="SFRM1095"/>
        </w:rPr>
        <w:t xml:space="preserve"> </w:t>
      </w:r>
      <w:r w:rsidR="00670895">
        <w:rPr>
          <w:rStyle w:val="fontstyle01"/>
        </w:rPr>
        <w:t>program, even if the client is waiting for a message from the server.</w:t>
      </w:r>
    </w:p>
    <w:p w14:paraId="79214422" w14:textId="6B7E0DB7" w:rsidR="00AF1DAB" w:rsidRDefault="0015126A" w:rsidP="00CD4BAA">
      <w:pPr>
        <w:rPr>
          <w:lang w:val="en-GB"/>
        </w:rPr>
      </w:pPr>
      <w:r>
        <w:rPr>
          <w:lang w:val="en-GB"/>
        </w:rPr>
        <w:t xml:space="preserve">In theory, this framework should make it possible for multiple clients, to send their requests in a non-blocking fashion. The requests should be handled straight away, and then sent to threads that handle any I/O executions. Using two and three users at the same time, seemed to be working with this implementation. All the users had a responsive </w:t>
      </w:r>
      <w:proofErr w:type="gramStart"/>
      <w:r>
        <w:rPr>
          <w:lang w:val="en-GB"/>
        </w:rPr>
        <w:t>interface, and</w:t>
      </w:r>
      <w:proofErr w:type="gramEnd"/>
      <w:r>
        <w:rPr>
          <w:lang w:val="en-GB"/>
        </w:rPr>
        <w:t xml:space="preserve"> did not need to wait for other requests.</w:t>
      </w:r>
      <w:r w:rsidR="00320E92">
        <w:rPr>
          <w:lang w:val="en-GB"/>
        </w:rPr>
        <w:t xml:space="preserve"> The users could quit the program at any time, without needing to wait.</w:t>
      </w:r>
    </w:p>
    <w:p w14:paraId="1CD79228" w14:textId="052113A8" w:rsidR="00BB7F9D" w:rsidRPr="002F30BE" w:rsidRDefault="00BB7F9D" w:rsidP="002F30BE">
      <w:pPr>
        <w:pStyle w:val="Formatmall1"/>
        <w:rPr>
          <w:rStyle w:val="fontstyle01"/>
          <w:rFonts w:ascii="Cambria" w:hAnsi="Cambria"/>
        </w:rPr>
      </w:pPr>
      <w:r w:rsidRPr="002F30BE">
        <w:t xml:space="preserve"> </w:t>
      </w:r>
      <w:r w:rsidR="002F30BE" w:rsidRPr="002F30BE">
        <w:t>That the program still works as expected. You show this by including screenshots</w:t>
      </w:r>
      <w:r w:rsidR="002F30BE">
        <w:t xml:space="preserve"> </w:t>
      </w:r>
      <w:r w:rsidR="002F30BE" w:rsidRPr="002F30BE">
        <w:t>of the user interface</w:t>
      </w:r>
    </w:p>
    <w:p w14:paraId="615AF68E" w14:textId="207A2063" w:rsidR="0031539D" w:rsidRDefault="0031539D" w:rsidP="006928FD">
      <w:pPr>
        <w:rPr>
          <w:lang w:val="en-GB"/>
        </w:rPr>
      </w:pPr>
      <w:r>
        <w:rPr>
          <w:lang w:val="en-GB"/>
        </w:rPr>
        <w:t>When the client opens the program, a menu will be shown. The menu is shown in Figure 2.</w:t>
      </w:r>
      <w:r w:rsidR="00A734D2">
        <w:rPr>
          <w:lang w:val="en-GB"/>
        </w:rPr>
        <w:t xml:space="preserve"> Of course, the menu could be developed much more</w:t>
      </w:r>
      <w:r w:rsidR="003B1D63">
        <w:rPr>
          <w:lang w:val="en-GB"/>
        </w:rPr>
        <w:t xml:space="preserve">, but this is sufficient for a user with knowledge about the source code. If the user has no idea, then a much more developed interface </w:t>
      </w:r>
      <w:r w:rsidR="00441281">
        <w:rPr>
          <w:lang w:val="en-GB"/>
        </w:rPr>
        <w:t>must</w:t>
      </w:r>
      <w:r w:rsidR="003B1D63">
        <w:rPr>
          <w:lang w:val="en-GB"/>
        </w:rPr>
        <w:t xml:space="preserve"> be created.</w:t>
      </w:r>
      <w:r w:rsidR="00757FBB">
        <w:rPr>
          <w:lang w:val="en-GB"/>
        </w:rPr>
        <w:t xml:space="preserve"> Further, when the new game is started, after connection has been established, then Figure 3 shows the word.</w:t>
      </w:r>
    </w:p>
    <w:p w14:paraId="5848E2EC" w14:textId="7F5C2DB2" w:rsidR="0000748C" w:rsidRDefault="00B96C3D" w:rsidP="006928FD">
      <w:pPr>
        <w:rPr>
          <w:lang w:val="en-GB"/>
        </w:rPr>
      </w:pPr>
      <w:r>
        <w:rPr>
          <w:noProof/>
        </w:rPr>
        <w:drawing>
          <wp:inline distT="0" distB="0" distL="0" distR="0" wp14:anchorId="5C9D57F7" wp14:editId="24928E3C">
            <wp:extent cx="5565140" cy="659130"/>
            <wp:effectExtent l="0" t="0" r="0" b="762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5140" cy="659130"/>
                    </a:xfrm>
                    <a:prstGeom prst="rect">
                      <a:avLst/>
                    </a:prstGeom>
                  </pic:spPr>
                </pic:pic>
              </a:graphicData>
            </a:graphic>
          </wp:inline>
        </w:drawing>
      </w:r>
    </w:p>
    <w:p w14:paraId="0E5208F1" w14:textId="6C2C249E" w:rsidR="00B96C3D" w:rsidRDefault="00B96C3D" w:rsidP="00B96C3D">
      <w:pPr>
        <w:ind w:left="0" w:firstLine="0"/>
        <w:jc w:val="center"/>
        <w:rPr>
          <w:lang w:val="en-GB"/>
        </w:rPr>
      </w:pPr>
      <w:r>
        <w:rPr>
          <w:b/>
          <w:lang w:val="en-GB"/>
        </w:rPr>
        <w:t xml:space="preserve">Figure 2: </w:t>
      </w:r>
      <w:r>
        <w:rPr>
          <w:lang w:val="en-GB"/>
        </w:rPr>
        <w:t xml:space="preserve">The first information that is shown upon </w:t>
      </w:r>
      <w:r w:rsidR="00E85896">
        <w:rPr>
          <w:lang w:val="en-GB"/>
        </w:rPr>
        <w:t>starting the client-side.</w:t>
      </w:r>
    </w:p>
    <w:p w14:paraId="7485ADD1" w14:textId="5FF85F56" w:rsidR="00731D36" w:rsidRDefault="00870CD9" w:rsidP="00B96C3D">
      <w:pPr>
        <w:ind w:left="0" w:firstLine="0"/>
        <w:jc w:val="center"/>
        <w:rPr>
          <w:lang w:val="en-GB"/>
        </w:rPr>
      </w:pPr>
      <w:r>
        <w:rPr>
          <w:noProof/>
        </w:rPr>
        <w:drawing>
          <wp:inline distT="0" distB="0" distL="0" distR="0" wp14:anchorId="566E53C9" wp14:editId="607C54E3">
            <wp:extent cx="5565140" cy="8636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5140" cy="863600"/>
                    </a:xfrm>
                    <a:prstGeom prst="rect">
                      <a:avLst/>
                    </a:prstGeom>
                  </pic:spPr>
                </pic:pic>
              </a:graphicData>
            </a:graphic>
          </wp:inline>
        </w:drawing>
      </w:r>
    </w:p>
    <w:p w14:paraId="66B50B81" w14:textId="1C0B241F" w:rsidR="00A734D2" w:rsidRDefault="00870CD9" w:rsidP="00B96C3D">
      <w:pPr>
        <w:ind w:left="0" w:firstLine="0"/>
        <w:jc w:val="center"/>
        <w:rPr>
          <w:lang w:val="en-GB"/>
        </w:rPr>
      </w:pPr>
      <w:r>
        <w:rPr>
          <w:b/>
          <w:lang w:val="en-GB"/>
        </w:rPr>
        <w:t xml:space="preserve">Figure 3: </w:t>
      </w:r>
      <w:r>
        <w:rPr>
          <w:lang w:val="en-GB"/>
        </w:rPr>
        <w:t xml:space="preserve">Shows the menu, </w:t>
      </w:r>
      <w:r w:rsidR="00C94615">
        <w:rPr>
          <w:lang w:val="en-GB"/>
        </w:rPr>
        <w:t>the word that has been chosen for the current game, and the user enters that he wants to guess the letter a.</w:t>
      </w:r>
    </w:p>
    <w:p w14:paraId="46AAEE40" w14:textId="25E6A31D" w:rsidR="003558F2" w:rsidRDefault="00441281" w:rsidP="00441281">
      <w:pPr>
        <w:ind w:left="0" w:firstLine="0"/>
        <w:rPr>
          <w:lang w:val="en-GB"/>
        </w:rPr>
      </w:pPr>
      <w:r>
        <w:rPr>
          <w:lang w:val="en-GB"/>
        </w:rPr>
        <w:lastRenderedPageBreak/>
        <w:t xml:space="preserve">The command </w:t>
      </w:r>
      <w:proofErr w:type="spellStart"/>
      <w:r>
        <w:rPr>
          <w:i/>
          <w:lang w:val="en-GB"/>
        </w:rPr>
        <w:t>gameinfo</w:t>
      </w:r>
      <w:proofErr w:type="spellEnd"/>
      <w:r>
        <w:rPr>
          <w:i/>
          <w:lang w:val="en-GB"/>
        </w:rPr>
        <w:t xml:space="preserve"> </w:t>
      </w:r>
      <w:r>
        <w:rPr>
          <w:lang w:val="en-GB"/>
        </w:rPr>
        <w:t xml:space="preserve">will provide the client with </w:t>
      </w:r>
      <w:r w:rsidR="003558F2">
        <w:rPr>
          <w:lang w:val="en-GB"/>
        </w:rPr>
        <w:t>information about the session, such as the current score, the remaining attempts in the current game. If there is no current game, then the user will be notified that there is no current game running. This is shown in Figure 4.</w:t>
      </w:r>
    </w:p>
    <w:p w14:paraId="1C0C6914" w14:textId="22BF1294" w:rsidR="00477F20" w:rsidRDefault="00896EDD" w:rsidP="00477F20">
      <w:pPr>
        <w:ind w:left="0" w:firstLine="0"/>
        <w:jc w:val="center"/>
        <w:rPr>
          <w:lang w:val="en-GB"/>
        </w:rPr>
      </w:pPr>
      <w:r>
        <w:rPr>
          <w:noProof/>
        </w:rPr>
        <w:drawing>
          <wp:inline distT="0" distB="0" distL="0" distR="0" wp14:anchorId="45197733" wp14:editId="2679345B">
            <wp:extent cx="5565140" cy="1178560"/>
            <wp:effectExtent l="0" t="0" r="0" b="254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65140" cy="1178560"/>
                    </a:xfrm>
                    <a:prstGeom prst="rect">
                      <a:avLst/>
                    </a:prstGeom>
                  </pic:spPr>
                </pic:pic>
              </a:graphicData>
            </a:graphic>
          </wp:inline>
        </w:drawing>
      </w:r>
    </w:p>
    <w:p w14:paraId="79E86FE1" w14:textId="3B85DF41" w:rsidR="00C03E11" w:rsidRPr="00DC6D6F" w:rsidRDefault="00896EDD" w:rsidP="00621B02">
      <w:pPr>
        <w:ind w:left="0" w:firstLine="0"/>
        <w:jc w:val="center"/>
        <w:rPr>
          <w:lang w:val="en-GB"/>
        </w:rPr>
      </w:pPr>
      <w:r>
        <w:rPr>
          <w:b/>
          <w:lang w:val="en-GB"/>
        </w:rPr>
        <w:t xml:space="preserve">Figure 4: </w:t>
      </w:r>
      <w:r>
        <w:rPr>
          <w:lang w:val="en-GB"/>
        </w:rPr>
        <w:t xml:space="preserve">The user specifies that he wants to see the </w:t>
      </w:r>
      <w:proofErr w:type="spellStart"/>
      <w:r>
        <w:rPr>
          <w:i/>
          <w:lang w:val="en-GB"/>
        </w:rPr>
        <w:t>gameinfo</w:t>
      </w:r>
      <w:proofErr w:type="spellEnd"/>
      <w:r>
        <w:rPr>
          <w:lang w:val="en-GB"/>
        </w:rPr>
        <w:t xml:space="preserve">. The menu is shown for the next command, along with the game information. </w:t>
      </w:r>
      <w:r w:rsidR="009B7C55">
        <w:rPr>
          <w:lang w:val="en-GB"/>
        </w:rPr>
        <w:t>In this case, the users score is 0, and the user has 11 attempts left of the current word.</w:t>
      </w:r>
    </w:p>
    <w:p w14:paraId="6B915010" w14:textId="77777777" w:rsidR="00411032" w:rsidRPr="003147CA" w:rsidRDefault="006F6AD2">
      <w:pPr>
        <w:pStyle w:val="Rubrik1"/>
        <w:ind w:left="299" w:hanging="314"/>
        <w:rPr>
          <w:lang w:val="en-GB"/>
        </w:rPr>
      </w:pPr>
      <w:r w:rsidRPr="003147CA">
        <w:rPr>
          <w:lang w:val="en-GB"/>
        </w:rPr>
        <w:t xml:space="preserve">Discussion </w:t>
      </w:r>
    </w:p>
    <w:p w14:paraId="59E73275" w14:textId="032690E1" w:rsidR="001C051D" w:rsidRDefault="00CE107C" w:rsidP="00CE107C">
      <w:pPr>
        <w:spacing w:after="442"/>
        <w:ind w:left="9" w:right="405"/>
        <w:rPr>
          <w:lang w:val="en-GB"/>
        </w:rPr>
      </w:pPr>
      <w:r>
        <w:rPr>
          <w:lang w:val="en-GB"/>
        </w:rPr>
        <w:t xml:space="preserve">This task became a lot easier once the Netty framework was discovered and implemented. Making all the steps from scratch, like in HW1, took a lot more time. </w:t>
      </w:r>
      <w:r w:rsidR="002A07E7">
        <w:rPr>
          <w:lang w:val="en-GB"/>
        </w:rPr>
        <w:t>Learning about a new framework is also never a bad idea. They are after all made to be used.</w:t>
      </w:r>
      <w:r w:rsidR="00320E92">
        <w:rPr>
          <w:lang w:val="en-GB"/>
        </w:rPr>
        <w:t xml:space="preserve"> Because the business logics of the application was identic, they could pretty much be copied from HW1. Also, the View layer was almost entirely copied from HW1. </w:t>
      </w:r>
      <w:r w:rsidR="00AB2079">
        <w:rPr>
          <w:lang w:val="en-GB"/>
        </w:rPr>
        <w:t>This was very good, because then the only challenge in this assignment, was to understand the concept of non-blocking sockets.</w:t>
      </w:r>
    </w:p>
    <w:p w14:paraId="7990A8C7" w14:textId="2A482BFB" w:rsidR="00104C15" w:rsidRDefault="00104C15" w:rsidP="00CE107C">
      <w:pPr>
        <w:spacing w:after="442"/>
        <w:ind w:left="9" w:right="405"/>
        <w:rPr>
          <w:lang w:val="en-GB"/>
        </w:rPr>
      </w:pPr>
      <w:r>
        <w:rPr>
          <w:lang w:val="en-GB"/>
        </w:rPr>
        <w:t>From the beginning however, an attempt was made to change some parts of HW1, to make the sockets non-blocking. This was not a good idea, because the application was big and had dependencies such as requests from the View layer, going to the Net layer on the client side. These requests created some problems, and in the end therefore I decided to start from scratch and import the relevant parts</w:t>
      </w:r>
      <w:r w:rsidR="006362CE">
        <w:rPr>
          <w:lang w:val="en-GB"/>
        </w:rPr>
        <w:t>,</w:t>
      </w:r>
      <w:r>
        <w:rPr>
          <w:lang w:val="en-GB"/>
        </w:rPr>
        <w:t xml:space="preserve"> one at a time.</w:t>
      </w:r>
      <w:r w:rsidR="006362CE">
        <w:rPr>
          <w:lang w:val="en-GB"/>
        </w:rPr>
        <w:t xml:space="preserve"> Then, once the Netty solution came along, I decided to go with that approach.</w:t>
      </w:r>
    </w:p>
    <w:p w14:paraId="509F834F" w14:textId="77777777" w:rsidR="00411032" w:rsidRPr="003147CA" w:rsidRDefault="006F6AD2">
      <w:pPr>
        <w:pStyle w:val="Rubrik1"/>
        <w:spacing w:after="57"/>
        <w:ind w:left="299" w:hanging="314"/>
        <w:rPr>
          <w:lang w:val="en-GB"/>
        </w:rPr>
      </w:pPr>
      <w:bookmarkStart w:id="0" w:name="_GoBack"/>
      <w:bookmarkEnd w:id="0"/>
      <w:r w:rsidRPr="003147CA">
        <w:rPr>
          <w:lang w:val="en-GB"/>
        </w:rPr>
        <w:t xml:space="preserve">Comments About the Course </w:t>
      </w:r>
    </w:p>
    <w:p w14:paraId="09026CC9" w14:textId="334580D4" w:rsidR="00411032" w:rsidRPr="00C007C4" w:rsidRDefault="00872C0D" w:rsidP="00BC57AF">
      <w:pPr>
        <w:ind w:left="9" w:right="405"/>
        <w:rPr>
          <w:lang w:val="en-GB"/>
        </w:rPr>
      </w:pPr>
      <w:r>
        <w:rPr>
          <w:lang w:val="en-GB"/>
        </w:rPr>
        <w:t xml:space="preserve">Because I started so late with the assignments, </w:t>
      </w:r>
      <w:r w:rsidR="00BC57AF">
        <w:rPr>
          <w:lang w:val="en-GB"/>
        </w:rPr>
        <w:t>they didn’t go as my plan, and hence needed to start over many times before actually completing the assignment. It would have been wiser to start earlier of course.</w:t>
      </w:r>
    </w:p>
    <w:sectPr w:rsidR="00411032" w:rsidRPr="00C007C4">
      <w:headerReference w:type="even" r:id="rId12"/>
      <w:headerReference w:type="default" r:id="rId13"/>
      <w:footerReference w:type="even" r:id="rId14"/>
      <w:footerReference w:type="default" r:id="rId15"/>
      <w:headerReference w:type="first" r:id="rId16"/>
      <w:footerReference w:type="first" r:id="rId17"/>
      <w:pgSz w:w="11906" w:h="16838"/>
      <w:pgMar w:top="937" w:right="1370" w:bottom="1201" w:left="1772" w:header="736"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82F93" w14:textId="77777777" w:rsidR="009B4EC8" w:rsidRDefault="009B4EC8">
      <w:pPr>
        <w:spacing w:after="0" w:line="240" w:lineRule="auto"/>
      </w:pPr>
      <w:r>
        <w:separator/>
      </w:r>
    </w:p>
  </w:endnote>
  <w:endnote w:type="continuationSeparator" w:id="0">
    <w:p w14:paraId="3076AC7C" w14:textId="77777777" w:rsidR="009B4EC8" w:rsidRDefault="009B4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FRM1095">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286BF" w14:textId="68705E7B" w:rsidR="00411032" w:rsidRDefault="006F6AD2">
    <w:pPr>
      <w:spacing w:after="0" w:line="259" w:lineRule="auto"/>
      <w:ind w:left="0" w:right="399" w:firstLine="0"/>
      <w:jc w:val="center"/>
    </w:pPr>
    <w:r>
      <w:fldChar w:fldCharType="begin"/>
    </w:r>
    <w:r>
      <w:instrText xml:space="preserve"> PAGE   \* MERGEFORMAT </w:instrText>
    </w:r>
    <w:r>
      <w:fldChar w:fldCharType="separate"/>
    </w:r>
    <w:r>
      <w:t>1</w:t>
    </w:r>
    <w:r>
      <w:fldChar w:fldCharType="end"/>
    </w:r>
    <w:r>
      <w:t xml:space="preserve"> (</w:t>
    </w:r>
    <w:r w:rsidR="009B4EC8">
      <w:rPr>
        <w:noProof/>
      </w:rPr>
      <w:fldChar w:fldCharType="begin"/>
    </w:r>
    <w:r w:rsidR="009B4EC8">
      <w:rPr>
        <w:noProof/>
      </w:rPr>
      <w:instrText xml:space="preserve"> NUMPAGES   \* MERGEFORMAT </w:instrText>
    </w:r>
    <w:r w:rsidR="009B4EC8">
      <w:rPr>
        <w:noProof/>
      </w:rPr>
      <w:fldChar w:fldCharType="separate"/>
    </w:r>
    <w:r w:rsidR="00067240">
      <w:rPr>
        <w:noProof/>
      </w:rPr>
      <w:t>4</w:t>
    </w:r>
    <w:r w:rsidR="009B4EC8">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7B5F6" w14:textId="63677E9A" w:rsidR="00411032" w:rsidRDefault="006F6AD2">
    <w:pPr>
      <w:spacing w:after="0" w:line="259" w:lineRule="auto"/>
      <w:ind w:left="0" w:right="399" w:firstLine="0"/>
      <w:jc w:val="center"/>
    </w:pPr>
    <w:r>
      <w:fldChar w:fldCharType="begin"/>
    </w:r>
    <w:r>
      <w:instrText xml:space="preserve"> PAGE   \* MERGEFORMAT </w:instrText>
    </w:r>
    <w:r>
      <w:fldChar w:fldCharType="separate"/>
    </w:r>
    <w:r w:rsidR="00067240">
      <w:rPr>
        <w:noProof/>
      </w:rPr>
      <w:t>1</w:t>
    </w:r>
    <w:r>
      <w:fldChar w:fldCharType="end"/>
    </w:r>
    <w:r>
      <w:t xml:space="preserve"> (</w:t>
    </w:r>
    <w:r w:rsidR="009B4EC8">
      <w:rPr>
        <w:noProof/>
      </w:rPr>
      <w:fldChar w:fldCharType="begin"/>
    </w:r>
    <w:r w:rsidR="009B4EC8">
      <w:rPr>
        <w:noProof/>
      </w:rPr>
      <w:instrText xml:space="preserve"> NUMPAGES   \* MERGEFORMAT </w:instrText>
    </w:r>
    <w:r w:rsidR="009B4EC8">
      <w:rPr>
        <w:noProof/>
      </w:rPr>
      <w:fldChar w:fldCharType="separate"/>
    </w:r>
    <w:r w:rsidR="00067240">
      <w:rPr>
        <w:noProof/>
      </w:rPr>
      <w:t>4</w:t>
    </w:r>
    <w:r w:rsidR="009B4EC8">
      <w:rPr>
        <w:noProof/>
      </w:rP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795CD" w14:textId="775899E9" w:rsidR="00411032" w:rsidRDefault="006F6AD2">
    <w:pPr>
      <w:spacing w:after="0" w:line="259" w:lineRule="auto"/>
      <w:ind w:left="0" w:right="399" w:firstLine="0"/>
      <w:jc w:val="center"/>
    </w:pPr>
    <w:r>
      <w:fldChar w:fldCharType="begin"/>
    </w:r>
    <w:r>
      <w:instrText xml:space="preserve"> PAGE   \* MERGEFORMAT </w:instrText>
    </w:r>
    <w:r>
      <w:fldChar w:fldCharType="separate"/>
    </w:r>
    <w:r>
      <w:t>1</w:t>
    </w:r>
    <w:r>
      <w:fldChar w:fldCharType="end"/>
    </w:r>
    <w:r>
      <w:t xml:space="preserve"> (</w:t>
    </w:r>
    <w:r w:rsidR="009B4EC8">
      <w:rPr>
        <w:noProof/>
      </w:rPr>
      <w:fldChar w:fldCharType="begin"/>
    </w:r>
    <w:r w:rsidR="009B4EC8">
      <w:rPr>
        <w:noProof/>
      </w:rPr>
      <w:instrText xml:space="preserve"> NUMPAGES   \* MERGEFORMAT </w:instrText>
    </w:r>
    <w:r w:rsidR="009B4EC8">
      <w:rPr>
        <w:noProof/>
      </w:rPr>
      <w:fldChar w:fldCharType="separate"/>
    </w:r>
    <w:r w:rsidR="00067240">
      <w:rPr>
        <w:noProof/>
      </w:rPr>
      <w:t>4</w:t>
    </w:r>
    <w:r w:rsidR="009B4EC8">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28026" w14:textId="77777777" w:rsidR="009B4EC8" w:rsidRDefault="009B4EC8">
      <w:pPr>
        <w:spacing w:after="0" w:line="240" w:lineRule="auto"/>
      </w:pPr>
      <w:r>
        <w:separator/>
      </w:r>
    </w:p>
  </w:footnote>
  <w:footnote w:type="continuationSeparator" w:id="0">
    <w:p w14:paraId="36281251" w14:textId="77777777" w:rsidR="009B4EC8" w:rsidRDefault="009B4E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8B552" w14:textId="77777777" w:rsidR="00411032" w:rsidRDefault="006F6AD2">
    <w:pPr>
      <w:tabs>
        <w:tab w:val="center" w:pos="4183"/>
      </w:tabs>
      <w:spacing w:after="0" w:line="259" w:lineRule="auto"/>
      <w:ind w:left="0" w:right="0" w:firstLine="0"/>
      <w:jc w:val="left"/>
    </w:pPr>
    <w:r>
      <w:rPr>
        <w:sz w:val="18"/>
      </w:rPr>
      <w:t xml:space="preserve">Internet </w:t>
    </w:r>
    <w:proofErr w:type="spellStart"/>
    <w:r>
      <w:rPr>
        <w:sz w:val="18"/>
      </w:rPr>
      <w:t>Applications</w:t>
    </w:r>
    <w:proofErr w:type="spellEnd"/>
    <w:r>
      <w:rPr>
        <w:sz w:val="18"/>
      </w:rPr>
      <w:t xml:space="preserve">, ID1354 </w:t>
    </w:r>
    <w:r>
      <w:rPr>
        <w:sz w:val="18"/>
      </w:rPr>
      <w:tab/>
    </w:r>
    <w:proofErr w:type="spellStart"/>
    <w:r>
      <w:rPr>
        <w:sz w:val="18"/>
      </w:rPr>
      <w:t>Seminar</w:t>
    </w:r>
    <w:proofErr w:type="spellEnd"/>
    <w:r>
      <w:rPr>
        <w:sz w:val="18"/>
      </w:rPr>
      <w:t xml:space="preserve">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207A5A" w14:textId="7D62916F" w:rsidR="00411032" w:rsidRDefault="00BB07DC">
    <w:pPr>
      <w:tabs>
        <w:tab w:val="center" w:pos="4183"/>
      </w:tabs>
      <w:spacing w:after="0" w:line="259" w:lineRule="auto"/>
      <w:ind w:left="0" w:right="0" w:firstLine="0"/>
      <w:jc w:val="left"/>
    </w:pPr>
    <w:proofErr w:type="spellStart"/>
    <w:r>
      <w:rPr>
        <w:sz w:val="18"/>
      </w:rPr>
      <w:t>Networkprogramming</w:t>
    </w:r>
    <w:proofErr w:type="spellEnd"/>
    <w:r>
      <w:rPr>
        <w:sz w:val="18"/>
      </w:rPr>
      <w:t xml:space="preserve"> ID1212</w:t>
    </w:r>
    <w:r w:rsidR="006F6AD2">
      <w:rPr>
        <w:sz w:val="18"/>
      </w:rPr>
      <w:t xml:space="preserve"> </w:t>
    </w:r>
    <w:r w:rsidR="006F6AD2">
      <w:rPr>
        <w:sz w:val="18"/>
      </w:rPr>
      <w:tab/>
    </w:r>
    <w:proofErr w:type="spellStart"/>
    <w:r>
      <w:rPr>
        <w:sz w:val="18"/>
      </w:rPr>
      <w:t>Homework</w:t>
    </w:r>
    <w:proofErr w:type="spellEnd"/>
    <w:r w:rsidR="006F6AD2">
      <w:rPr>
        <w:sz w:val="18"/>
      </w:rPr>
      <w:t xml:space="preserve"> </w:t>
    </w:r>
    <w:r w:rsidR="0066633E">
      <w:rPr>
        <w:sz w:val="18"/>
      </w:rPr>
      <w:t>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53E0AC" w14:textId="77777777" w:rsidR="00411032" w:rsidRDefault="006F6AD2">
    <w:pPr>
      <w:tabs>
        <w:tab w:val="center" w:pos="4183"/>
      </w:tabs>
      <w:spacing w:after="0" w:line="259" w:lineRule="auto"/>
      <w:ind w:left="0" w:right="0" w:firstLine="0"/>
      <w:jc w:val="left"/>
    </w:pPr>
    <w:r>
      <w:rPr>
        <w:sz w:val="18"/>
      </w:rPr>
      <w:t xml:space="preserve">Internet </w:t>
    </w:r>
    <w:proofErr w:type="spellStart"/>
    <w:r>
      <w:rPr>
        <w:sz w:val="18"/>
      </w:rPr>
      <w:t>Applications</w:t>
    </w:r>
    <w:proofErr w:type="spellEnd"/>
    <w:r>
      <w:rPr>
        <w:sz w:val="18"/>
      </w:rPr>
      <w:t xml:space="preserve">, ID1354 </w:t>
    </w:r>
    <w:r>
      <w:rPr>
        <w:sz w:val="18"/>
      </w:rPr>
      <w:tab/>
    </w:r>
    <w:proofErr w:type="spellStart"/>
    <w:r>
      <w:rPr>
        <w:sz w:val="18"/>
      </w:rPr>
      <w:t>Seminar</w:t>
    </w:r>
    <w:proofErr w:type="spellEnd"/>
    <w:r>
      <w:rPr>
        <w:sz w:val="18"/>
      </w:rPr>
      <w:t xml:space="preserve"> 1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0EB"/>
    <w:multiLevelType w:val="hybridMultilevel"/>
    <w:tmpl w:val="58D45156"/>
    <w:lvl w:ilvl="0" w:tplc="E3745D16">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8688D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84627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7F8FD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C428A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B8E91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A6306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2F2912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A7A45C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BB2A31"/>
    <w:multiLevelType w:val="hybridMultilevel"/>
    <w:tmpl w:val="849A7820"/>
    <w:lvl w:ilvl="0" w:tplc="FFB66D6C">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A0EBF6">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9C407C">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C2620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B903D80">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50B070">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58A1BD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3945C9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5420F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E496D51"/>
    <w:multiLevelType w:val="hybridMultilevel"/>
    <w:tmpl w:val="F794759C"/>
    <w:lvl w:ilvl="0" w:tplc="4C409F8E">
      <w:start w:val="1"/>
      <w:numFmt w:val="decimal"/>
      <w:pStyle w:val="Rubrik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tplc="AAC60F1E">
      <w:start w:val="1"/>
      <w:numFmt w:val="lowerLetter"/>
      <w:lvlText w:val="%2"/>
      <w:lvlJc w:val="left"/>
      <w:pPr>
        <w:ind w:left="10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2" w:tplc="348A1406">
      <w:start w:val="1"/>
      <w:numFmt w:val="lowerRoman"/>
      <w:lvlText w:val="%3"/>
      <w:lvlJc w:val="left"/>
      <w:pPr>
        <w:ind w:left="18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3" w:tplc="94DC4C20">
      <w:start w:val="1"/>
      <w:numFmt w:val="decimal"/>
      <w:lvlText w:val="%4"/>
      <w:lvlJc w:val="left"/>
      <w:pPr>
        <w:ind w:left="25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4" w:tplc="BB72A716">
      <w:start w:val="1"/>
      <w:numFmt w:val="lowerLetter"/>
      <w:lvlText w:val="%5"/>
      <w:lvlJc w:val="left"/>
      <w:pPr>
        <w:ind w:left="324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5" w:tplc="789A25BC">
      <w:start w:val="1"/>
      <w:numFmt w:val="lowerRoman"/>
      <w:lvlText w:val="%6"/>
      <w:lvlJc w:val="left"/>
      <w:pPr>
        <w:ind w:left="396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6" w:tplc="0114B3E0">
      <w:start w:val="1"/>
      <w:numFmt w:val="decimal"/>
      <w:lvlText w:val="%7"/>
      <w:lvlJc w:val="left"/>
      <w:pPr>
        <w:ind w:left="468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7" w:tplc="1876D8C6">
      <w:start w:val="1"/>
      <w:numFmt w:val="lowerLetter"/>
      <w:lvlText w:val="%8"/>
      <w:lvlJc w:val="left"/>
      <w:pPr>
        <w:ind w:left="540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8" w:tplc="9E0CA8CA">
      <w:start w:val="1"/>
      <w:numFmt w:val="lowerRoman"/>
      <w:lvlText w:val="%9"/>
      <w:lvlJc w:val="left"/>
      <w:pPr>
        <w:ind w:left="612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abstractNum>
  <w:abstractNum w:abstractNumId="3" w15:restartNumberingAfterBreak="0">
    <w:nsid w:val="72295B2B"/>
    <w:multiLevelType w:val="hybridMultilevel"/>
    <w:tmpl w:val="899CBB52"/>
    <w:lvl w:ilvl="0" w:tplc="BA48D4EE">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516B380">
      <w:start w:val="1"/>
      <w:numFmt w:val="bullet"/>
      <w:lvlText w:val="o"/>
      <w:lvlJc w:val="left"/>
      <w:pPr>
        <w:ind w:left="14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609EFE">
      <w:start w:val="1"/>
      <w:numFmt w:val="bullet"/>
      <w:lvlText w:val="▪"/>
      <w:lvlJc w:val="left"/>
      <w:pPr>
        <w:ind w:left="21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80C94A8">
      <w:start w:val="1"/>
      <w:numFmt w:val="bullet"/>
      <w:lvlText w:val="•"/>
      <w:lvlJc w:val="left"/>
      <w:pPr>
        <w:ind w:left="28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4EAFD6">
      <w:start w:val="1"/>
      <w:numFmt w:val="bullet"/>
      <w:lvlText w:val="o"/>
      <w:lvlJc w:val="left"/>
      <w:pPr>
        <w:ind w:left="36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1C40AE2">
      <w:start w:val="1"/>
      <w:numFmt w:val="bullet"/>
      <w:lvlText w:val="▪"/>
      <w:lvlJc w:val="left"/>
      <w:pPr>
        <w:ind w:left="43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19E7D7A">
      <w:start w:val="1"/>
      <w:numFmt w:val="bullet"/>
      <w:lvlText w:val="•"/>
      <w:lvlJc w:val="left"/>
      <w:pPr>
        <w:ind w:left="50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C427A8">
      <w:start w:val="1"/>
      <w:numFmt w:val="bullet"/>
      <w:lvlText w:val="o"/>
      <w:lvlJc w:val="left"/>
      <w:pPr>
        <w:ind w:left="57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1D22632">
      <w:start w:val="1"/>
      <w:numFmt w:val="bullet"/>
      <w:lvlText w:val="▪"/>
      <w:lvlJc w:val="left"/>
      <w:pPr>
        <w:ind w:left="64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7A8324F"/>
    <w:multiLevelType w:val="hybridMultilevel"/>
    <w:tmpl w:val="840EB4E6"/>
    <w:lvl w:ilvl="0" w:tplc="606C73AE">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682422">
      <w:start w:val="1"/>
      <w:numFmt w:val="bullet"/>
      <w:lvlText w:val="o"/>
      <w:lvlJc w:val="left"/>
      <w:pPr>
        <w:ind w:left="122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D2357E">
      <w:start w:val="1"/>
      <w:numFmt w:val="bullet"/>
      <w:lvlText w:val="▪"/>
      <w:lvlJc w:val="left"/>
      <w:pPr>
        <w:ind w:left="19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2C8A3E">
      <w:start w:val="1"/>
      <w:numFmt w:val="bullet"/>
      <w:lvlText w:val="•"/>
      <w:lvlJc w:val="left"/>
      <w:pPr>
        <w:ind w:left="26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B63BD4">
      <w:start w:val="1"/>
      <w:numFmt w:val="bullet"/>
      <w:lvlText w:val="o"/>
      <w:lvlJc w:val="left"/>
      <w:pPr>
        <w:ind w:left="338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C6A8460">
      <w:start w:val="1"/>
      <w:numFmt w:val="bullet"/>
      <w:lvlText w:val="▪"/>
      <w:lvlJc w:val="left"/>
      <w:pPr>
        <w:ind w:left="410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F29F22">
      <w:start w:val="1"/>
      <w:numFmt w:val="bullet"/>
      <w:lvlText w:val="•"/>
      <w:lvlJc w:val="left"/>
      <w:pPr>
        <w:ind w:left="4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2AC9F9E">
      <w:start w:val="1"/>
      <w:numFmt w:val="bullet"/>
      <w:lvlText w:val="o"/>
      <w:lvlJc w:val="left"/>
      <w:pPr>
        <w:ind w:left="554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698DB72">
      <w:start w:val="1"/>
      <w:numFmt w:val="bullet"/>
      <w:lvlText w:val="▪"/>
      <w:lvlJc w:val="left"/>
      <w:pPr>
        <w:ind w:left="626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032"/>
    <w:rsid w:val="0000748C"/>
    <w:rsid w:val="0001178C"/>
    <w:rsid w:val="0001442A"/>
    <w:rsid w:val="00027391"/>
    <w:rsid w:val="00037438"/>
    <w:rsid w:val="00041910"/>
    <w:rsid w:val="00053CC3"/>
    <w:rsid w:val="00067240"/>
    <w:rsid w:val="000C0D9A"/>
    <w:rsid w:val="00104C15"/>
    <w:rsid w:val="0011390C"/>
    <w:rsid w:val="00120B7B"/>
    <w:rsid w:val="0013535C"/>
    <w:rsid w:val="00135F9A"/>
    <w:rsid w:val="0015126A"/>
    <w:rsid w:val="00163531"/>
    <w:rsid w:val="001655D0"/>
    <w:rsid w:val="00170922"/>
    <w:rsid w:val="001C051D"/>
    <w:rsid w:val="001F0795"/>
    <w:rsid w:val="001F62EB"/>
    <w:rsid w:val="001F6C40"/>
    <w:rsid w:val="002346E0"/>
    <w:rsid w:val="00293AF0"/>
    <w:rsid w:val="002A07E7"/>
    <w:rsid w:val="002A3ACE"/>
    <w:rsid w:val="002D17FA"/>
    <w:rsid w:val="002F029D"/>
    <w:rsid w:val="002F30BE"/>
    <w:rsid w:val="003022AF"/>
    <w:rsid w:val="003147CA"/>
    <w:rsid w:val="0031539D"/>
    <w:rsid w:val="00320E92"/>
    <w:rsid w:val="003321AF"/>
    <w:rsid w:val="003341D4"/>
    <w:rsid w:val="003362BA"/>
    <w:rsid w:val="00345E4E"/>
    <w:rsid w:val="003558F2"/>
    <w:rsid w:val="00380055"/>
    <w:rsid w:val="00395376"/>
    <w:rsid w:val="003A5750"/>
    <w:rsid w:val="003B1D63"/>
    <w:rsid w:val="003C4A92"/>
    <w:rsid w:val="003E6800"/>
    <w:rsid w:val="003F1A6E"/>
    <w:rsid w:val="004031FF"/>
    <w:rsid w:val="00411032"/>
    <w:rsid w:val="00417601"/>
    <w:rsid w:val="0042287E"/>
    <w:rsid w:val="00427060"/>
    <w:rsid w:val="00441281"/>
    <w:rsid w:val="004415A1"/>
    <w:rsid w:val="00453A57"/>
    <w:rsid w:val="00464F67"/>
    <w:rsid w:val="00477F20"/>
    <w:rsid w:val="0049084A"/>
    <w:rsid w:val="004D7346"/>
    <w:rsid w:val="004E04FD"/>
    <w:rsid w:val="004F4D49"/>
    <w:rsid w:val="00594FBB"/>
    <w:rsid w:val="00621B02"/>
    <w:rsid w:val="006362CE"/>
    <w:rsid w:val="0066633E"/>
    <w:rsid w:val="00670696"/>
    <w:rsid w:val="00670895"/>
    <w:rsid w:val="00686C38"/>
    <w:rsid w:val="006928FD"/>
    <w:rsid w:val="006D08C4"/>
    <w:rsid w:val="006F6645"/>
    <w:rsid w:val="006F6AD2"/>
    <w:rsid w:val="00711AB2"/>
    <w:rsid w:val="00720F78"/>
    <w:rsid w:val="00731D36"/>
    <w:rsid w:val="00757FBB"/>
    <w:rsid w:val="0077554D"/>
    <w:rsid w:val="007920F7"/>
    <w:rsid w:val="00810B5C"/>
    <w:rsid w:val="008170C4"/>
    <w:rsid w:val="00870CD9"/>
    <w:rsid w:val="00871FA4"/>
    <w:rsid w:val="00872C0D"/>
    <w:rsid w:val="00896EDD"/>
    <w:rsid w:val="0089798E"/>
    <w:rsid w:val="008B7893"/>
    <w:rsid w:val="008F1518"/>
    <w:rsid w:val="008F2AB1"/>
    <w:rsid w:val="009271E5"/>
    <w:rsid w:val="00987AAC"/>
    <w:rsid w:val="009A6AB3"/>
    <w:rsid w:val="009B4EC8"/>
    <w:rsid w:val="009B7C55"/>
    <w:rsid w:val="00A0779D"/>
    <w:rsid w:val="00A15D5D"/>
    <w:rsid w:val="00A20397"/>
    <w:rsid w:val="00A734D2"/>
    <w:rsid w:val="00A96E15"/>
    <w:rsid w:val="00AB2079"/>
    <w:rsid w:val="00AC31CE"/>
    <w:rsid w:val="00AE31A4"/>
    <w:rsid w:val="00AF1DAB"/>
    <w:rsid w:val="00B10062"/>
    <w:rsid w:val="00B3348B"/>
    <w:rsid w:val="00B36432"/>
    <w:rsid w:val="00B61B57"/>
    <w:rsid w:val="00B96C3D"/>
    <w:rsid w:val="00BB07DC"/>
    <w:rsid w:val="00BB1AE0"/>
    <w:rsid w:val="00BB7F9D"/>
    <w:rsid w:val="00BC57AF"/>
    <w:rsid w:val="00BC6631"/>
    <w:rsid w:val="00C007C4"/>
    <w:rsid w:val="00C03E11"/>
    <w:rsid w:val="00C633F3"/>
    <w:rsid w:val="00C83D56"/>
    <w:rsid w:val="00C94615"/>
    <w:rsid w:val="00CD26F4"/>
    <w:rsid w:val="00CD4BAA"/>
    <w:rsid w:val="00CE107C"/>
    <w:rsid w:val="00CF26A5"/>
    <w:rsid w:val="00D30508"/>
    <w:rsid w:val="00D453E8"/>
    <w:rsid w:val="00D651FF"/>
    <w:rsid w:val="00D757A4"/>
    <w:rsid w:val="00D97579"/>
    <w:rsid w:val="00DB71C0"/>
    <w:rsid w:val="00DC6D6F"/>
    <w:rsid w:val="00DE365B"/>
    <w:rsid w:val="00E2188C"/>
    <w:rsid w:val="00E66A11"/>
    <w:rsid w:val="00E72741"/>
    <w:rsid w:val="00E7425C"/>
    <w:rsid w:val="00E85896"/>
    <w:rsid w:val="00E87374"/>
    <w:rsid w:val="00EA3287"/>
    <w:rsid w:val="00EF03F7"/>
    <w:rsid w:val="00F42080"/>
    <w:rsid w:val="00F77EC1"/>
    <w:rsid w:val="00F95413"/>
    <w:rsid w:val="00F97BFC"/>
    <w:rsid w:val="00FB1AC4"/>
    <w:rsid w:val="00FB5B7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D46C"/>
  <w15:docId w15:val="{FB723921-1384-4078-AC1E-FA5E1CF1B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1" w:line="261" w:lineRule="auto"/>
      <w:ind w:left="10" w:right="412" w:hanging="10"/>
      <w:jc w:val="both"/>
    </w:pPr>
    <w:rPr>
      <w:rFonts w:ascii="Cambria" w:eastAsia="Cambria" w:hAnsi="Cambria" w:cs="Cambria"/>
      <w:color w:val="000000"/>
    </w:rPr>
  </w:style>
  <w:style w:type="paragraph" w:styleId="Rubrik1">
    <w:name w:val="heading 1"/>
    <w:next w:val="Normal"/>
    <w:link w:val="Rubrik1Char"/>
    <w:uiPriority w:val="9"/>
    <w:unhideWhenUsed/>
    <w:qFormat/>
    <w:pPr>
      <w:keepNext/>
      <w:keepLines/>
      <w:numPr>
        <w:numId w:val="5"/>
      </w:numPr>
      <w:spacing w:after="83"/>
      <w:ind w:left="10" w:hanging="10"/>
      <w:outlineLvl w:val="0"/>
    </w:pPr>
    <w:rPr>
      <w:rFonts w:ascii="Calibri" w:eastAsia="Calibri" w:hAnsi="Calibri" w:cs="Calibri"/>
      <w:color w:val="000000"/>
      <w:sz w:val="29"/>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rPr>
      <w:rFonts w:ascii="Calibri" w:eastAsia="Calibri" w:hAnsi="Calibri" w:cs="Calibri"/>
      <w:color w:val="000000"/>
      <w:sz w:val="29"/>
    </w:rPr>
  </w:style>
  <w:style w:type="character" w:styleId="Hyperlnk">
    <w:name w:val="Hyperlink"/>
    <w:basedOn w:val="Standardstycketeckensnitt"/>
    <w:uiPriority w:val="99"/>
    <w:unhideWhenUsed/>
    <w:rsid w:val="00987AAC"/>
    <w:rPr>
      <w:color w:val="0563C1" w:themeColor="hyperlink"/>
      <w:u w:val="single"/>
    </w:rPr>
  </w:style>
  <w:style w:type="character" w:styleId="Olstomnmnande">
    <w:name w:val="Unresolved Mention"/>
    <w:basedOn w:val="Standardstycketeckensnitt"/>
    <w:uiPriority w:val="99"/>
    <w:semiHidden/>
    <w:unhideWhenUsed/>
    <w:rsid w:val="00987AAC"/>
    <w:rPr>
      <w:color w:val="808080"/>
      <w:shd w:val="clear" w:color="auto" w:fill="E6E6E6"/>
    </w:rPr>
  </w:style>
  <w:style w:type="character" w:styleId="AnvndHyperlnk">
    <w:name w:val="FollowedHyperlink"/>
    <w:basedOn w:val="Standardstycketeckensnitt"/>
    <w:uiPriority w:val="99"/>
    <w:semiHidden/>
    <w:unhideWhenUsed/>
    <w:rsid w:val="00BC6631"/>
    <w:rPr>
      <w:color w:val="954F72" w:themeColor="followedHyperlink"/>
      <w:u w:val="single"/>
    </w:rPr>
  </w:style>
  <w:style w:type="character" w:customStyle="1" w:styleId="fontstyle01">
    <w:name w:val="fontstyle01"/>
    <w:basedOn w:val="Standardstycketeckensnitt"/>
    <w:rsid w:val="00711AB2"/>
    <w:rPr>
      <w:rFonts w:ascii="SFRM1095" w:hAnsi="SFRM1095" w:hint="default"/>
      <w:b w:val="0"/>
      <w:bCs w:val="0"/>
      <w:i w:val="0"/>
      <w:iCs w:val="0"/>
      <w:color w:val="000000"/>
      <w:sz w:val="22"/>
      <w:szCs w:val="22"/>
    </w:rPr>
  </w:style>
  <w:style w:type="paragraph" w:customStyle="1" w:styleId="Formatmall1">
    <w:name w:val="Formatmall1"/>
    <w:basedOn w:val="Normal"/>
    <w:link w:val="Formatmall1Char"/>
    <w:qFormat/>
    <w:rsid w:val="00670696"/>
    <w:pPr>
      <w:spacing w:after="447" w:line="256" w:lineRule="auto"/>
      <w:ind w:left="719" w:right="402" w:hanging="360"/>
    </w:pPr>
    <w:rPr>
      <w:b/>
      <w:lang w:val="en-GB"/>
    </w:rPr>
  </w:style>
  <w:style w:type="character" w:customStyle="1" w:styleId="Formatmall1Char">
    <w:name w:val="Formatmall1 Char"/>
    <w:basedOn w:val="Standardstycketeckensnitt"/>
    <w:link w:val="Formatmall1"/>
    <w:rsid w:val="00670696"/>
    <w:rPr>
      <w:rFonts w:ascii="Cambria" w:eastAsia="Cambria" w:hAnsi="Cambria" w:cs="Cambria"/>
      <w:b/>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FlyHighXX/ID1212-Networkprogramming"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644</TotalTime>
  <Pages>3</Pages>
  <Words>829</Words>
  <Characters>4396</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xomanmohandiis</dc:creator>
  <cp:keywords/>
  <cp:lastModifiedBy>Diaco Uthman</cp:lastModifiedBy>
  <cp:revision>133</cp:revision>
  <cp:lastPrinted>2017-12-29T14:20:00Z</cp:lastPrinted>
  <dcterms:created xsi:type="dcterms:W3CDTF">2017-12-09T14:01:00Z</dcterms:created>
  <dcterms:modified xsi:type="dcterms:W3CDTF">2018-06-12T21:33:00Z</dcterms:modified>
</cp:coreProperties>
</file>