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D7B" w:rsidRDefault="003030E1" w:rsidP="003030E1">
      <w:pPr>
        <w:jc w:val="center"/>
        <w:rPr>
          <w:rFonts w:ascii="Times New Roman" w:hAnsi="Times New Roman" w:cs="Times New Roman"/>
          <w:sz w:val="24"/>
          <w:szCs w:val="24"/>
        </w:rPr>
      </w:pPr>
      <w:r w:rsidRPr="003030E1">
        <w:rPr>
          <w:rFonts w:ascii="Times New Roman" w:hAnsi="Times New Roman" w:cs="Times New Roman"/>
          <w:sz w:val="24"/>
          <w:szCs w:val="24"/>
        </w:rPr>
        <w:t>Физико-математический лицей № 239</w:t>
      </w:r>
    </w:p>
    <w:p w:rsidR="003030E1" w:rsidRDefault="003030E1" w:rsidP="003030E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30E1" w:rsidRDefault="003030E1" w:rsidP="003030E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30E1" w:rsidRDefault="003030E1" w:rsidP="003030E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30E1" w:rsidRDefault="003030E1" w:rsidP="003030E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30E1" w:rsidRPr="003030E1" w:rsidRDefault="003030E1" w:rsidP="003030E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30E1" w:rsidRDefault="003030E1" w:rsidP="003030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30E1">
        <w:rPr>
          <w:rFonts w:ascii="Times New Roman" w:hAnsi="Times New Roman" w:cs="Times New Roman"/>
          <w:b/>
          <w:sz w:val="24"/>
          <w:szCs w:val="24"/>
        </w:rPr>
        <w:t>Нахождение максимальной площади пересечения треугольников</w:t>
      </w:r>
    </w:p>
    <w:p w:rsidR="003030E1" w:rsidRDefault="003030E1" w:rsidP="003030E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30E1" w:rsidRDefault="003030E1" w:rsidP="003030E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о домашней работе по информатике</w:t>
      </w:r>
    </w:p>
    <w:p w:rsidR="003030E1" w:rsidRDefault="003030E1" w:rsidP="003030E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30E1" w:rsidRDefault="003030E1" w:rsidP="003030E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30E1" w:rsidRDefault="003030E1" w:rsidP="003030E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30E1" w:rsidRDefault="003030E1" w:rsidP="003030E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30E1" w:rsidRDefault="003030E1" w:rsidP="003030E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30E1" w:rsidRDefault="003030E1" w:rsidP="003030E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30E1" w:rsidRDefault="003030E1" w:rsidP="003030E1">
      <w:pPr>
        <w:jc w:val="right"/>
      </w:pPr>
      <w:r>
        <w:t>Работу выполнил</w:t>
      </w:r>
    </w:p>
    <w:p w:rsidR="003030E1" w:rsidRDefault="003030E1" w:rsidP="003030E1">
      <w:pPr>
        <w:jc w:val="right"/>
      </w:pPr>
      <w:r>
        <w:t xml:space="preserve"> Ученик 10-2</w:t>
      </w:r>
      <w:r>
        <w:t xml:space="preserve"> класса </w:t>
      </w:r>
    </w:p>
    <w:p w:rsidR="003030E1" w:rsidRDefault="003030E1" w:rsidP="003030E1">
      <w:pPr>
        <w:jc w:val="right"/>
      </w:pPr>
      <w:r>
        <w:t>Колпачков Всеволод</w:t>
      </w:r>
    </w:p>
    <w:p w:rsidR="003030E1" w:rsidRDefault="003030E1" w:rsidP="003030E1">
      <w:pPr>
        <w:jc w:val="right"/>
      </w:pPr>
    </w:p>
    <w:p w:rsidR="003030E1" w:rsidRDefault="003030E1" w:rsidP="003030E1">
      <w:pPr>
        <w:jc w:val="right"/>
      </w:pPr>
    </w:p>
    <w:p w:rsidR="003030E1" w:rsidRDefault="003030E1" w:rsidP="003030E1">
      <w:pPr>
        <w:jc w:val="right"/>
      </w:pPr>
    </w:p>
    <w:p w:rsidR="003030E1" w:rsidRDefault="003030E1" w:rsidP="003030E1">
      <w:pPr>
        <w:jc w:val="right"/>
      </w:pPr>
    </w:p>
    <w:p w:rsidR="003030E1" w:rsidRDefault="003030E1" w:rsidP="003030E1">
      <w:pPr>
        <w:jc w:val="right"/>
      </w:pPr>
    </w:p>
    <w:p w:rsidR="003030E1" w:rsidRDefault="003030E1" w:rsidP="003030E1">
      <w:pPr>
        <w:jc w:val="right"/>
      </w:pPr>
    </w:p>
    <w:p w:rsidR="003030E1" w:rsidRDefault="003030E1" w:rsidP="003030E1">
      <w:pPr>
        <w:jc w:val="right"/>
      </w:pPr>
    </w:p>
    <w:p w:rsidR="003030E1" w:rsidRDefault="003030E1" w:rsidP="003030E1">
      <w:pPr>
        <w:jc w:val="right"/>
      </w:pPr>
    </w:p>
    <w:p w:rsidR="003030E1" w:rsidRDefault="003030E1" w:rsidP="003030E1">
      <w:pPr>
        <w:jc w:val="right"/>
      </w:pPr>
    </w:p>
    <w:p w:rsidR="003030E1" w:rsidRDefault="003030E1" w:rsidP="003030E1">
      <w:pPr>
        <w:jc w:val="right"/>
      </w:pPr>
    </w:p>
    <w:p w:rsidR="003030E1" w:rsidRDefault="003030E1" w:rsidP="003030E1">
      <w:pPr>
        <w:jc w:val="right"/>
      </w:pPr>
    </w:p>
    <w:p w:rsidR="003030E1" w:rsidRDefault="003030E1" w:rsidP="003030E1">
      <w:pPr>
        <w:jc w:val="right"/>
      </w:pPr>
    </w:p>
    <w:p w:rsidR="003030E1" w:rsidRDefault="003030E1" w:rsidP="003030E1">
      <w:pPr>
        <w:jc w:val="right"/>
      </w:pPr>
    </w:p>
    <w:p w:rsidR="003030E1" w:rsidRDefault="003030E1" w:rsidP="003030E1">
      <w:pPr>
        <w:jc w:val="right"/>
      </w:pPr>
    </w:p>
    <w:p w:rsidR="003030E1" w:rsidRPr="003030E1" w:rsidRDefault="003030E1" w:rsidP="003030E1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3030E1">
        <w:rPr>
          <w:b/>
          <w:sz w:val="24"/>
          <w:szCs w:val="24"/>
        </w:rPr>
        <w:lastRenderedPageBreak/>
        <w:t>Постановка задачи</w:t>
      </w:r>
    </w:p>
    <w:p w:rsidR="00000000" w:rsidRPr="003030E1" w:rsidRDefault="00E06473" w:rsidP="003030E1">
      <w:pPr>
        <w:ind w:left="720"/>
        <w:rPr>
          <w:rFonts w:ascii="Times New Roman" w:hAnsi="Times New Roman" w:cs="Times New Roman"/>
          <w:sz w:val="24"/>
          <w:szCs w:val="24"/>
        </w:rPr>
      </w:pPr>
      <w:r w:rsidRPr="003030E1">
        <w:rPr>
          <w:rFonts w:ascii="Times New Roman" w:hAnsi="Times New Roman" w:cs="Times New Roman"/>
          <w:sz w:val="24"/>
          <w:szCs w:val="24"/>
        </w:rPr>
        <w:t>На плоскости задано множество треугольников. Найти такие два треугольника, что площад</w:t>
      </w:r>
      <w:r w:rsidRPr="003030E1">
        <w:rPr>
          <w:rFonts w:ascii="Times New Roman" w:hAnsi="Times New Roman" w:cs="Times New Roman"/>
          <w:sz w:val="24"/>
          <w:szCs w:val="24"/>
        </w:rPr>
        <w:t>ь фигуры, находящейся внутри обоих треугольников, будет максимальна. Выделить найденные два треугольника, выделить контур фигуры, находящейся внутри обоих треугольников, желательно "залить цветом" внутреннее пространство этой фигуры.</w:t>
      </w:r>
    </w:p>
    <w:p w:rsidR="003030E1" w:rsidRDefault="003030E1" w:rsidP="003030E1">
      <w:pPr>
        <w:ind w:left="360"/>
        <w:rPr>
          <w:b/>
        </w:rPr>
      </w:pPr>
    </w:p>
    <w:p w:rsidR="003030E1" w:rsidRDefault="003030E1" w:rsidP="003030E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3030E1">
        <w:rPr>
          <w:rFonts w:ascii="Times New Roman" w:hAnsi="Times New Roman" w:cs="Times New Roman"/>
          <w:b/>
          <w:sz w:val="24"/>
        </w:rPr>
        <w:t>Уточнение исходных и выходных данных и ограничений на них</w:t>
      </w:r>
    </w:p>
    <w:p w:rsidR="003030E1" w:rsidRDefault="003030E1" w:rsidP="003030E1">
      <w:pPr>
        <w:pStyle w:val="a3"/>
        <w:rPr>
          <w:rFonts w:ascii="Times New Roman" w:hAnsi="Times New Roman" w:cs="Times New Roman"/>
          <w:b/>
          <w:sz w:val="24"/>
        </w:rPr>
      </w:pPr>
    </w:p>
    <w:p w:rsidR="003030E1" w:rsidRPr="003030E1" w:rsidRDefault="003030E1" w:rsidP="003030E1">
      <w:pPr>
        <w:pStyle w:val="a3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2</w:t>
      </w:r>
      <w:r w:rsidRPr="00EA7A08">
        <w:rPr>
          <w:rFonts w:ascii="Times New Roman" w:hAnsi="Times New Roman" w:cs="Times New Roman"/>
          <w:b/>
          <w:sz w:val="24"/>
        </w:rPr>
        <w:t xml:space="preserve">.1  </w:t>
      </w:r>
      <w:r>
        <w:rPr>
          <w:rFonts w:ascii="Times New Roman" w:hAnsi="Times New Roman" w:cs="Times New Roman"/>
          <w:b/>
          <w:sz w:val="24"/>
        </w:rPr>
        <w:t>Исходные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данные</w:t>
      </w:r>
    </w:p>
    <w:p w:rsidR="003030E1" w:rsidRPr="005F1784" w:rsidRDefault="003030E1" w:rsidP="003030E1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 входном файле</w:t>
      </w:r>
      <w:r w:rsidR="00EA7A08" w:rsidRPr="00EA7A08">
        <w:rPr>
          <w:rFonts w:ascii="Times New Roman" w:hAnsi="Times New Roman" w:cs="Times New Roman"/>
          <w:sz w:val="24"/>
        </w:rPr>
        <w:t xml:space="preserve"> </w:t>
      </w:r>
      <w:r w:rsidR="00EA7A08" w:rsidRPr="00EA7A08">
        <w:rPr>
          <w:rFonts w:ascii="Times New Roman" w:hAnsi="Times New Roman" w:cs="Times New Roman"/>
          <w:b/>
          <w:sz w:val="24"/>
          <w:szCs w:val="24"/>
        </w:rPr>
        <w:t>input.txt</w:t>
      </w:r>
      <w:r w:rsidR="00EA7A08" w:rsidRPr="00EA7A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1784">
        <w:rPr>
          <w:rFonts w:ascii="Times New Roman" w:hAnsi="Times New Roman" w:cs="Times New Roman"/>
          <w:sz w:val="24"/>
          <w:szCs w:val="24"/>
        </w:rPr>
        <w:t>содержатся координаты треугольников</w:t>
      </w:r>
      <w:r w:rsidR="005F1784" w:rsidRPr="005F1784">
        <w:rPr>
          <w:rFonts w:ascii="Times New Roman" w:hAnsi="Times New Roman" w:cs="Times New Roman"/>
          <w:sz w:val="24"/>
          <w:szCs w:val="24"/>
        </w:rPr>
        <w:t xml:space="preserve">. </w:t>
      </w:r>
      <w:r w:rsidR="005F1784">
        <w:rPr>
          <w:rFonts w:ascii="Times New Roman" w:hAnsi="Times New Roman" w:cs="Times New Roman"/>
          <w:sz w:val="24"/>
          <w:szCs w:val="24"/>
        </w:rPr>
        <w:t xml:space="preserve">Координаты должны иметь вид </w:t>
      </w:r>
      <w:r w:rsidR="005F1784" w:rsidRPr="005F1784">
        <w:rPr>
          <w:rFonts w:ascii="Times New Roman" w:hAnsi="Times New Roman" w:cs="Times New Roman"/>
          <w:sz w:val="24"/>
          <w:szCs w:val="24"/>
        </w:rPr>
        <w:t>(</w:t>
      </w:r>
      <w:r w:rsidR="005F1784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="005F1784" w:rsidRPr="005F1784">
        <w:rPr>
          <w:rFonts w:ascii="Times New Roman" w:hAnsi="Times New Roman" w:cs="Times New Roman"/>
          <w:sz w:val="24"/>
          <w:szCs w:val="24"/>
        </w:rPr>
        <w:t>1,</w:t>
      </w:r>
      <w:r w:rsidR="005F1784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="005F1784" w:rsidRPr="005F1784">
        <w:rPr>
          <w:rFonts w:ascii="Times New Roman" w:hAnsi="Times New Roman" w:cs="Times New Roman"/>
          <w:sz w:val="24"/>
          <w:szCs w:val="24"/>
        </w:rPr>
        <w:t xml:space="preserve">1, </w:t>
      </w:r>
      <w:r w:rsidR="005F178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5F1784" w:rsidRPr="005F1784">
        <w:rPr>
          <w:rFonts w:ascii="Times New Roman" w:hAnsi="Times New Roman" w:cs="Times New Roman"/>
          <w:sz w:val="24"/>
          <w:szCs w:val="24"/>
        </w:rPr>
        <w:t>2</w:t>
      </w:r>
      <w:r w:rsidR="005F1784" w:rsidRPr="005F1784">
        <w:rPr>
          <w:rFonts w:ascii="Times New Roman" w:hAnsi="Times New Roman" w:cs="Times New Roman"/>
          <w:sz w:val="24"/>
          <w:szCs w:val="24"/>
        </w:rPr>
        <w:t>,</w:t>
      </w:r>
      <w:r w:rsidR="005F178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5F1784" w:rsidRPr="005F1784">
        <w:rPr>
          <w:rFonts w:ascii="Times New Roman" w:hAnsi="Times New Roman" w:cs="Times New Roman"/>
          <w:sz w:val="24"/>
          <w:szCs w:val="24"/>
        </w:rPr>
        <w:t xml:space="preserve">2, </w:t>
      </w:r>
      <w:r w:rsidR="005F178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5F1784" w:rsidRPr="005F1784">
        <w:rPr>
          <w:rFonts w:ascii="Times New Roman" w:hAnsi="Times New Roman" w:cs="Times New Roman"/>
          <w:sz w:val="24"/>
          <w:szCs w:val="24"/>
        </w:rPr>
        <w:t>3</w:t>
      </w:r>
      <w:r w:rsidR="005F1784" w:rsidRPr="005F1784">
        <w:rPr>
          <w:rFonts w:ascii="Times New Roman" w:hAnsi="Times New Roman" w:cs="Times New Roman"/>
          <w:sz w:val="24"/>
          <w:szCs w:val="24"/>
        </w:rPr>
        <w:t>,</w:t>
      </w:r>
      <w:r w:rsidR="005F178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5F1784" w:rsidRPr="005F1784">
        <w:rPr>
          <w:rFonts w:ascii="Times New Roman" w:hAnsi="Times New Roman" w:cs="Times New Roman"/>
          <w:sz w:val="24"/>
          <w:szCs w:val="24"/>
        </w:rPr>
        <w:t>3)</w:t>
      </w:r>
      <w:r w:rsidR="005F1784">
        <w:rPr>
          <w:rFonts w:ascii="Times New Roman" w:hAnsi="Times New Roman" w:cs="Times New Roman"/>
          <w:sz w:val="24"/>
          <w:szCs w:val="24"/>
        </w:rPr>
        <w:t xml:space="preserve"> и каждая координата не должна быть больше 1 и меньше -1</w:t>
      </w:r>
      <w:r w:rsidR="005F1784" w:rsidRPr="005F1784">
        <w:rPr>
          <w:rFonts w:ascii="Times New Roman" w:hAnsi="Times New Roman" w:cs="Times New Roman"/>
          <w:sz w:val="24"/>
          <w:szCs w:val="24"/>
        </w:rPr>
        <w:t>.</w:t>
      </w:r>
    </w:p>
    <w:p w:rsidR="003030E1" w:rsidRDefault="003030E1" w:rsidP="005F1784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Выходные данные</w:t>
      </w:r>
    </w:p>
    <w:p w:rsidR="005F1784" w:rsidRPr="005F1784" w:rsidRDefault="005F1784" w:rsidP="005F1784">
      <w:pPr>
        <w:pStyle w:val="a3"/>
        <w:ind w:left="11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Необходимо вывести на экран два треугольника</w:t>
      </w:r>
      <w:r w:rsidRPr="005F1784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площадь пересечения которых максимальна</w:t>
      </w:r>
      <w:r w:rsidRPr="005F1784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и саму эту площадь</w:t>
      </w:r>
    </w:p>
    <w:p w:rsidR="003030E1" w:rsidRDefault="003030E1" w:rsidP="003030E1">
      <w:pPr>
        <w:pStyle w:val="a3"/>
        <w:rPr>
          <w:rFonts w:ascii="Times New Roman" w:hAnsi="Times New Roman" w:cs="Times New Roman"/>
          <w:b/>
          <w:sz w:val="24"/>
        </w:rPr>
      </w:pPr>
    </w:p>
    <w:p w:rsidR="003030E1" w:rsidRPr="005F1784" w:rsidRDefault="005F1784" w:rsidP="005F178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Математическая модель</w:t>
      </w:r>
    </w:p>
    <w:p w:rsidR="005F1784" w:rsidRPr="00E06473" w:rsidRDefault="005F1784" w:rsidP="005F1784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задаче требуется найти площадь пересечения треугольников</w:t>
      </w:r>
      <w:r w:rsidRPr="005F178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Находится пересечение двух треугольников</w:t>
      </w:r>
      <w:r w:rsidRPr="005F178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 счет пересечения прямых</w:t>
      </w:r>
      <w:r w:rsidRPr="005F1784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которыми создается </w:t>
      </w:r>
      <w:r w:rsidR="00E06473">
        <w:rPr>
          <w:rFonts w:ascii="Times New Roman" w:hAnsi="Times New Roman" w:cs="Times New Roman"/>
          <w:sz w:val="24"/>
        </w:rPr>
        <w:t>треуголник</w:t>
      </w:r>
      <w:r w:rsidR="00E06473" w:rsidRPr="00E06473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3030E1" w:rsidRPr="005F1784" w:rsidRDefault="003030E1" w:rsidP="005F1784">
      <w:pPr>
        <w:jc w:val="center"/>
      </w:pPr>
    </w:p>
    <w:p w:rsidR="003030E1" w:rsidRDefault="003030E1" w:rsidP="003030E1">
      <w:pPr>
        <w:jc w:val="right"/>
      </w:pPr>
    </w:p>
    <w:p w:rsidR="003030E1" w:rsidRDefault="003030E1" w:rsidP="003030E1">
      <w:pPr>
        <w:jc w:val="right"/>
      </w:pPr>
    </w:p>
    <w:p w:rsidR="003030E1" w:rsidRDefault="003030E1" w:rsidP="003030E1">
      <w:pPr>
        <w:jc w:val="right"/>
      </w:pPr>
    </w:p>
    <w:p w:rsidR="003030E1" w:rsidRDefault="003030E1" w:rsidP="003030E1">
      <w:pPr>
        <w:jc w:val="right"/>
      </w:pPr>
    </w:p>
    <w:p w:rsidR="003030E1" w:rsidRDefault="003030E1" w:rsidP="003030E1">
      <w:pPr>
        <w:jc w:val="right"/>
      </w:pPr>
    </w:p>
    <w:p w:rsidR="003030E1" w:rsidRPr="003030E1" w:rsidRDefault="003030E1" w:rsidP="003030E1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3030E1" w:rsidRPr="00303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D2A7E"/>
    <w:multiLevelType w:val="hybridMultilevel"/>
    <w:tmpl w:val="C4B6025C"/>
    <w:lvl w:ilvl="0" w:tplc="E870BF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CC2F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5873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182A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E4D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3036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E67D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6401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AE78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71F14"/>
    <w:multiLevelType w:val="multilevel"/>
    <w:tmpl w:val="B0FE98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0E1"/>
    <w:rsid w:val="00111D7B"/>
    <w:rsid w:val="003030E1"/>
    <w:rsid w:val="005F1784"/>
    <w:rsid w:val="00E06473"/>
    <w:rsid w:val="00EA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2CF18"/>
  <w15:chartTrackingRefBased/>
  <w15:docId w15:val="{D5C00B93-BB4E-435D-90F6-4063DE08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0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7675">
          <w:marLeft w:val="547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2021-04-08T08:17:00Z</dcterms:created>
  <dcterms:modified xsi:type="dcterms:W3CDTF">2021-04-08T08:56:00Z</dcterms:modified>
</cp:coreProperties>
</file>