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35B5" w14:textId="77777777" w:rsidR="008C7D0C" w:rsidRDefault="00000000">
      <w:pPr>
        <w:pStyle w:val="Title"/>
      </w:pPr>
      <w:r>
        <w:t>Financial Analysis for Tech Projects</w:t>
      </w:r>
    </w:p>
    <w:p w14:paraId="669C2FF3" w14:textId="77777777" w:rsidR="008C7D0C" w:rsidRDefault="00000000">
      <w:r>
        <w:t>A practical guide to ROI, NPV, IRR, and Risk Assessment for technology investments.</w:t>
      </w:r>
    </w:p>
    <w:p w14:paraId="10E87D42" w14:textId="77777777" w:rsidR="008C7D0C" w:rsidRDefault="008C7D0C"/>
    <w:p w14:paraId="421A09BE" w14:textId="77777777" w:rsidR="008C7D0C" w:rsidRDefault="00000000">
      <w:pPr>
        <w:pStyle w:val="Heading1"/>
      </w:pPr>
      <w:r>
        <w:t>1. Return on Investment (ROI)</w:t>
      </w:r>
    </w:p>
    <w:p w14:paraId="7BF4A3C6" w14:textId="77777777" w:rsidR="008C7D0C" w:rsidRDefault="00000000">
      <w:pPr>
        <w:pStyle w:val="Heading2"/>
      </w:pPr>
      <w:r>
        <w:t>Definition</w:t>
      </w:r>
    </w:p>
    <w:p w14:paraId="733BD664" w14:textId="77777777" w:rsidR="008C7D0C" w:rsidRDefault="00000000">
      <w:r>
        <w:t>ROI measures the profitability of an investment as a percentage. It answers: "For every dollar I invest, how much do I get back?"</w:t>
      </w:r>
    </w:p>
    <w:p w14:paraId="599CB715" w14:textId="77777777" w:rsidR="008C7D0C" w:rsidRDefault="00000000">
      <w:pPr>
        <w:pStyle w:val="Heading2"/>
      </w:pPr>
      <w:r>
        <w:t>Formula</w:t>
      </w:r>
    </w:p>
    <w:p w14:paraId="6C288B1A" w14:textId="77777777" w:rsidR="008C7D0C" w:rsidRDefault="00000000">
      <w:r>
        <w:rPr>
          <w:b/>
        </w:rPr>
        <w:t>ROI = (Net Profit / Cost of Investment) × 100</w:t>
      </w:r>
    </w:p>
    <w:p w14:paraId="6A6D428E" w14:textId="77777777" w:rsidR="008C7D0C" w:rsidRDefault="00000000">
      <w:r>
        <w:t>Where:</w:t>
      </w:r>
    </w:p>
    <w:p w14:paraId="7C9F20D1" w14:textId="77777777" w:rsidR="008C7D0C" w:rsidRDefault="00000000">
      <w:pPr>
        <w:pStyle w:val="ListBullet"/>
      </w:pPr>
      <w:r>
        <w:t>• Net Profit = Total Revenue - Total Costs</w:t>
      </w:r>
    </w:p>
    <w:p w14:paraId="7FBAECF4" w14:textId="77777777" w:rsidR="008C7D0C" w:rsidRDefault="00000000">
      <w:pPr>
        <w:pStyle w:val="ListBullet"/>
      </w:pPr>
      <w:r>
        <w:t>• Cost of Investment = Initial investment + ongoing costs</w:t>
      </w:r>
    </w:p>
    <w:p w14:paraId="41215695" w14:textId="77777777" w:rsidR="008C7D0C" w:rsidRDefault="00000000">
      <w:pPr>
        <w:pStyle w:val="Heading2"/>
      </w:pPr>
      <w:r>
        <w:t>Tech Project Example</w:t>
      </w:r>
    </w:p>
    <w:p w14:paraId="37037B67" w14:textId="77777777" w:rsidR="008C7D0C" w:rsidRDefault="00000000">
      <w:r>
        <w:t>Scenario: A company invests $50,000 in custom inventory management software.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D0C" w14:paraId="5A68A136" w14:textId="77777777">
        <w:tc>
          <w:tcPr>
            <w:tcW w:w="4320" w:type="dxa"/>
          </w:tcPr>
          <w:p w14:paraId="1BA20021" w14:textId="77777777" w:rsidR="008C7D0C" w:rsidRDefault="00000000">
            <w:r>
              <w:t>Item</w:t>
            </w:r>
          </w:p>
        </w:tc>
        <w:tc>
          <w:tcPr>
            <w:tcW w:w="4320" w:type="dxa"/>
          </w:tcPr>
          <w:p w14:paraId="30EBA012" w14:textId="77777777" w:rsidR="008C7D0C" w:rsidRDefault="00000000">
            <w:r>
              <w:t>Amount</w:t>
            </w:r>
          </w:p>
        </w:tc>
      </w:tr>
      <w:tr w:rsidR="008C7D0C" w14:paraId="156CB349" w14:textId="77777777">
        <w:tc>
          <w:tcPr>
            <w:tcW w:w="4320" w:type="dxa"/>
          </w:tcPr>
          <w:p w14:paraId="7AFD8A2D" w14:textId="77777777" w:rsidR="008C7D0C" w:rsidRDefault="00000000">
            <w:r>
              <w:t>Development Cost</w:t>
            </w:r>
          </w:p>
        </w:tc>
        <w:tc>
          <w:tcPr>
            <w:tcW w:w="4320" w:type="dxa"/>
          </w:tcPr>
          <w:p w14:paraId="6BAAE053" w14:textId="77777777" w:rsidR="008C7D0C" w:rsidRDefault="00000000">
            <w:r>
              <w:t>$50,000</w:t>
            </w:r>
          </w:p>
        </w:tc>
      </w:tr>
      <w:tr w:rsidR="008C7D0C" w14:paraId="31B24099" w14:textId="77777777">
        <w:tc>
          <w:tcPr>
            <w:tcW w:w="4320" w:type="dxa"/>
          </w:tcPr>
          <w:p w14:paraId="0626B6FD" w14:textId="77777777" w:rsidR="008C7D0C" w:rsidRDefault="00000000">
            <w:r>
              <w:t>Annual Maintenance</w:t>
            </w:r>
          </w:p>
        </w:tc>
        <w:tc>
          <w:tcPr>
            <w:tcW w:w="4320" w:type="dxa"/>
          </w:tcPr>
          <w:p w14:paraId="1646B59F" w14:textId="77777777" w:rsidR="008C7D0C" w:rsidRDefault="00000000">
            <w:r>
              <w:t>$5,000/year</w:t>
            </w:r>
          </w:p>
        </w:tc>
      </w:tr>
      <w:tr w:rsidR="008C7D0C" w14:paraId="2CF7581C" w14:textId="77777777">
        <w:tc>
          <w:tcPr>
            <w:tcW w:w="4320" w:type="dxa"/>
          </w:tcPr>
          <w:p w14:paraId="1E64EB07" w14:textId="77777777" w:rsidR="008C7D0C" w:rsidRDefault="00000000">
            <w:r>
              <w:t>Total 2-Year Cost</w:t>
            </w:r>
          </w:p>
        </w:tc>
        <w:tc>
          <w:tcPr>
            <w:tcW w:w="4320" w:type="dxa"/>
          </w:tcPr>
          <w:p w14:paraId="20991CEC" w14:textId="77777777" w:rsidR="008C7D0C" w:rsidRDefault="00000000">
            <w:r>
              <w:t>$60,000</w:t>
            </w:r>
          </w:p>
        </w:tc>
      </w:tr>
    </w:tbl>
    <w:p w14:paraId="27FC03DD" w14:textId="77777777" w:rsidR="008C7D0C" w:rsidRDefault="008C7D0C"/>
    <w:p w14:paraId="0A2CF906" w14:textId="77777777" w:rsidR="008C7D0C" w:rsidRDefault="00000000">
      <w:r>
        <w:t>Benefits (2 Years):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D0C" w14:paraId="674F1B68" w14:textId="77777777">
        <w:tc>
          <w:tcPr>
            <w:tcW w:w="4320" w:type="dxa"/>
          </w:tcPr>
          <w:p w14:paraId="7A5A1672" w14:textId="77777777" w:rsidR="008C7D0C" w:rsidRDefault="00000000">
            <w:r>
              <w:t>Benefit</w:t>
            </w:r>
          </w:p>
        </w:tc>
        <w:tc>
          <w:tcPr>
            <w:tcW w:w="4320" w:type="dxa"/>
          </w:tcPr>
          <w:p w14:paraId="6D1C0740" w14:textId="77777777" w:rsidR="008C7D0C" w:rsidRDefault="00000000">
            <w:r>
              <w:t>Amount</w:t>
            </w:r>
          </w:p>
        </w:tc>
      </w:tr>
      <w:tr w:rsidR="008C7D0C" w14:paraId="3B807EB2" w14:textId="77777777">
        <w:tc>
          <w:tcPr>
            <w:tcW w:w="4320" w:type="dxa"/>
          </w:tcPr>
          <w:p w14:paraId="60DB5A0B" w14:textId="77777777" w:rsidR="008C7D0C" w:rsidRDefault="00000000">
            <w:r>
              <w:t>Labor savings</w:t>
            </w:r>
          </w:p>
        </w:tc>
        <w:tc>
          <w:tcPr>
            <w:tcW w:w="4320" w:type="dxa"/>
          </w:tcPr>
          <w:p w14:paraId="5A1A3C19" w14:textId="77777777" w:rsidR="008C7D0C" w:rsidRDefault="00000000">
            <w:r>
              <w:t>$45,000</w:t>
            </w:r>
          </w:p>
        </w:tc>
      </w:tr>
      <w:tr w:rsidR="008C7D0C" w14:paraId="7B9759F5" w14:textId="77777777">
        <w:tc>
          <w:tcPr>
            <w:tcW w:w="4320" w:type="dxa"/>
          </w:tcPr>
          <w:p w14:paraId="4B8956EB" w14:textId="77777777" w:rsidR="008C7D0C" w:rsidRDefault="00000000">
            <w:r>
              <w:t>Reduced errors</w:t>
            </w:r>
          </w:p>
        </w:tc>
        <w:tc>
          <w:tcPr>
            <w:tcW w:w="4320" w:type="dxa"/>
          </w:tcPr>
          <w:p w14:paraId="6ED8508E" w14:textId="77777777" w:rsidR="008C7D0C" w:rsidRDefault="00000000">
            <w:r>
              <w:t>$20,000</w:t>
            </w:r>
          </w:p>
        </w:tc>
      </w:tr>
      <w:tr w:rsidR="008C7D0C" w14:paraId="2FDDB85F" w14:textId="77777777">
        <w:tc>
          <w:tcPr>
            <w:tcW w:w="4320" w:type="dxa"/>
          </w:tcPr>
          <w:p w14:paraId="78630E4D" w14:textId="77777777" w:rsidR="008C7D0C" w:rsidRDefault="00000000">
            <w:r>
              <w:t>Faster processing</w:t>
            </w:r>
          </w:p>
        </w:tc>
        <w:tc>
          <w:tcPr>
            <w:tcW w:w="4320" w:type="dxa"/>
          </w:tcPr>
          <w:p w14:paraId="0B289B62" w14:textId="77777777" w:rsidR="008C7D0C" w:rsidRDefault="00000000">
            <w:r>
              <w:t>$10,000</w:t>
            </w:r>
          </w:p>
        </w:tc>
      </w:tr>
      <w:tr w:rsidR="008C7D0C" w14:paraId="4427A706" w14:textId="77777777">
        <w:tc>
          <w:tcPr>
            <w:tcW w:w="4320" w:type="dxa"/>
          </w:tcPr>
          <w:p w14:paraId="67F6F012" w14:textId="77777777" w:rsidR="008C7D0C" w:rsidRDefault="00000000">
            <w:r>
              <w:t>Total Revenue/Savings</w:t>
            </w:r>
          </w:p>
        </w:tc>
        <w:tc>
          <w:tcPr>
            <w:tcW w:w="4320" w:type="dxa"/>
          </w:tcPr>
          <w:p w14:paraId="0764E165" w14:textId="77777777" w:rsidR="008C7D0C" w:rsidRDefault="00000000">
            <w:r>
              <w:t>$75,000</w:t>
            </w:r>
          </w:p>
        </w:tc>
      </w:tr>
    </w:tbl>
    <w:p w14:paraId="403F6806" w14:textId="77777777" w:rsidR="008C7D0C" w:rsidRDefault="008C7D0C"/>
    <w:p w14:paraId="5B8675A9" w14:textId="77777777" w:rsidR="008C7D0C" w:rsidRDefault="00000000">
      <w:pPr>
        <w:pStyle w:val="Heading3"/>
      </w:pPr>
      <w:r>
        <w:t>Calculation:</w:t>
      </w:r>
    </w:p>
    <w:p w14:paraId="505CB92C" w14:textId="77777777" w:rsidR="008C7D0C" w:rsidRDefault="00000000">
      <w:r>
        <w:t>Net Profit = $75,000 - $60,000 = $15,000</w:t>
      </w:r>
    </w:p>
    <w:p w14:paraId="6A280A05" w14:textId="3E7E117E" w:rsidR="008C7D0C" w:rsidRDefault="00000000">
      <w:r>
        <w:t>ROI = ($15,000 / $60,000) × 100 = 25%</w:t>
      </w:r>
    </w:p>
    <w:p w14:paraId="1D154061" w14:textId="77777777" w:rsidR="008C7D0C" w:rsidRDefault="00000000">
      <w:r>
        <w:rPr>
          <w:b/>
        </w:rPr>
        <w:t xml:space="preserve">Interpretation: </w:t>
      </w:r>
      <w:r>
        <w:t>For every $1 invested, the company gains $0.25 in profit.</w:t>
      </w:r>
    </w:p>
    <w:p w14:paraId="5353858E" w14:textId="1438DBAC" w:rsidR="008C7D0C" w:rsidRDefault="00000000">
      <w:pPr>
        <w:pStyle w:val="Heading1"/>
      </w:pPr>
      <w:r>
        <w:lastRenderedPageBreak/>
        <w:t>2. Net Present Value (NPV)</w:t>
      </w:r>
    </w:p>
    <w:p w14:paraId="46377AE4" w14:textId="77777777" w:rsidR="008C7D0C" w:rsidRDefault="00000000">
      <w:pPr>
        <w:pStyle w:val="Heading2"/>
      </w:pPr>
      <w:r>
        <w:t>Definition</w:t>
      </w:r>
    </w:p>
    <w:p w14:paraId="597262A8" w14:textId="77777777" w:rsidR="008C7D0C" w:rsidRDefault="00000000">
      <w:r>
        <w:t>NPV calculates the present value of all future cash flows minus the initial investment. It answers: "What is this investment worth in today's dollars?"</w:t>
      </w:r>
    </w:p>
    <w:p w14:paraId="143F9B1B" w14:textId="77777777" w:rsidR="008C7D0C" w:rsidRDefault="00000000">
      <w:pPr>
        <w:pStyle w:val="Heading2"/>
      </w:pPr>
      <w:r>
        <w:t>The Time Value of Money</w:t>
      </w:r>
    </w:p>
    <w:p w14:paraId="672E06A4" w14:textId="77777777" w:rsidR="008C7D0C" w:rsidRDefault="00000000">
      <w:r>
        <w:t>$100 today is worth more than $100 next year because:</w:t>
      </w:r>
    </w:p>
    <w:p w14:paraId="6BC1A561" w14:textId="77777777" w:rsidR="008C7D0C" w:rsidRDefault="00000000">
      <w:pPr>
        <w:pStyle w:val="ListBullet"/>
      </w:pPr>
      <w:r>
        <w:t>• You could invest it and earn interest</w:t>
      </w:r>
    </w:p>
    <w:p w14:paraId="7EF27857" w14:textId="77777777" w:rsidR="008C7D0C" w:rsidRDefault="00000000">
      <w:pPr>
        <w:pStyle w:val="ListBullet"/>
      </w:pPr>
      <w:r>
        <w:t>• Inflation reduces purchasing power</w:t>
      </w:r>
    </w:p>
    <w:p w14:paraId="36FF966B" w14:textId="77777777" w:rsidR="008C7D0C" w:rsidRDefault="00000000">
      <w:pPr>
        <w:pStyle w:val="ListBullet"/>
      </w:pPr>
      <w:r>
        <w:t>• There's risk in waiting</w:t>
      </w:r>
    </w:p>
    <w:p w14:paraId="063A679B" w14:textId="77777777" w:rsidR="008C7D0C" w:rsidRDefault="00000000">
      <w:pPr>
        <w:pStyle w:val="Heading2"/>
      </w:pPr>
      <w:r>
        <w:t>Formula</w:t>
      </w:r>
    </w:p>
    <w:p w14:paraId="09A56BE5" w14:textId="77777777" w:rsidR="008C7D0C" w:rsidRDefault="00000000">
      <w:r>
        <w:rPr>
          <w:b/>
        </w:rPr>
        <w:t>NPV = -Initial Investment + Σ (Cash Flow_t / (1 + r)^t)</w:t>
      </w:r>
    </w:p>
    <w:p w14:paraId="2A28E7B7" w14:textId="77777777" w:rsidR="008C7D0C" w:rsidRDefault="00000000">
      <w:r>
        <w:t>Where r = Discount rate, t = Time period (year)</w:t>
      </w:r>
    </w:p>
    <w:p w14:paraId="7E4E21CE" w14:textId="77777777" w:rsidR="008C7D0C" w:rsidRDefault="00000000">
      <w:pPr>
        <w:pStyle w:val="Heading2"/>
      </w:pPr>
      <w:r>
        <w:t>Tech Project Example: SaaS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7D0C" w14:paraId="08500C7E" w14:textId="77777777">
        <w:tc>
          <w:tcPr>
            <w:tcW w:w="2160" w:type="dxa"/>
          </w:tcPr>
          <w:p w14:paraId="1673E33C" w14:textId="77777777" w:rsidR="008C7D0C" w:rsidRDefault="00000000">
            <w:r>
              <w:t>Year</w:t>
            </w:r>
          </w:p>
        </w:tc>
        <w:tc>
          <w:tcPr>
            <w:tcW w:w="2160" w:type="dxa"/>
          </w:tcPr>
          <w:p w14:paraId="76E130F6" w14:textId="77777777" w:rsidR="008C7D0C" w:rsidRDefault="00000000">
            <w:r>
              <w:t>Cash Flow</w:t>
            </w:r>
          </w:p>
        </w:tc>
        <w:tc>
          <w:tcPr>
            <w:tcW w:w="2160" w:type="dxa"/>
          </w:tcPr>
          <w:p w14:paraId="3820481A" w14:textId="77777777" w:rsidR="008C7D0C" w:rsidRDefault="00000000">
            <w:r>
              <w:t>Discount Factor (10%)</w:t>
            </w:r>
          </w:p>
        </w:tc>
        <w:tc>
          <w:tcPr>
            <w:tcW w:w="2160" w:type="dxa"/>
          </w:tcPr>
          <w:p w14:paraId="497AD527" w14:textId="77777777" w:rsidR="008C7D0C" w:rsidRDefault="00000000">
            <w:r>
              <w:t>Present Value</w:t>
            </w:r>
          </w:p>
        </w:tc>
      </w:tr>
      <w:tr w:rsidR="008C7D0C" w14:paraId="3380C14B" w14:textId="77777777">
        <w:tc>
          <w:tcPr>
            <w:tcW w:w="2160" w:type="dxa"/>
          </w:tcPr>
          <w:p w14:paraId="01FBF0A7" w14:textId="77777777" w:rsidR="008C7D0C" w:rsidRDefault="00000000">
            <w:r>
              <w:t>0</w:t>
            </w:r>
          </w:p>
        </w:tc>
        <w:tc>
          <w:tcPr>
            <w:tcW w:w="2160" w:type="dxa"/>
          </w:tcPr>
          <w:p w14:paraId="394BF6F5" w14:textId="77777777" w:rsidR="008C7D0C" w:rsidRDefault="00000000">
            <w:r>
              <w:t>-$100,000</w:t>
            </w:r>
          </w:p>
        </w:tc>
        <w:tc>
          <w:tcPr>
            <w:tcW w:w="2160" w:type="dxa"/>
          </w:tcPr>
          <w:p w14:paraId="324DE901" w14:textId="77777777" w:rsidR="008C7D0C" w:rsidRDefault="00000000">
            <w:r>
              <w:t>1.000</w:t>
            </w:r>
          </w:p>
        </w:tc>
        <w:tc>
          <w:tcPr>
            <w:tcW w:w="2160" w:type="dxa"/>
          </w:tcPr>
          <w:p w14:paraId="71F0873A" w14:textId="77777777" w:rsidR="008C7D0C" w:rsidRDefault="00000000">
            <w:r>
              <w:t>-$100,000</w:t>
            </w:r>
          </w:p>
        </w:tc>
      </w:tr>
      <w:tr w:rsidR="008C7D0C" w14:paraId="46252C8A" w14:textId="77777777">
        <w:tc>
          <w:tcPr>
            <w:tcW w:w="2160" w:type="dxa"/>
          </w:tcPr>
          <w:p w14:paraId="6D84326F" w14:textId="77777777" w:rsidR="008C7D0C" w:rsidRDefault="00000000">
            <w:r>
              <w:t>1</w:t>
            </w:r>
          </w:p>
        </w:tc>
        <w:tc>
          <w:tcPr>
            <w:tcW w:w="2160" w:type="dxa"/>
          </w:tcPr>
          <w:p w14:paraId="038FC483" w14:textId="77777777" w:rsidR="008C7D0C" w:rsidRDefault="00000000">
            <w:r>
              <w:t>+$30,000</w:t>
            </w:r>
          </w:p>
        </w:tc>
        <w:tc>
          <w:tcPr>
            <w:tcW w:w="2160" w:type="dxa"/>
          </w:tcPr>
          <w:p w14:paraId="3D72968E" w14:textId="77777777" w:rsidR="008C7D0C" w:rsidRDefault="00000000">
            <w:r>
              <w:t>0.909</w:t>
            </w:r>
          </w:p>
        </w:tc>
        <w:tc>
          <w:tcPr>
            <w:tcW w:w="2160" w:type="dxa"/>
          </w:tcPr>
          <w:p w14:paraId="70068B91" w14:textId="77777777" w:rsidR="008C7D0C" w:rsidRDefault="00000000">
            <w:r>
              <w:t>+$27,270</w:t>
            </w:r>
          </w:p>
        </w:tc>
      </w:tr>
      <w:tr w:rsidR="008C7D0C" w14:paraId="4BC81854" w14:textId="77777777">
        <w:tc>
          <w:tcPr>
            <w:tcW w:w="2160" w:type="dxa"/>
          </w:tcPr>
          <w:p w14:paraId="1B2A9582" w14:textId="77777777" w:rsidR="008C7D0C" w:rsidRDefault="00000000">
            <w:r>
              <w:t>2</w:t>
            </w:r>
          </w:p>
        </w:tc>
        <w:tc>
          <w:tcPr>
            <w:tcW w:w="2160" w:type="dxa"/>
          </w:tcPr>
          <w:p w14:paraId="4BB65ADE" w14:textId="77777777" w:rsidR="008C7D0C" w:rsidRDefault="00000000">
            <w:r>
              <w:t>+$50,000</w:t>
            </w:r>
          </w:p>
        </w:tc>
        <w:tc>
          <w:tcPr>
            <w:tcW w:w="2160" w:type="dxa"/>
          </w:tcPr>
          <w:p w14:paraId="2DC8CACB" w14:textId="77777777" w:rsidR="008C7D0C" w:rsidRDefault="00000000">
            <w:r>
              <w:t>0.826</w:t>
            </w:r>
          </w:p>
        </w:tc>
        <w:tc>
          <w:tcPr>
            <w:tcW w:w="2160" w:type="dxa"/>
          </w:tcPr>
          <w:p w14:paraId="0B18A6EA" w14:textId="77777777" w:rsidR="008C7D0C" w:rsidRDefault="00000000">
            <w:r>
              <w:t>+$41,300</w:t>
            </w:r>
          </w:p>
        </w:tc>
      </w:tr>
      <w:tr w:rsidR="008C7D0C" w14:paraId="0E988482" w14:textId="77777777">
        <w:tc>
          <w:tcPr>
            <w:tcW w:w="2160" w:type="dxa"/>
          </w:tcPr>
          <w:p w14:paraId="565A26A1" w14:textId="77777777" w:rsidR="008C7D0C" w:rsidRDefault="00000000">
            <w:r>
              <w:t>3</w:t>
            </w:r>
          </w:p>
        </w:tc>
        <w:tc>
          <w:tcPr>
            <w:tcW w:w="2160" w:type="dxa"/>
          </w:tcPr>
          <w:p w14:paraId="5B88DFB4" w14:textId="77777777" w:rsidR="008C7D0C" w:rsidRDefault="00000000">
            <w:r>
              <w:t>+$60,000</w:t>
            </w:r>
          </w:p>
        </w:tc>
        <w:tc>
          <w:tcPr>
            <w:tcW w:w="2160" w:type="dxa"/>
          </w:tcPr>
          <w:p w14:paraId="2CFAE7D7" w14:textId="77777777" w:rsidR="008C7D0C" w:rsidRDefault="00000000">
            <w:r>
              <w:t>0.751</w:t>
            </w:r>
          </w:p>
        </w:tc>
        <w:tc>
          <w:tcPr>
            <w:tcW w:w="2160" w:type="dxa"/>
          </w:tcPr>
          <w:p w14:paraId="309CE8B7" w14:textId="77777777" w:rsidR="008C7D0C" w:rsidRDefault="00000000">
            <w:r>
              <w:t>+$45,060</w:t>
            </w:r>
          </w:p>
        </w:tc>
      </w:tr>
    </w:tbl>
    <w:p w14:paraId="0C202268" w14:textId="77777777" w:rsidR="008C7D0C" w:rsidRDefault="008C7D0C"/>
    <w:p w14:paraId="47D4A594" w14:textId="77777777" w:rsidR="008C7D0C" w:rsidRDefault="00000000">
      <w:r>
        <w:rPr>
          <w:b/>
        </w:rPr>
        <w:t>NPV = +$13,630</w:t>
      </w:r>
    </w:p>
    <w:p w14:paraId="43E108A4" w14:textId="77777777" w:rsidR="008C7D0C" w:rsidRDefault="008C7D0C"/>
    <w:p w14:paraId="2B15484E" w14:textId="77777777" w:rsidR="008C7D0C" w:rsidRDefault="00000000">
      <w:pPr>
        <w:pStyle w:val="Heading3"/>
      </w:pPr>
      <w:r>
        <w:t>Interpretation:</w:t>
      </w:r>
    </w:p>
    <w:p w14:paraId="6A83B22C" w14:textId="77777777" w:rsidR="008C7D0C" w:rsidRDefault="00000000">
      <w:pPr>
        <w:pStyle w:val="ListBullet"/>
      </w:pPr>
      <w:r>
        <w:t>• NPV &gt; 0: Project adds value, consider accepting</w:t>
      </w:r>
    </w:p>
    <w:p w14:paraId="59573A05" w14:textId="77777777" w:rsidR="008C7D0C" w:rsidRDefault="00000000">
      <w:pPr>
        <w:pStyle w:val="ListBullet"/>
      </w:pPr>
      <w:r>
        <w:t>• NPV &lt; 0: Project destroys value, reject</w:t>
      </w:r>
    </w:p>
    <w:p w14:paraId="0259AB36" w14:textId="77777777" w:rsidR="008C7D0C" w:rsidRDefault="00000000">
      <w:pPr>
        <w:pStyle w:val="ListBullet"/>
      </w:pPr>
      <w:r>
        <w:t>• NPV = 0: Project breaks even</w:t>
      </w:r>
    </w:p>
    <w:p w14:paraId="5CA285B6" w14:textId="77777777" w:rsidR="00796CAB" w:rsidRDefault="00796CA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509DE7B" w14:textId="5F5F0DD5" w:rsidR="008C7D0C" w:rsidRDefault="00000000">
      <w:pPr>
        <w:pStyle w:val="Heading1"/>
      </w:pPr>
      <w:r>
        <w:lastRenderedPageBreak/>
        <w:t>3. Internal Rate of Return (IRR)</w:t>
      </w:r>
    </w:p>
    <w:p w14:paraId="26A8E071" w14:textId="77777777" w:rsidR="008C7D0C" w:rsidRDefault="00000000">
      <w:pPr>
        <w:pStyle w:val="Heading2"/>
      </w:pPr>
      <w:r>
        <w:t>Definition</w:t>
      </w:r>
    </w:p>
    <w:p w14:paraId="37B70BAB" w14:textId="77777777" w:rsidR="008C7D0C" w:rsidRDefault="00000000">
      <w:r>
        <w:t>IRR is the discount rate that makes NPV equal to zero. It answers: "What rate of return does this investment generate?"</w:t>
      </w:r>
    </w:p>
    <w:p w14:paraId="044776F1" w14:textId="77777777" w:rsidR="008C7D0C" w:rsidRDefault="00000000">
      <w:pPr>
        <w:pStyle w:val="Heading2"/>
      </w:pPr>
      <w:r>
        <w:t>How to Interpret IRR</w:t>
      </w:r>
    </w:p>
    <w:p w14:paraId="44AAAA88" w14:textId="77777777" w:rsidR="008C7D0C" w:rsidRDefault="00000000">
      <w:r>
        <w:t>Compare IRR to your hurdle rate (minimum acceptable return):</w:t>
      </w:r>
    </w:p>
    <w:p w14:paraId="625CF8F9" w14:textId="77777777" w:rsidR="008C7D0C" w:rsidRDefault="00000000">
      <w:pPr>
        <w:pStyle w:val="ListBullet"/>
      </w:pPr>
      <w:r>
        <w:t>• IRR &gt; Hurdle Rate: Accept the project</w:t>
      </w:r>
    </w:p>
    <w:p w14:paraId="23C852EF" w14:textId="77777777" w:rsidR="008C7D0C" w:rsidRDefault="00000000">
      <w:pPr>
        <w:pStyle w:val="ListBullet"/>
      </w:pPr>
      <w:r>
        <w:t>• IRR &lt; Hurdle Rate: Reject the project</w:t>
      </w:r>
    </w:p>
    <w:p w14:paraId="57225292" w14:textId="77777777" w:rsidR="008C7D0C" w:rsidRDefault="00000000">
      <w:pPr>
        <w:pStyle w:val="Heading2"/>
      </w:pPr>
      <w:r>
        <w:t>Project Comparison Example</w:t>
      </w:r>
    </w:p>
    <w:p w14:paraId="5AC68A46" w14:textId="77777777" w:rsidR="008C7D0C" w:rsidRDefault="00000000">
      <w:r>
        <w:t>Project A (Mobile App): IRR = 18.2%</w:t>
      </w:r>
    </w:p>
    <w:p w14:paraId="0DB3741A" w14:textId="77777777" w:rsidR="008C7D0C" w:rsidRDefault="00000000">
      <w:r>
        <w:t>Project B (Web Platform): IRR = 14.7%</w:t>
      </w:r>
    </w:p>
    <w:p w14:paraId="3879C6AA" w14:textId="77777777" w:rsidR="008C7D0C" w:rsidRDefault="008C7D0C"/>
    <w:p w14:paraId="32C72A98" w14:textId="77777777" w:rsidR="008C7D0C" w:rsidRDefault="00000000">
      <w:r>
        <w:rPr>
          <w:b/>
        </w:rPr>
        <w:t xml:space="preserve">Decision: </w:t>
      </w:r>
      <w:r>
        <w:t>If hurdle rate is 12%, both acceptable, but Project A has higher IRR.</w:t>
      </w:r>
    </w:p>
    <w:p w14:paraId="5FE25BE8" w14:textId="77777777" w:rsidR="00796CAB" w:rsidRDefault="00796CA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DB9E3F6" w14:textId="61F06F15" w:rsidR="008C7D0C" w:rsidRDefault="00000000">
      <w:pPr>
        <w:pStyle w:val="Heading1"/>
      </w:pPr>
      <w:r>
        <w:lastRenderedPageBreak/>
        <w:t>4. Risk Assessment for Tech Projects</w:t>
      </w:r>
    </w:p>
    <w:p w14:paraId="7F6B0691" w14:textId="77777777" w:rsidR="008C7D0C" w:rsidRDefault="00000000">
      <w:pPr>
        <w:pStyle w:val="Heading2"/>
      </w:pPr>
      <w:r>
        <w:t>Types of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7D0C" w14:paraId="5B75BAA8" w14:textId="77777777">
        <w:tc>
          <w:tcPr>
            <w:tcW w:w="2880" w:type="dxa"/>
          </w:tcPr>
          <w:p w14:paraId="47E7DD57" w14:textId="77777777" w:rsidR="008C7D0C" w:rsidRDefault="00000000">
            <w:r>
              <w:t>Risk Type</w:t>
            </w:r>
          </w:p>
        </w:tc>
        <w:tc>
          <w:tcPr>
            <w:tcW w:w="2880" w:type="dxa"/>
          </w:tcPr>
          <w:p w14:paraId="25232567" w14:textId="77777777" w:rsidR="008C7D0C" w:rsidRDefault="00000000">
            <w:r>
              <w:t>Description</w:t>
            </w:r>
          </w:p>
        </w:tc>
        <w:tc>
          <w:tcPr>
            <w:tcW w:w="2880" w:type="dxa"/>
          </w:tcPr>
          <w:p w14:paraId="505EAF3E" w14:textId="77777777" w:rsidR="008C7D0C" w:rsidRDefault="00000000">
            <w:r>
              <w:t>Example</w:t>
            </w:r>
          </w:p>
        </w:tc>
      </w:tr>
      <w:tr w:rsidR="008C7D0C" w14:paraId="1DFA70DD" w14:textId="77777777">
        <w:tc>
          <w:tcPr>
            <w:tcW w:w="2880" w:type="dxa"/>
          </w:tcPr>
          <w:p w14:paraId="4E86B6C4" w14:textId="77777777" w:rsidR="008C7D0C" w:rsidRDefault="00000000">
            <w:r>
              <w:t>Technical</w:t>
            </w:r>
          </w:p>
        </w:tc>
        <w:tc>
          <w:tcPr>
            <w:tcW w:w="2880" w:type="dxa"/>
          </w:tcPr>
          <w:p w14:paraId="211E6116" w14:textId="77777777" w:rsidR="008C7D0C" w:rsidRDefault="00000000">
            <w:r>
              <w:t>Technology doesn't work as planned</w:t>
            </w:r>
          </w:p>
        </w:tc>
        <w:tc>
          <w:tcPr>
            <w:tcW w:w="2880" w:type="dxa"/>
          </w:tcPr>
          <w:p w14:paraId="257F4157" w14:textId="77777777" w:rsidR="008C7D0C" w:rsidRDefault="00000000">
            <w:r>
              <w:t>Integration failures</w:t>
            </w:r>
          </w:p>
        </w:tc>
      </w:tr>
      <w:tr w:rsidR="008C7D0C" w14:paraId="78160D04" w14:textId="77777777">
        <w:tc>
          <w:tcPr>
            <w:tcW w:w="2880" w:type="dxa"/>
          </w:tcPr>
          <w:p w14:paraId="2BC881FD" w14:textId="77777777" w:rsidR="008C7D0C" w:rsidRDefault="00000000">
            <w:r>
              <w:t>Market</w:t>
            </w:r>
          </w:p>
        </w:tc>
        <w:tc>
          <w:tcPr>
            <w:tcW w:w="2880" w:type="dxa"/>
          </w:tcPr>
          <w:p w14:paraId="462F8720" w14:textId="77777777" w:rsidR="008C7D0C" w:rsidRDefault="00000000">
            <w:r>
              <w:t>Customer demand differs</w:t>
            </w:r>
          </w:p>
        </w:tc>
        <w:tc>
          <w:tcPr>
            <w:tcW w:w="2880" w:type="dxa"/>
          </w:tcPr>
          <w:p w14:paraId="285FA3A7" w14:textId="77777777" w:rsidR="008C7D0C" w:rsidRDefault="00000000">
            <w:r>
              <w:t>Low adoption</w:t>
            </w:r>
          </w:p>
        </w:tc>
      </w:tr>
      <w:tr w:rsidR="008C7D0C" w14:paraId="4F1D11AC" w14:textId="77777777">
        <w:tc>
          <w:tcPr>
            <w:tcW w:w="2880" w:type="dxa"/>
          </w:tcPr>
          <w:p w14:paraId="00FE3A02" w14:textId="77777777" w:rsidR="008C7D0C" w:rsidRDefault="00000000">
            <w:r>
              <w:t>Financial</w:t>
            </w:r>
          </w:p>
        </w:tc>
        <w:tc>
          <w:tcPr>
            <w:tcW w:w="2880" w:type="dxa"/>
          </w:tcPr>
          <w:p w14:paraId="34041341" w14:textId="77777777" w:rsidR="008C7D0C" w:rsidRDefault="00000000">
            <w:r>
              <w:t>Costs exceed budget</w:t>
            </w:r>
          </w:p>
        </w:tc>
        <w:tc>
          <w:tcPr>
            <w:tcW w:w="2880" w:type="dxa"/>
          </w:tcPr>
          <w:p w14:paraId="1B6364C1" w14:textId="77777777" w:rsidR="008C7D0C" w:rsidRDefault="00000000">
            <w:r>
              <w:t>Scope creep</w:t>
            </w:r>
          </w:p>
        </w:tc>
      </w:tr>
      <w:tr w:rsidR="008C7D0C" w14:paraId="5FBDE992" w14:textId="77777777">
        <w:tc>
          <w:tcPr>
            <w:tcW w:w="2880" w:type="dxa"/>
          </w:tcPr>
          <w:p w14:paraId="293BD59B" w14:textId="77777777" w:rsidR="008C7D0C" w:rsidRDefault="00000000">
            <w:r>
              <w:t>Operational</w:t>
            </w:r>
          </w:p>
        </w:tc>
        <w:tc>
          <w:tcPr>
            <w:tcW w:w="2880" w:type="dxa"/>
          </w:tcPr>
          <w:p w14:paraId="777E5C91" w14:textId="77777777" w:rsidR="008C7D0C" w:rsidRDefault="00000000">
            <w:r>
              <w:t>Execution problems</w:t>
            </w:r>
          </w:p>
        </w:tc>
        <w:tc>
          <w:tcPr>
            <w:tcW w:w="2880" w:type="dxa"/>
          </w:tcPr>
          <w:p w14:paraId="45B22EE5" w14:textId="77777777" w:rsidR="008C7D0C" w:rsidRDefault="00000000">
            <w:r>
              <w:t>Team turnover</w:t>
            </w:r>
          </w:p>
        </w:tc>
      </w:tr>
      <w:tr w:rsidR="008C7D0C" w14:paraId="0883264C" w14:textId="77777777">
        <w:tc>
          <w:tcPr>
            <w:tcW w:w="2880" w:type="dxa"/>
          </w:tcPr>
          <w:p w14:paraId="13B672D7" w14:textId="77777777" w:rsidR="008C7D0C" w:rsidRDefault="00000000">
            <w:r>
              <w:t>Security</w:t>
            </w:r>
          </w:p>
        </w:tc>
        <w:tc>
          <w:tcPr>
            <w:tcW w:w="2880" w:type="dxa"/>
          </w:tcPr>
          <w:p w14:paraId="59604BB0" w14:textId="77777777" w:rsidR="008C7D0C" w:rsidRDefault="00000000">
            <w:r>
              <w:t>Data breaches</w:t>
            </w:r>
          </w:p>
        </w:tc>
        <w:tc>
          <w:tcPr>
            <w:tcW w:w="2880" w:type="dxa"/>
          </w:tcPr>
          <w:p w14:paraId="5E4497DF" w14:textId="77777777" w:rsidR="008C7D0C" w:rsidRDefault="00000000">
            <w:r>
              <w:t>GDPR violations</w:t>
            </w:r>
          </w:p>
        </w:tc>
      </w:tr>
    </w:tbl>
    <w:p w14:paraId="2A60F4BF" w14:textId="77777777" w:rsidR="008C7D0C" w:rsidRDefault="008C7D0C"/>
    <w:p w14:paraId="649A13A2" w14:textId="77777777" w:rsidR="008C7D0C" w:rsidRDefault="00000000">
      <w:pPr>
        <w:pStyle w:val="Heading2"/>
      </w:pPr>
      <w:r>
        <w:t>Expected Monetary Value (EMV)</w:t>
      </w:r>
    </w:p>
    <w:p w14:paraId="05F01C4D" w14:textId="77777777" w:rsidR="008C7D0C" w:rsidRDefault="00000000">
      <w:r>
        <w:rPr>
          <w:b/>
        </w:rPr>
        <w:t>EMV = Probability × Financial Impact</w:t>
      </w:r>
    </w:p>
    <w:p w14:paraId="677A5F68" w14:textId="77777777" w:rsidR="008C7D0C" w:rsidRDefault="008C7D0C"/>
    <w:p w14:paraId="5CAB03C7" w14:textId="77777777" w:rsidR="008C7D0C" w:rsidRDefault="00000000">
      <w:r>
        <w:t>Example: Mobile App Launch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7D0C" w14:paraId="3C572FC8" w14:textId="77777777">
        <w:tc>
          <w:tcPr>
            <w:tcW w:w="2160" w:type="dxa"/>
          </w:tcPr>
          <w:p w14:paraId="27BCD1D2" w14:textId="77777777" w:rsidR="008C7D0C" w:rsidRDefault="00000000">
            <w:r>
              <w:t>Risk</w:t>
            </w:r>
          </w:p>
        </w:tc>
        <w:tc>
          <w:tcPr>
            <w:tcW w:w="2160" w:type="dxa"/>
          </w:tcPr>
          <w:p w14:paraId="11CA27AE" w14:textId="77777777" w:rsidR="008C7D0C" w:rsidRDefault="00000000">
            <w:r>
              <w:t>Probability</w:t>
            </w:r>
          </w:p>
        </w:tc>
        <w:tc>
          <w:tcPr>
            <w:tcW w:w="2160" w:type="dxa"/>
          </w:tcPr>
          <w:p w14:paraId="1360EF24" w14:textId="77777777" w:rsidR="008C7D0C" w:rsidRDefault="00000000">
            <w:r>
              <w:t>Impact</w:t>
            </w:r>
          </w:p>
        </w:tc>
        <w:tc>
          <w:tcPr>
            <w:tcW w:w="2160" w:type="dxa"/>
          </w:tcPr>
          <w:p w14:paraId="08C30303" w14:textId="77777777" w:rsidR="008C7D0C" w:rsidRDefault="00000000">
            <w:r>
              <w:t>EMV</w:t>
            </w:r>
          </w:p>
        </w:tc>
      </w:tr>
      <w:tr w:rsidR="008C7D0C" w14:paraId="59AAC359" w14:textId="77777777">
        <w:tc>
          <w:tcPr>
            <w:tcW w:w="2160" w:type="dxa"/>
          </w:tcPr>
          <w:p w14:paraId="77D0CD24" w14:textId="77777777" w:rsidR="008C7D0C" w:rsidRDefault="00000000">
            <w:r>
              <w:t>App store rejection</w:t>
            </w:r>
          </w:p>
        </w:tc>
        <w:tc>
          <w:tcPr>
            <w:tcW w:w="2160" w:type="dxa"/>
          </w:tcPr>
          <w:p w14:paraId="205AD4D7" w14:textId="77777777" w:rsidR="008C7D0C" w:rsidRDefault="00000000">
            <w:r>
              <w:t>20%</w:t>
            </w:r>
          </w:p>
        </w:tc>
        <w:tc>
          <w:tcPr>
            <w:tcW w:w="2160" w:type="dxa"/>
          </w:tcPr>
          <w:p w14:paraId="57A41232" w14:textId="77777777" w:rsidR="008C7D0C" w:rsidRDefault="00000000">
            <w:r>
              <w:t>$15,000</w:t>
            </w:r>
          </w:p>
        </w:tc>
        <w:tc>
          <w:tcPr>
            <w:tcW w:w="2160" w:type="dxa"/>
          </w:tcPr>
          <w:p w14:paraId="4C5AFD0D" w14:textId="77777777" w:rsidR="008C7D0C" w:rsidRDefault="00000000">
            <w:r>
              <w:t>$3,000</w:t>
            </w:r>
          </w:p>
        </w:tc>
      </w:tr>
      <w:tr w:rsidR="008C7D0C" w14:paraId="3F1BE21A" w14:textId="77777777">
        <w:tc>
          <w:tcPr>
            <w:tcW w:w="2160" w:type="dxa"/>
          </w:tcPr>
          <w:p w14:paraId="07150F31" w14:textId="77777777" w:rsidR="008C7D0C" w:rsidRDefault="00000000">
            <w:r>
              <w:t>Server scaling issues</w:t>
            </w:r>
          </w:p>
        </w:tc>
        <w:tc>
          <w:tcPr>
            <w:tcW w:w="2160" w:type="dxa"/>
          </w:tcPr>
          <w:p w14:paraId="4DF486D1" w14:textId="77777777" w:rsidR="008C7D0C" w:rsidRDefault="00000000">
            <w:r>
              <w:t>30%</w:t>
            </w:r>
          </w:p>
        </w:tc>
        <w:tc>
          <w:tcPr>
            <w:tcW w:w="2160" w:type="dxa"/>
          </w:tcPr>
          <w:p w14:paraId="38E4ECB9" w14:textId="77777777" w:rsidR="008C7D0C" w:rsidRDefault="00000000">
            <w:r>
              <w:t>$25,000</w:t>
            </w:r>
          </w:p>
        </w:tc>
        <w:tc>
          <w:tcPr>
            <w:tcW w:w="2160" w:type="dxa"/>
          </w:tcPr>
          <w:p w14:paraId="415A4528" w14:textId="77777777" w:rsidR="008C7D0C" w:rsidRDefault="00000000">
            <w:r>
              <w:t>$7,500</w:t>
            </w:r>
          </w:p>
        </w:tc>
      </w:tr>
      <w:tr w:rsidR="008C7D0C" w14:paraId="18676C08" w14:textId="77777777">
        <w:tc>
          <w:tcPr>
            <w:tcW w:w="2160" w:type="dxa"/>
          </w:tcPr>
          <w:p w14:paraId="2BBDDFBB" w14:textId="77777777" w:rsidR="008C7D0C" w:rsidRDefault="00000000">
            <w:r>
              <w:t>Security vulnerability</w:t>
            </w:r>
          </w:p>
        </w:tc>
        <w:tc>
          <w:tcPr>
            <w:tcW w:w="2160" w:type="dxa"/>
          </w:tcPr>
          <w:p w14:paraId="2E3CCC12" w14:textId="77777777" w:rsidR="008C7D0C" w:rsidRDefault="00000000">
            <w:r>
              <w:t>10%</w:t>
            </w:r>
          </w:p>
        </w:tc>
        <w:tc>
          <w:tcPr>
            <w:tcW w:w="2160" w:type="dxa"/>
          </w:tcPr>
          <w:p w14:paraId="6D6D9EC9" w14:textId="77777777" w:rsidR="008C7D0C" w:rsidRDefault="00000000">
            <w:r>
              <w:t>$100,000</w:t>
            </w:r>
          </w:p>
        </w:tc>
        <w:tc>
          <w:tcPr>
            <w:tcW w:w="2160" w:type="dxa"/>
          </w:tcPr>
          <w:p w14:paraId="21717377" w14:textId="77777777" w:rsidR="008C7D0C" w:rsidRDefault="00000000">
            <w:r>
              <w:t>$10,000</w:t>
            </w:r>
          </w:p>
        </w:tc>
      </w:tr>
      <w:tr w:rsidR="008C7D0C" w14:paraId="5C8E7634" w14:textId="77777777">
        <w:tc>
          <w:tcPr>
            <w:tcW w:w="2160" w:type="dxa"/>
          </w:tcPr>
          <w:p w14:paraId="52A8338A" w14:textId="77777777" w:rsidR="008C7D0C" w:rsidRDefault="00000000">
            <w:r>
              <w:t>Low user adoption</w:t>
            </w:r>
          </w:p>
        </w:tc>
        <w:tc>
          <w:tcPr>
            <w:tcW w:w="2160" w:type="dxa"/>
          </w:tcPr>
          <w:p w14:paraId="19CE1DA9" w14:textId="77777777" w:rsidR="008C7D0C" w:rsidRDefault="00000000">
            <w:r>
              <w:t>40%</w:t>
            </w:r>
          </w:p>
        </w:tc>
        <w:tc>
          <w:tcPr>
            <w:tcW w:w="2160" w:type="dxa"/>
          </w:tcPr>
          <w:p w14:paraId="13549EC9" w14:textId="77777777" w:rsidR="008C7D0C" w:rsidRDefault="00000000">
            <w:r>
              <w:t>$50,000</w:t>
            </w:r>
          </w:p>
        </w:tc>
        <w:tc>
          <w:tcPr>
            <w:tcW w:w="2160" w:type="dxa"/>
          </w:tcPr>
          <w:p w14:paraId="305C35F3" w14:textId="77777777" w:rsidR="008C7D0C" w:rsidRDefault="00000000">
            <w:r>
              <w:t>$20,000</w:t>
            </w:r>
          </w:p>
        </w:tc>
      </w:tr>
    </w:tbl>
    <w:p w14:paraId="60599B4E" w14:textId="77777777" w:rsidR="008C7D0C" w:rsidRDefault="008C7D0C"/>
    <w:p w14:paraId="68A7E72F" w14:textId="77777777" w:rsidR="008C7D0C" w:rsidRDefault="00000000">
      <w:r>
        <w:rPr>
          <w:b/>
        </w:rPr>
        <w:t>Total Risk Exposure: $40,500</w:t>
      </w:r>
    </w:p>
    <w:p w14:paraId="5B9A0351" w14:textId="77777777" w:rsidR="00796CAB" w:rsidRDefault="00796CA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C5CECD7" w14:textId="09ECC6F9" w:rsidR="008C7D0C" w:rsidRDefault="00000000">
      <w:pPr>
        <w:pStyle w:val="Heading1"/>
      </w:pPr>
      <w:r>
        <w:lastRenderedPageBreak/>
        <w:t>5. Cost-Benefit Analysis (CBA) Overview</w:t>
      </w:r>
    </w:p>
    <w:p w14:paraId="63F6A3C2" w14:textId="77777777" w:rsidR="008C7D0C" w:rsidRDefault="00000000">
      <w:pPr>
        <w:pStyle w:val="Heading2"/>
      </w:pPr>
      <w:r>
        <w:t>Cost Components</w:t>
      </w:r>
    </w:p>
    <w:p w14:paraId="07F53766" w14:textId="77777777" w:rsidR="008C7D0C" w:rsidRDefault="00000000">
      <w:pPr>
        <w:pStyle w:val="ListBullet"/>
      </w:pPr>
      <w:r>
        <w:t>• Direct: Development, hardware, licenses</w:t>
      </w:r>
    </w:p>
    <w:p w14:paraId="655B0970" w14:textId="77777777" w:rsidR="008C7D0C" w:rsidRDefault="00000000">
      <w:pPr>
        <w:pStyle w:val="ListBullet"/>
      </w:pPr>
      <w:r>
        <w:t>• Indirect: Training, productivity loss during transition</w:t>
      </w:r>
    </w:p>
    <w:p w14:paraId="7085EF2B" w14:textId="77777777" w:rsidR="008C7D0C" w:rsidRDefault="00000000">
      <w:pPr>
        <w:pStyle w:val="ListBullet"/>
      </w:pPr>
      <w:r>
        <w:t>• Ongoing: Maintenance, hosting, support</w:t>
      </w:r>
    </w:p>
    <w:p w14:paraId="5D352A86" w14:textId="77777777" w:rsidR="008C7D0C" w:rsidRDefault="00000000">
      <w:pPr>
        <w:pStyle w:val="Heading2"/>
      </w:pPr>
      <w:r>
        <w:t>Benefit Components</w:t>
      </w:r>
    </w:p>
    <w:p w14:paraId="5BAD31B7" w14:textId="77777777" w:rsidR="008C7D0C" w:rsidRDefault="00000000">
      <w:pPr>
        <w:pStyle w:val="ListBullet"/>
      </w:pPr>
      <w:r>
        <w:t>• Tangible: Revenue increase, cost reduction, time savings</w:t>
      </w:r>
    </w:p>
    <w:p w14:paraId="1E592DEC" w14:textId="77777777" w:rsidR="008C7D0C" w:rsidRDefault="00000000">
      <w:pPr>
        <w:pStyle w:val="ListBullet"/>
      </w:pPr>
      <w:r>
        <w:t>• Intangible: Customer satisfaction, brand value, employee morale</w:t>
      </w:r>
    </w:p>
    <w:p w14:paraId="5E43748C" w14:textId="77777777" w:rsidR="008C7D0C" w:rsidRDefault="00000000">
      <w:pPr>
        <w:pStyle w:val="Heading2"/>
      </w:pPr>
      <w:r>
        <w:t>Break-Even Analysis</w:t>
      </w:r>
    </w:p>
    <w:p w14:paraId="5CDB1971" w14:textId="77777777" w:rsidR="008C7D0C" w:rsidRDefault="00000000">
      <w:r>
        <w:rPr>
          <w:b/>
        </w:rPr>
        <w:t>Break-Even = Total Fixed Costs / (Revenue per Unit - Variable Cost per Unit)</w:t>
      </w:r>
    </w:p>
    <w:p w14:paraId="5C6BE42F" w14:textId="77777777" w:rsidR="008C7D0C" w:rsidRDefault="00000000">
      <w:pPr>
        <w:pStyle w:val="Heading2"/>
      </w:pPr>
      <w:r>
        <w:t>Payback Period</w:t>
      </w:r>
    </w:p>
    <w:p w14:paraId="321DBAA3" w14:textId="77777777" w:rsidR="008C7D0C" w:rsidRDefault="00000000">
      <w:r>
        <w:rPr>
          <w:b/>
        </w:rPr>
        <w:t>Payback Period = Initial Investment / Annual Cash Flow</w:t>
      </w:r>
    </w:p>
    <w:p w14:paraId="398DD7B5" w14:textId="77777777" w:rsidR="008C7D0C" w:rsidRDefault="00000000">
      <w:pPr>
        <w:pStyle w:val="Heading1"/>
      </w:pPr>
      <w:r>
        <w:t>Quick Reference: Which Metric When?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D0C" w14:paraId="1AB1C53A" w14:textId="77777777">
        <w:tc>
          <w:tcPr>
            <w:tcW w:w="4320" w:type="dxa"/>
          </w:tcPr>
          <w:p w14:paraId="11990217" w14:textId="77777777" w:rsidR="008C7D0C" w:rsidRDefault="00000000">
            <w:r>
              <w:t>Question</w:t>
            </w:r>
          </w:p>
        </w:tc>
        <w:tc>
          <w:tcPr>
            <w:tcW w:w="4320" w:type="dxa"/>
          </w:tcPr>
          <w:p w14:paraId="35F1DCD6" w14:textId="77777777" w:rsidR="008C7D0C" w:rsidRDefault="00000000">
            <w:r>
              <w:t>Use</w:t>
            </w:r>
          </w:p>
        </w:tc>
      </w:tr>
      <w:tr w:rsidR="008C7D0C" w14:paraId="4FD917D5" w14:textId="77777777">
        <w:tc>
          <w:tcPr>
            <w:tcW w:w="4320" w:type="dxa"/>
          </w:tcPr>
          <w:p w14:paraId="30E8007D" w14:textId="77777777" w:rsidR="008C7D0C" w:rsidRDefault="00000000">
            <w:r>
              <w:t>"Is this profitable?"</w:t>
            </w:r>
          </w:p>
        </w:tc>
        <w:tc>
          <w:tcPr>
            <w:tcW w:w="4320" w:type="dxa"/>
          </w:tcPr>
          <w:p w14:paraId="4F677AA6" w14:textId="77777777" w:rsidR="008C7D0C" w:rsidRDefault="00000000">
            <w:r>
              <w:t>ROI</w:t>
            </w:r>
          </w:p>
        </w:tc>
      </w:tr>
      <w:tr w:rsidR="008C7D0C" w14:paraId="37E73FF5" w14:textId="77777777">
        <w:tc>
          <w:tcPr>
            <w:tcW w:w="4320" w:type="dxa"/>
          </w:tcPr>
          <w:p w14:paraId="567424F0" w14:textId="77777777" w:rsidR="008C7D0C" w:rsidRDefault="00000000">
            <w:r>
              <w:t>"What's it worth today?"</w:t>
            </w:r>
          </w:p>
        </w:tc>
        <w:tc>
          <w:tcPr>
            <w:tcW w:w="4320" w:type="dxa"/>
          </w:tcPr>
          <w:p w14:paraId="40B9EDDE" w14:textId="77777777" w:rsidR="008C7D0C" w:rsidRDefault="00000000">
            <w:r>
              <w:t>NPV</w:t>
            </w:r>
          </w:p>
        </w:tc>
      </w:tr>
      <w:tr w:rsidR="008C7D0C" w14:paraId="1DC15FF5" w14:textId="77777777">
        <w:tc>
          <w:tcPr>
            <w:tcW w:w="4320" w:type="dxa"/>
          </w:tcPr>
          <w:p w14:paraId="3D8D5978" w14:textId="77777777" w:rsidR="008C7D0C" w:rsidRDefault="00000000">
            <w:r>
              <w:t>"What return rate?"</w:t>
            </w:r>
          </w:p>
        </w:tc>
        <w:tc>
          <w:tcPr>
            <w:tcW w:w="4320" w:type="dxa"/>
          </w:tcPr>
          <w:p w14:paraId="72AE24A9" w14:textId="77777777" w:rsidR="008C7D0C" w:rsidRDefault="00000000">
            <w:r>
              <w:t>IRR</w:t>
            </w:r>
          </w:p>
        </w:tc>
      </w:tr>
      <w:tr w:rsidR="008C7D0C" w14:paraId="30DD3ECC" w14:textId="77777777">
        <w:tc>
          <w:tcPr>
            <w:tcW w:w="4320" w:type="dxa"/>
          </w:tcPr>
          <w:p w14:paraId="1E8AF786" w14:textId="77777777" w:rsidR="008C7D0C" w:rsidRDefault="00000000">
            <w:r>
              <w:t>"When do we break even?"</w:t>
            </w:r>
          </w:p>
        </w:tc>
        <w:tc>
          <w:tcPr>
            <w:tcW w:w="4320" w:type="dxa"/>
          </w:tcPr>
          <w:p w14:paraId="54468806" w14:textId="77777777" w:rsidR="008C7D0C" w:rsidRDefault="00000000">
            <w:r>
              <w:t>Payback Period</w:t>
            </w:r>
          </w:p>
        </w:tc>
      </w:tr>
      <w:tr w:rsidR="008C7D0C" w14:paraId="34812957" w14:textId="77777777">
        <w:tc>
          <w:tcPr>
            <w:tcW w:w="4320" w:type="dxa"/>
          </w:tcPr>
          <w:p w14:paraId="32BEF22D" w14:textId="77777777" w:rsidR="008C7D0C" w:rsidRDefault="00000000">
            <w:r>
              <w:t>"What could go wrong?"</w:t>
            </w:r>
          </w:p>
        </w:tc>
        <w:tc>
          <w:tcPr>
            <w:tcW w:w="4320" w:type="dxa"/>
          </w:tcPr>
          <w:p w14:paraId="625D688F" w14:textId="77777777" w:rsidR="008C7D0C" w:rsidRDefault="00000000">
            <w:r>
              <w:t>Risk Assessment</w:t>
            </w:r>
          </w:p>
        </w:tc>
      </w:tr>
      <w:tr w:rsidR="008C7D0C" w14:paraId="112D2FB1" w14:textId="77777777">
        <w:tc>
          <w:tcPr>
            <w:tcW w:w="4320" w:type="dxa"/>
          </w:tcPr>
          <w:p w14:paraId="5A1BBDF4" w14:textId="77777777" w:rsidR="008C7D0C" w:rsidRDefault="00000000">
            <w:r>
              <w:t>"Should we do this?"</w:t>
            </w:r>
          </w:p>
        </w:tc>
        <w:tc>
          <w:tcPr>
            <w:tcW w:w="4320" w:type="dxa"/>
          </w:tcPr>
          <w:p w14:paraId="75532130" w14:textId="77777777" w:rsidR="008C7D0C" w:rsidRDefault="00000000">
            <w:r>
              <w:t>Full CBA</w:t>
            </w:r>
          </w:p>
        </w:tc>
      </w:tr>
    </w:tbl>
    <w:p w14:paraId="0D8B5985" w14:textId="77777777" w:rsidR="008C7D0C" w:rsidRDefault="008C7D0C"/>
    <w:p w14:paraId="35F5E9FB" w14:textId="77777777" w:rsidR="008C7D0C" w:rsidRDefault="00000000">
      <w:pPr>
        <w:pStyle w:val="Heading1"/>
      </w:pPr>
      <w:r>
        <w:t>Excel Formulas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7D0C" w14:paraId="462112E4" w14:textId="77777777">
        <w:tc>
          <w:tcPr>
            <w:tcW w:w="4320" w:type="dxa"/>
          </w:tcPr>
          <w:p w14:paraId="361E1189" w14:textId="77777777" w:rsidR="008C7D0C" w:rsidRDefault="00000000">
            <w:r>
              <w:t>Metric</w:t>
            </w:r>
          </w:p>
        </w:tc>
        <w:tc>
          <w:tcPr>
            <w:tcW w:w="4320" w:type="dxa"/>
          </w:tcPr>
          <w:p w14:paraId="3A9375F5" w14:textId="77777777" w:rsidR="008C7D0C" w:rsidRDefault="00000000">
            <w:r>
              <w:t>Excel Formula</w:t>
            </w:r>
          </w:p>
        </w:tc>
      </w:tr>
      <w:tr w:rsidR="008C7D0C" w14:paraId="0DF7B7BC" w14:textId="77777777">
        <w:tc>
          <w:tcPr>
            <w:tcW w:w="4320" w:type="dxa"/>
          </w:tcPr>
          <w:p w14:paraId="7DDE9B54" w14:textId="77777777" w:rsidR="008C7D0C" w:rsidRDefault="00000000">
            <w:r>
              <w:t>NPV</w:t>
            </w:r>
          </w:p>
        </w:tc>
        <w:tc>
          <w:tcPr>
            <w:tcW w:w="4320" w:type="dxa"/>
          </w:tcPr>
          <w:p w14:paraId="5FF9D1EF" w14:textId="77777777" w:rsidR="008C7D0C" w:rsidRDefault="00000000">
            <w:r>
              <w:t>=NPV(rate, value1, value2, ...) + initial_investment</w:t>
            </w:r>
          </w:p>
        </w:tc>
      </w:tr>
      <w:tr w:rsidR="008C7D0C" w14:paraId="073418C9" w14:textId="77777777">
        <w:tc>
          <w:tcPr>
            <w:tcW w:w="4320" w:type="dxa"/>
          </w:tcPr>
          <w:p w14:paraId="73506F13" w14:textId="77777777" w:rsidR="008C7D0C" w:rsidRDefault="00000000">
            <w:r>
              <w:t>IRR</w:t>
            </w:r>
          </w:p>
        </w:tc>
        <w:tc>
          <w:tcPr>
            <w:tcW w:w="4320" w:type="dxa"/>
          </w:tcPr>
          <w:p w14:paraId="6FC22C8D" w14:textId="77777777" w:rsidR="008C7D0C" w:rsidRDefault="00000000">
            <w:r>
              <w:t>=IRR(values, [guess])</w:t>
            </w:r>
          </w:p>
        </w:tc>
      </w:tr>
      <w:tr w:rsidR="008C7D0C" w14:paraId="2FD0F40D" w14:textId="77777777">
        <w:tc>
          <w:tcPr>
            <w:tcW w:w="4320" w:type="dxa"/>
          </w:tcPr>
          <w:p w14:paraId="74A7785C" w14:textId="77777777" w:rsidR="008C7D0C" w:rsidRDefault="00000000">
            <w:r>
              <w:t>Present Value</w:t>
            </w:r>
          </w:p>
        </w:tc>
        <w:tc>
          <w:tcPr>
            <w:tcW w:w="4320" w:type="dxa"/>
          </w:tcPr>
          <w:p w14:paraId="57C15B1B" w14:textId="77777777" w:rsidR="008C7D0C" w:rsidRDefault="00000000">
            <w:r>
              <w:t>=PV(rate, nper, pmt, [fv])</w:t>
            </w:r>
          </w:p>
        </w:tc>
      </w:tr>
      <w:tr w:rsidR="008C7D0C" w14:paraId="56D3314B" w14:textId="77777777">
        <w:tc>
          <w:tcPr>
            <w:tcW w:w="4320" w:type="dxa"/>
          </w:tcPr>
          <w:p w14:paraId="7E2F5702" w14:textId="77777777" w:rsidR="008C7D0C" w:rsidRDefault="00000000">
            <w:r>
              <w:t>Future Value</w:t>
            </w:r>
          </w:p>
        </w:tc>
        <w:tc>
          <w:tcPr>
            <w:tcW w:w="4320" w:type="dxa"/>
          </w:tcPr>
          <w:p w14:paraId="7929E215" w14:textId="77777777" w:rsidR="008C7D0C" w:rsidRDefault="00000000">
            <w:r>
              <w:t>=FV(rate, nper, pmt, [pv])</w:t>
            </w:r>
          </w:p>
        </w:tc>
      </w:tr>
    </w:tbl>
    <w:p w14:paraId="7F16F936" w14:textId="77777777" w:rsidR="00830FA6" w:rsidRDefault="00830FA6"/>
    <w:sectPr w:rsidR="00830F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787617">
    <w:abstractNumId w:val="8"/>
  </w:num>
  <w:num w:numId="2" w16cid:durableId="1832141094">
    <w:abstractNumId w:val="6"/>
  </w:num>
  <w:num w:numId="3" w16cid:durableId="1029333012">
    <w:abstractNumId w:val="5"/>
  </w:num>
  <w:num w:numId="4" w16cid:durableId="694504143">
    <w:abstractNumId w:val="4"/>
  </w:num>
  <w:num w:numId="5" w16cid:durableId="1049300541">
    <w:abstractNumId w:val="7"/>
  </w:num>
  <w:num w:numId="6" w16cid:durableId="2087801834">
    <w:abstractNumId w:val="3"/>
  </w:num>
  <w:num w:numId="7" w16cid:durableId="630793256">
    <w:abstractNumId w:val="2"/>
  </w:num>
  <w:num w:numId="8" w16cid:durableId="986326520">
    <w:abstractNumId w:val="1"/>
  </w:num>
  <w:num w:numId="9" w16cid:durableId="35416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CEE"/>
    <w:rsid w:val="00796CAB"/>
    <w:rsid w:val="00830FA6"/>
    <w:rsid w:val="008C7D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69CB8"/>
  <w14:defaultImageDpi w14:val="300"/>
  <w15:docId w15:val="{69721C58-C383-E64E-962F-70E2D62B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600</Words>
  <Characters>3336</Characters>
  <Application>Microsoft Office Word</Application>
  <DocSecurity>0</DocSecurity>
  <Lines>196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Plotka</cp:lastModifiedBy>
  <cp:revision>2</cp:revision>
  <dcterms:created xsi:type="dcterms:W3CDTF">2013-12-23T23:15:00Z</dcterms:created>
  <dcterms:modified xsi:type="dcterms:W3CDTF">2026-02-12T20:10:00Z</dcterms:modified>
  <cp:category/>
</cp:coreProperties>
</file>