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6536399"/>
        <w:docPartObj>
          <w:docPartGallery w:val="Cover Pages"/>
          <w:docPartUnique/>
        </w:docPartObj>
      </w:sdtPr>
      <w:sdtEndPr/>
      <w:sdtContent>
        <w:p w14:paraId="6E7BDBE8" w14:textId="06B87C4F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E36EF7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2E"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Тест-план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E36EF7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92E"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Тест-план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7F779DC1" w:rsidR="006B192E" w:rsidRPr="006B192E" w:rsidRDefault="00556293" w:rsidP="006B192E">
            <w:r>
              <w:t>Первичный</w:t>
            </w:r>
            <w:r w:rsidR="006B192E"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5C27E623" w14:textId="3DA06D31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 xml:space="preserve"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Chrome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 xml:space="preserve">, Firefox, </w:t>
      </w:r>
      <w:proofErr w:type="spellStart"/>
      <w:r w:rsidRPr="00C8117A">
        <w:rPr>
          <w:rStyle w:val="30"/>
          <w:rFonts w:ascii="Times New Roman" w:hAnsi="Times New Roman" w:cs="Times New Roman"/>
          <w:color w:val="auto"/>
        </w:rPr>
        <w:t>Yandex</w:t>
      </w:r>
      <w:proofErr w:type="spellEnd"/>
      <w:r w:rsidRPr="00C8117A">
        <w:rPr>
          <w:rStyle w:val="30"/>
          <w:rFonts w:ascii="Times New Roman" w:hAnsi="Times New Roman" w:cs="Times New Roman"/>
          <w:color w:val="auto"/>
        </w:rPr>
        <w:t>, Microsoft Edge.</w:t>
      </w:r>
    </w:p>
    <w:p w14:paraId="24B8B418" w14:textId="30E4A7CD" w:rsidR="00F63BD1" w:rsidRPr="00C8117A" w:rsidRDefault="000C7D1D" w:rsidP="00543667">
      <w:pPr>
        <w:pStyle w:val="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543667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543667">
      <w:pPr>
        <w:ind w:left="34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38E7C962" w:rsidR="000C7D1D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Сервис создание генеалогического древа располагается на домене </w:t>
      </w:r>
      <w:proofErr w:type="gramStart"/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proofErr w:type="gramEnd"/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543667">
      <w:pPr>
        <w:ind w:left="34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 xml:space="preserve">Вершины генеалогического древа в рамках этой документации будут называться </w:t>
      </w:r>
      <w:proofErr w:type="spellStart"/>
      <w:r w:rsidRPr="00C8117A">
        <w:rPr>
          <w:rFonts w:ascii="Times New Roman" w:hAnsi="Times New Roman" w:cs="Times New Roman"/>
          <w:i/>
          <w:iCs/>
        </w:rPr>
        <w:t>нодами</w:t>
      </w:r>
      <w:proofErr w:type="spellEnd"/>
      <w:r w:rsidRPr="00C8117A">
        <w:rPr>
          <w:rFonts w:ascii="Times New Roman" w:hAnsi="Times New Roman" w:cs="Times New Roman"/>
          <w:i/>
          <w:iCs/>
        </w:rPr>
        <w:t>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3D2880F1" w14:textId="77777777" w:rsidR="005E3DE5" w:rsidRPr="005E3DE5" w:rsidRDefault="000C7D1D" w:rsidP="005E3DE5">
      <w:pPr>
        <w:pStyle w:val="5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lastRenderedPageBreak/>
        <w:t>Области, подвергаемые тестированию</w:t>
      </w:r>
      <w:r w:rsidR="00DB7062" w:rsidRPr="005E3DE5">
        <w:rPr>
          <w:rFonts w:ascii="Times New Roman" w:hAnsi="Times New Roman" w:cs="Times New Roman"/>
          <w:color w:val="auto"/>
        </w:rPr>
        <w:br/>
      </w:r>
      <w:r w:rsidRPr="005E3DE5">
        <w:rPr>
          <w:rFonts w:ascii="Times New Roman" w:hAnsi="Times New Roman" w:cs="Times New Roman"/>
          <w:color w:val="auto"/>
        </w:rPr>
        <w:t xml:space="preserve">Границы тестирования сервиса установлены списком функционала требуемых для </w:t>
      </w:r>
      <w:r w:rsidRPr="005E3DE5">
        <w:rPr>
          <w:rFonts w:ascii="Times New Roman" w:hAnsi="Times New Roman" w:cs="Times New Roman"/>
          <w:color w:val="auto"/>
          <w:lang w:val="en-US"/>
        </w:rPr>
        <w:t>MVP</w:t>
      </w:r>
      <w:r w:rsidRPr="005E3DE5">
        <w:rPr>
          <w:rFonts w:ascii="Times New Roman" w:hAnsi="Times New Roman" w:cs="Times New Roman"/>
          <w:color w:val="auto"/>
        </w:rPr>
        <w:t xml:space="preserve"> </w:t>
      </w:r>
      <w:r w:rsidR="00543667" w:rsidRPr="005E3DE5">
        <w:rPr>
          <w:rFonts w:ascii="Times New Roman" w:hAnsi="Times New Roman" w:cs="Times New Roman"/>
          <w:color w:val="auto"/>
        </w:rPr>
        <w:br/>
      </w:r>
    </w:p>
    <w:p w14:paraId="5E9D6653" w14:textId="1A001622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 логину и паролю</w:t>
      </w:r>
    </w:p>
    <w:p w14:paraId="10BEA267" w14:textId="58D0D58D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пользователя</w:t>
      </w:r>
    </w:p>
    <w:p w14:paraId="7C690E0D" w14:textId="77777777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админа</w:t>
      </w:r>
    </w:p>
    <w:p w14:paraId="654CF13F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Регистрация</w:t>
      </w:r>
    </w:p>
    <w:p w14:paraId="69D2B260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Создание/сохранение нод</w:t>
      </w:r>
    </w:p>
    <w:p w14:paraId="5311FA0B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73B26AC9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1EB7855A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01838991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E41382C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1714C82E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17F464A9" w14:textId="4B2C069A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 оформления подписки</w:t>
      </w:r>
    </w:p>
    <w:p w14:paraId="41E21E5B" w14:textId="77777777" w:rsidR="005E06E1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4A5F56F8" w14:textId="77777777" w:rsidR="005E3DE5" w:rsidRPr="005E3DE5" w:rsidRDefault="005E06E1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8C49967" w14:textId="69395B4B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Добавление деревьев</w:t>
      </w:r>
    </w:p>
    <w:p w14:paraId="63F2EED3" w14:textId="150207BC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Удаление деревьев</w:t>
      </w:r>
    </w:p>
    <w:p w14:paraId="497A18E2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Загрузка изображений</w:t>
      </w:r>
    </w:p>
    <w:p w14:paraId="1AF079EE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Тарифные ограничения</w:t>
      </w:r>
    </w:p>
    <w:p w14:paraId="2493D59B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Создание личного кабинета</w:t>
      </w:r>
    </w:p>
    <w:p w14:paraId="02F10D89" w14:textId="77777777" w:rsidR="00556293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Одноразовые покупки</w:t>
      </w:r>
    </w:p>
    <w:p w14:paraId="44207868" w14:textId="4F33658D" w:rsidR="00DB7062" w:rsidRPr="00543667" w:rsidRDefault="00556293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Локализация</w:t>
      </w:r>
      <w:r w:rsidR="00543667">
        <w:rPr>
          <w:rFonts w:ascii="Times New Roman" w:hAnsi="Times New Roman" w:cs="Times New Roman"/>
          <w:color w:val="auto"/>
        </w:rPr>
        <w:br/>
      </w:r>
    </w:p>
    <w:p w14:paraId="34FD68F1" w14:textId="77777777" w:rsidR="00543667" w:rsidRDefault="00230EDF" w:rsidP="00543667">
      <w:pPr>
        <w:pStyle w:val="ac"/>
        <w:numPr>
          <w:ilvl w:val="1"/>
          <w:numId w:val="1"/>
        </w:numPr>
      </w:pPr>
      <w:r>
        <w:t>Области,</w:t>
      </w:r>
      <w:r w:rsidR="00C8117A">
        <w:t xml:space="preserve"> не подвергаемые тестированию</w:t>
      </w:r>
      <w:r w:rsidR="00543667">
        <w:br/>
        <w:t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тестироваться.</w:t>
      </w:r>
    </w:p>
    <w:p w14:paraId="61494D10" w14:textId="1EDC0A68" w:rsidR="00543667" w:rsidRDefault="00543667" w:rsidP="00543667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236BE4F5" w:rsidR="00C8117A" w:rsidRDefault="00230EDF" w:rsidP="00543667">
      <w:pPr>
        <w:pStyle w:val="ac"/>
        <w:numPr>
          <w:ilvl w:val="0"/>
          <w:numId w:val="1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proofErr w:type="spellStart"/>
      <w:r>
        <w:rPr>
          <w:lang w:val="en-US"/>
        </w:rPr>
        <w:t>gitlab</w:t>
      </w:r>
      <w:proofErr w:type="spellEnd"/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  <w:t xml:space="preserve">Для тестирования используются конфигурации, которые максимально приближены к </w:t>
      </w:r>
      <w:r>
        <w:lastRenderedPageBreak/>
        <w:t>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p w14:paraId="7D3B3EED" w14:textId="495727E8" w:rsidR="005E06E1" w:rsidRDefault="005E06E1" w:rsidP="00543667">
      <w:pPr>
        <w:pStyle w:val="ac"/>
        <w:numPr>
          <w:ilvl w:val="0"/>
          <w:numId w:val="1"/>
        </w:numPr>
      </w:pPr>
      <w:r>
        <w:t>Стратегия тестирования</w:t>
      </w:r>
      <w:r>
        <w:br/>
      </w:r>
    </w:p>
    <w:p w14:paraId="433E30DE" w14:textId="2E93A7F2" w:rsidR="00543667" w:rsidRDefault="00B7287E" w:rsidP="00543667">
      <w:r>
        <w:t>Используемые виды тестирования:</w:t>
      </w:r>
    </w:p>
    <w:p w14:paraId="0BBA881C" w14:textId="0E04628E" w:rsidR="00943CCC" w:rsidRDefault="00B7287E" w:rsidP="003D7383">
      <w:pPr>
        <w:pStyle w:val="ac"/>
        <w:numPr>
          <w:ilvl w:val="1"/>
          <w:numId w:val="12"/>
        </w:numPr>
      </w:pPr>
      <w:r>
        <w:t>Функциональное тестирование.</w:t>
      </w:r>
    </w:p>
    <w:p w14:paraId="157D1654" w14:textId="77777777" w:rsidR="00943CCC" w:rsidRDefault="00943CCC" w:rsidP="00943CCC">
      <w:pPr>
        <w:pStyle w:val="ac"/>
        <w:ind w:left="106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43CCC" w14:paraId="52C8BFBE" w14:textId="77777777" w:rsidTr="005F3982">
        <w:tc>
          <w:tcPr>
            <w:tcW w:w="2830" w:type="dxa"/>
          </w:tcPr>
          <w:p w14:paraId="7ACE52B4" w14:textId="77777777" w:rsidR="00943CCC" w:rsidRDefault="00943CCC" w:rsidP="005F3982">
            <w:r>
              <w:t>Цель тестирования:</w:t>
            </w:r>
          </w:p>
        </w:tc>
        <w:tc>
          <w:tcPr>
            <w:tcW w:w="6515" w:type="dxa"/>
          </w:tcPr>
          <w:p w14:paraId="5847BA73" w14:textId="77777777" w:rsidR="00943CCC" w:rsidRDefault="00943CCC" w:rsidP="005F3982">
            <w:r>
              <w:t>Обеспечение надлежащей функциональности объекта тестирования, включая навигацию, ввод, обработку и извлечение данных.</w:t>
            </w:r>
          </w:p>
        </w:tc>
      </w:tr>
      <w:tr w:rsidR="00943CCC" w14:paraId="1A1D885B" w14:textId="77777777" w:rsidTr="005F3982">
        <w:tc>
          <w:tcPr>
            <w:tcW w:w="2830" w:type="dxa"/>
          </w:tcPr>
          <w:p w14:paraId="7A70C06D" w14:textId="77777777" w:rsidR="00943CCC" w:rsidRDefault="00943CCC" w:rsidP="005F3982">
            <w:r>
              <w:t>Техника тестирования:</w:t>
            </w:r>
          </w:p>
        </w:tc>
        <w:tc>
          <w:tcPr>
            <w:tcW w:w="6515" w:type="dxa"/>
          </w:tcPr>
          <w:p w14:paraId="5292FEB9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Системное тестирование</w:t>
            </w:r>
            <w:r>
              <w:br/>
            </w:r>
            <w:r w:rsidRPr="00EF2367">
              <w:rPr>
                <w:i/>
                <w:iCs/>
              </w:rPr>
              <w:t>Цель - убедиться, что система в целом работает правильно и соответствует требованиям.</w:t>
            </w:r>
          </w:p>
          <w:p w14:paraId="6C42D30D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Дымовое тестирование</w:t>
            </w:r>
            <w:r>
              <w:br/>
            </w:r>
            <w:r>
              <w:rPr>
                <w:i/>
                <w:iCs/>
              </w:rPr>
              <w:t>Цель – быстро убедиться в том, что основной функционал исправен.</w:t>
            </w:r>
          </w:p>
          <w:p w14:paraId="5AA77D60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Санитарное тестирование</w:t>
            </w:r>
            <w:r>
              <w:br/>
              <w:t>Цель – проверить работоспособность приложения после внесения небольших изменений.</w:t>
            </w:r>
          </w:p>
          <w:p w14:paraId="6681BC31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 w:rsidRPr="00A21816">
              <w:t>Регрессионное тестирование</w:t>
            </w:r>
            <w:r>
              <w:br/>
            </w:r>
            <w:r>
              <w:rPr>
                <w:i/>
                <w:iCs/>
              </w:rPr>
              <w:t>Цель – убедиться, что недавние изменения или добавления в код не повлияли на уже существующую функциональность</w:t>
            </w:r>
            <w:r w:rsidRPr="00A21816">
              <w:br/>
            </w:r>
          </w:p>
        </w:tc>
      </w:tr>
      <w:tr w:rsidR="00943CCC" w14:paraId="6A4D2B5A" w14:textId="77777777" w:rsidTr="005F3982">
        <w:tc>
          <w:tcPr>
            <w:tcW w:w="2830" w:type="dxa"/>
          </w:tcPr>
          <w:p w14:paraId="7A04DBC1" w14:textId="77777777" w:rsidR="00943CCC" w:rsidRDefault="00943CCC" w:rsidP="005F3982">
            <w:r>
              <w:t>Критерии выполнения</w:t>
            </w:r>
          </w:p>
        </w:tc>
        <w:tc>
          <w:tcPr>
            <w:tcW w:w="6515" w:type="dxa"/>
          </w:tcPr>
          <w:p w14:paraId="276F6D02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запланированные тесты успешно пройдены</w:t>
            </w:r>
          </w:p>
          <w:p w14:paraId="78B59CCC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обнаруженные дефекты устранены</w:t>
            </w:r>
          </w:p>
        </w:tc>
      </w:tr>
      <w:tr w:rsidR="00943CCC" w14:paraId="2B32F47A" w14:textId="77777777" w:rsidTr="005F3982">
        <w:tc>
          <w:tcPr>
            <w:tcW w:w="2830" w:type="dxa"/>
          </w:tcPr>
          <w:p w14:paraId="2D85159B" w14:textId="77777777" w:rsidR="00943CCC" w:rsidRDefault="00943CCC" w:rsidP="005F3982">
            <w:r>
              <w:t>Особые отметки</w:t>
            </w:r>
          </w:p>
        </w:tc>
        <w:tc>
          <w:tcPr>
            <w:tcW w:w="6515" w:type="dxa"/>
          </w:tcPr>
          <w:p w14:paraId="659AA317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Настройка виртуального окружения.</w:t>
            </w:r>
          </w:p>
          <w:p w14:paraId="786F83A4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Работоспособность текущей сборки и последних обновлений</w:t>
            </w:r>
          </w:p>
          <w:p w14:paraId="691A260F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 xml:space="preserve"> Требуется доступ к </w:t>
            </w:r>
            <w:r>
              <w:rPr>
                <w:lang w:val="en-US"/>
              </w:rPr>
              <w:t>root</w:t>
            </w:r>
            <w:r w:rsidRPr="002C0737">
              <w:t xml:space="preserve"> </w:t>
            </w:r>
            <w:r>
              <w:t>правам</w:t>
            </w:r>
          </w:p>
        </w:tc>
      </w:tr>
    </w:tbl>
    <w:p w14:paraId="5CD9BCCB" w14:textId="77777777" w:rsidR="00943CCC" w:rsidRDefault="00943CCC" w:rsidP="00943CCC"/>
    <w:p w14:paraId="282C94BC" w14:textId="77777777" w:rsidR="00943CCC" w:rsidRDefault="00943CCC" w:rsidP="00943CCC"/>
    <w:p w14:paraId="5945A6E5" w14:textId="77777777" w:rsidR="00943CCC" w:rsidRDefault="00943CCC" w:rsidP="00943CCC"/>
    <w:p w14:paraId="54FCC5F3" w14:textId="46FDA548" w:rsidR="00C71684" w:rsidRPr="00C71684" w:rsidRDefault="00C71684" w:rsidP="003D7383">
      <w:pPr>
        <w:pStyle w:val="ac"/>
        <w:numPr>
          <w:ilvl w:val="1"/>
          <w:numId w:val="12"/>
        </w:numPr>
      </w:pPr>
      <w:r>
        <w:t xml:space="preserve">Тестирование </w:t>
      </w:r>
      <w:r w:rsidRPr="00943CCC">
        <w:rPr>
          <w:lang w:val="en-US"/>
        </w:rPr>
        <w:t>UI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684" w14:paraId="297A9934" w14:textId="77777777" w:rsidTr="00C71684">
        <w:tc>
          <w:tcPr>
            <w:tcW w:w="4672" w:type="dxa"/>
          </w:tcPr>
          <w:p w14:paraId="11A8210A" w14:textId="6E360060" w:rsidR="00C71684" w:rsidRPr="00C71684" w:rsidRDefault="00C71684" w:rsidP="00C71684">
            <w:r>
              <w:t>Цель тестирования:</w:t>
            </w:r>
          </w:p>
        </w:tc>
        <w:tc>
          <w:tcPr>
            <w:tcW w:w="4673" w:type="dxa"/>
          </w:tcPr>
          <w:p w14:paraId="00E65702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Навигация по объекту тестирования функционирует должным образом, включая переход от окна к окну, от поля к полю и использование горячих клавиши и взаимодействий (</w:t>
            </w:r>
            <w:r>
              <w:rPr>
                <w:lang w:val="en-US"/>
              </w:rPr>
              <w:t>Enter</w:t>
            </w:r>
            <w:r w:rsidRPr="00C71684">
              <w:t xml:space="preserve">, </w:t>
            </w:r>
            <w:r>
              <w:rPr>
                <w:lang w:val="en-US"/>
              </w:rPr>
              <w:t>Tab</w:t>
            </w:r>
            <w:r w:rsidRPr="00C71684">
              <w:t xml:space="preserve">, </w:t>
            </w:r>
            <w:r>
              <w:t>отклик на мышь)</w:t>
            </w:r>
          </w:p>
          <w:p w14:paraId="7A083F8A" w14:textId="3C52F6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lastRenderedPageBreak/>
              <w:t>Визуальное отображение элементов страниц соответствует ожиданию.</w:t>
            </w:r>
          </w:p>
        </w:tc>
      </w:tr>
      <w:tr w:rsidR="00C71684" w14:paraId="134C2793" w14:textId="77777777" w:rsidTr="00C71684">
        <w:tc>
          <w:tcPr>
            <w:tcW w:w="4672" w:type="dxa"/>
          </w:tcPr>
          <w:p w14:paraId="5F543455" w14:textId="4F6C5900" w:rsidR="00C71684" w:rsidRDefault="00C71684" w:rsidP="00C71684">
            <w:r>
              <w:lastRenderedPageBreak/>
              <w:t>Техника тестирования:</w:t>
            </w:r>
          </w:p>
        </w:tc>
        <w:tc>
          <w:tcPr>
            <w:tcW w:w="4673" w:type="dxa"/>
          </w:tcPr>
          <w:p w14:paraId="7E3FF494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 xml:space="preserve">Ручное тестирование юзабилити, исследовательское тестирование </w:t>
            </w:r>
            <w:r>
              <w:rPr>
                <w:lang w:val="en-US"/>
              </w:rPr>
              <w:t>QA</w:t>
            </w:r>
            <w:r w:rsidRPr="00C71684">
              <w:t xml:space="preserve"> </w:t>
            </w:r>
            <w:r>
              <w:t>инженером.</w:t>
            </w:r>
          </w:p>
          <w:p w14:paraId="3F0F7621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Тестирование визуальной регрессии.</w:t>
            </w:r>
          </w:p>
          <w:p w14:paraId="3C6895EB" w14:textId="6E12E119" w:rsidR="00772040" w:rsidRDefault="00772040" w:rsidP="00C71684">
            <w:pPr>
              <w:pStyle w:val="ac"/>
              <w:numPr>
                <w:ilvl w:val="0"/>
                <w:numId w:val="2"/>
              </w:numPr>
            </w:pPr>
            <w:r>
              <w:t>Кросс браузерное тестирование</w:t>
            </w:r>
          </w:p>
        </w:tc>
      </w:tr>
      <w:tr w:rsidR="00C71684" w14:paraId="5411E9F0" w14:textId="77777777" w:rsidTr="00C71684">
        <w:tc>
          <w:tcPr>
            <w:tcW w:w="4672" w:type="dxa"/>
          </w:tcPr>
          <w:p w14:paraId="6B96E5A7" w14:textId="0F51555B" w:rsidR="00C71684" w:rsidRDefault="00C71684" w:rsidP="00C71684">
            <w:r>
              <w:t>Критерии выполнения</w:t>
            </w:r>
          </w:p>
        </w:tc>
        <w:tc>
          <w:tcPr>
            <w:tcW w:w="4673" w:type="dxa"/>
          </w:tcPr>
          <w:p w14:paraId="16F51ACD" w14:textId="6ADAD6EB" w:rsidR="00C71684" w:rsidRDefault="00C71684" w:rsidP="00C71684">
            <w:r>
              <w:t>Все окна и визуальные элементы тестируемых объектов соответствуют требованиям.</w:t>
            </w:r>
          </w:p>
        </w:tc>
      </w:tr>
      <w:tr w:rsidR="00C71684" w14:paraId="52E789CA" w14:textId="77777777" w:rsidTr="00C71684">
        <w:tc>
          <w:tcPr>
            <w:tcW w:w="4672" w:type="dxa"/>
          </w:tcPr>
          <w:p w14:paraId="4E487042" w14:textId="589BB953" w:rsidR="00C71684" w:rsidRDefault="00C71684" w:rsidP="00C71684">
            <w:r>
              <w:t>Особые отметки:</w:t>
            </w:r>
          </w:p>
        </w:tc>
        <w:tc>
          <w:tcPr>
            <w:tcW w:w="4673" w:type="dxa"/>
          </w:tcPr>
          <w:p w14:paraId="4C07662C" w14:textId="77777777" w:rsidR="00C71684" w:rsidRDefault="00C71684" w:rsidP="00C71684"/>
        </w:tc>
      </w:tr>
    </w:tbl>
    <w:p w14:paraId="28F6AD28" w14:textId="401A88BE" w:rsidR="00543667" w:rsidRDefault="00C71684" w:rsidP="00C71684">
      <w:r>
        <w:br/>
      </w:r>
      <w:r>
        <w:br/>
      </w:r>
    </w:p>
    <w:p w14:paraId="358D3314" w14:textId="77777777" w:rsidR="002C0737" w:rsidRDefault="00C71684" w:rsidP="00943CCC">
      <w:pPr>
        <w:pStyle w:val="ac"/>
        <w:numPr>
          <w:ilvl w:val="1"/>
          <w:numId w:val="12"/>
        </w:numPr>
      </w:pPr>
      <w:r>
        <w:t xml:space="preserve">Тестирование безопасности </w:t>
      </w:r>
      <w:r w:rsidR="002C0737">
        <w:t>контроля доступа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737" w14:paraId="5E3CEC3A" w14:textId="77777777" w:rsidTr="002C0737">
        <w:tc>
          <w:tcPr>
            <w:tcW w:w="4672" w:type="dxa"/>
          </w:tcPr>
          <w:p w14:paraId="6F0AD182" w14:textId="0E6A1C38" w:rsidR="002C0737" w:rsidRDefault="002C0737" w:rsidP="002C0737">
            <w:r>
              <w:t>Цель тестирования:</w:t>
            </w:r>
          </w:p>
        </w:tc>
        <w:tc>
          <w:tcPr>
            <w:tcW w:w="4673" w:type="dxa"/>
          </w:tcPr>
          <w:p w14:paraId="69A1F458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что права пользователя соответствуют возможностям.</w:t>
            </w:r>
          </w:p>
          <w:p w14:paraId="0D1448E3" w14:textId="6BB345CB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Проверить что доступ к системным объектам доступен только администраторам. </w:t>
            </w:r>
          </w:p>
        </w:tc>
      </w:tr>
      <w:tr w:rsidR="002C0737" w14:paraId="38D84490" w14:textId="77777777" w:rsidTr="002C0737">
        <w:tc>
          <w:tcPr>
            <w:tcW w:w="4672" w:type="dxa"/>
          </w:tcPr>
          <w:p w14:paraId="623F5D03" w14:textId="69343881" w:rsidR="002C0737" w:rsidRDefault="002C0737" w:rsidP="002C0737">
            <w:r>
              <w:t>Техника тестирования:</w:t>
            </w:r>
          </w:p>
        </w:tc>
        <w:tc>
          <w:tcPr>
            <w:tcW w:w="4673" w:type="dxa"/>
          </w:tcPr>
          <w:p w14:paraId="0DCA606D" w14:textId="77777777" w:rsidR="002C0737" w:rsidRP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Безопасность на уровне приложения.</w:t>
            </w:r>
            <w:r>
              <w:br/>
            </w:r>
            <w:r>
              <w:rPr>
                <w:i/>
                <w:iCs/>
              </w:rPr>
              <w:t>Проверка соответствия типов пользователей их уровню доступа.</w:t>
            </w:r>
          </w:p>
          <w:p w14:paraId="33E0242B" w14:textId="6848452D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полномочия каждого типа пользователя</w:t>
            </w:r>
          </w:p>
        </w:tc>
      </w:tr>
      <w:tr w:rsidR="002C0737" w:rsidRPr="00772040" w14:paraId="1338D01D" w14:textId="77777777" w:rsidTr="002C0737">
        <w:tc>
          <w:tcPr>
            <w:tcW w:w="4672" w:type="dxa"/>
          </w:tcPr>
          <w:p w14:paraId="5BCB11F7" w14:textId="14D5C7EB" w:rsidR="002C0737" w:rsidRDefault="002C0737" w:rsidP="002C0737">
            <w:r>
              <w:t>Критерии выполнения</w:t>
            </w:r>
          </w:p>
        </w:tc>
        <w:tc>
          <w:tcPr>
            <w:tcW w:w="4673" w:type="dxa"/>
          </w:tcPr>
          <w:p w14:paraId="6AAC133D" w14:textId="666B06F1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Каждый тип пользователя соответствует своему уровню доступа. </w:t>
            </w:r>
          </w:p>
          <w:p w14:paraId="59582662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Тестируемый объект не позволяет получить доступ к системным файлам сторонним лицам.</w:t>
            </w:r>
          </w:p>
          <w:p w14:paraId="187D1FC7" w14:textId="6EB25466" w:rsidR="002C0737" w:rsidRPr="00772040" w:rsidRDefault="00772040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Отсутствие уязвимостей полей ввода. </w:t>
            </w:r>
            <w:r w:rsidRPr="00772040">
              <w:t>(</w:t>
            </w:r>
            <w:proofErr w:type="gramStart"/>
            <w:r>
              <w:rPr>
                <w:lang w:val="en-US"/>
              </w:rPr>
              <w:t>XSS</w:t>
            </w:r>
            <w:r w:rsidRPr="00772040">
              <w:t>,</w:t>
            </w:r>
            <w:r>
              <w:rPr>
                <w:lang w:val="en-US"/>
              </w:rPr>
              <w:t>JS</w:t>
            </w:r>
            <w:proofErr w:type="gramEnd"/>
            <w:r w:rsidRPr="00772040">
              <w:t>,</w:t>
            </w:r>
            <w:r>
              <w:rPr>
                <w:lang w:val="en-US"/>
              </w:rPr>
              <w:t>SQL</w:t>
            </w:r>
            <w:r w:rsidRPr="00772040">
              <w:t>,</w:t>
            </w:r>
            <w:r>
              <w:rPr>
                <w:lang w:val="en-US"/>
              </w:rPr>
              <w:t>HTML</w:t>
            </w:r>
            <w:r w:rsidRPr="00772040">
              <w:t xml:space="preserve"> </w:t>
            </w:r>
            <w:r>
              <w:t>и</w:t>
            </w:r>
            <w:r w:rsidRPr="00772040">
              <w:t xml:space="preserve"> </w:t>
            </w:r>
            <w:r>
              <w:t>т</w:t>
            </w:r>
            <w:r w:rsidRPr="00772040">
              <w:t>.</w:t>
            </w:r>
            <w:r>
              <w:t>д.)</w:t>
            </w:r>
          </w:p>
        </w:tc>
      </w:tr>
      <w:tr w:rsidR="002C0737" w14:paraId="0CB8C353" w14:textId="77777777" w:rsidTr="002C0737">
        <w:tc>
          <w:tcPr>
            <w:tcW w:w="4672" w:type="dxa"/>
          </w:tcPr>
          <w:p w14:paraId="0594B291" w14:textId="310B3EBB" w:rsidR="002C0737" w:rsidRDefault="002C0737" w:rsidP="002C0737">
            <w:r>
              <w:t>Особые отметки:</w:t>
            </w:r>
          </w:p>
        </w:tc>
        <w:tc>
          <w:tcPr>
            <w:tcW w:w="4673" w:type="dxa"/>
          </w:tcPr>
          <w:p w14:paraId="349329D6" w14:textId="77777777" w:rsidR="002C0737" w:rsidRPr="00772040" w:rsidRDefault="002C0737" w:rsidP="002C0737">
            <w:pPr>
              <w:rPr>
                <w:lang w:val="en-US"/>
              </w:rPr>
            </w:pPr>
          </w:p>
        </w:tc>
      </w:tr>
    </w:tbl>
    <w:p w14:paraId="7839660E" w14:textId="7704A38E" w:rsidR="00943CCC" w:rsidRDefault="00943CCC" w:rsidP="00943CCC"/>
    <w:p w14:paraId="08038204" w14:textId="099F77A6" w:rsidR="001440E6" w:rsidRDefault="001440E6" w:rsidP="00943CCC"/>
    <w:p w14:paraId="45BDC484" w14:textId="1C28D20C" w:rsidR="001440E6" w:rsidRDefault="001440E6" w:rsidP="00943CCC"/>
    <w:p w14:paraId="650EE4E2" w14:textId="02B395E8" w:rsidR="001440E6" w:rsidRPr="001440E6" w:rsidRDefault="001440E6" w:rsidP="00943CCC">
      <w:pPr>
        <w:rPr>
          <w:lang w:val="en-US"/>
        </w:rPr>
      </w:pPr>
    </w:p>
    <w:p w14:paraId="0902DDBD" w14:textId="77777777" w:rsidR="00943CCC" w:rsidRDefault="00943CCC" w:rsidP="00943CCC"/>
    <w:p w14:paraId="670A5107" w14:textId="37CA893C" w:rsidR="001440E6" w:rsidRDefault="001440E6" w:rsidP="00943CCC">
      <w:pPr>
        <w:pStyle w:val="ac"/>
        <w:numPr>
          <w:ilvl w:val="0"/>
          <w:numId w:val="14"/>
        </w:numPr>
      </w:pPr>
      <w:r>
        <w:t>Даты и сроки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9"/>
        <w:gridCol w:w="4616"/>
        <w:gridCol w:w="2713"/>
      </w:tblGrid>
      <w:tr w:rsidR="001440E6" w14:paraId="2FF26E5D" w14:textId="6AEECF66" w:rsidTr="001440E6">
        <w:trPr>
          <w:trHeight w:val="524"/>
        </w:trPr>
        <w:tc>
          <w:tcPr>
            <w:tcW w:w="1519" w:type="dxa"/>
          </w:tcPr>
          <w:p w14:paraId="50D22AC0" w14:textId="0A1446DE" w:rsidR="001440E6" w:rsidRDefault="001440E6" w:rsidP="001440E6">
            <w:r>
              <w:t>№</w:t>
            </w:r>
          </w:p>
        </w:tc>
        <w:tc>
          <w:tcPr>
            <w:tcW w:w="4616" w:type="dxa"/>
          </w:tcPr>
          <w:p w14:paraId="1D3FB43E" w14:textId="31530F1B" w:rsidR="001440E6" w:rsidRDefault="001440E6" w:rsidP="001440E6">
            <w:r>
              <w:t>Описание</w:t>
            </w:r>
          </w:p>
        </w:tc>
        <w:tc>
          <w:tcPr>
            <w:tcW w:w="2713" w:type="dxa"/>
          </w:tcPr>
          <w:p w14:paraId="66977AC2" w14:textId="11067728" w:rsidR="001440E6" w:rsidRDefault="001440E6" w:rsidP="001440E6">
            <w:r>
              <w:t>Крайний срок</w:t>
            </w:r>
          </w:p>
        </w:tc>
      </w:tr>
      <w:tr w:rsidR="001440E6" w14:paraId="504F3796" w14:textId="5C4D444F" w:rsidTr="001440E6">
        <w:trPr>
          <w:trHeight w:val="1020"/>
        </w:trPr>
        <w:tc>
          <w:tcPr>
            <w:tcW w:w="1519" w:type="dxa"/>
          </w:tcPr>
          <w:p w14:paraId="0280B656" w14:textId="731547A3" w:rsidR="001440E6" w:rsidRDefault="001440E6" w:rsidP="001440E6">
            <w:r>
              <w:t>1</w:t>
            </w:r>
          </w:p>
        </w:tc>
        <w:tc>
          <w:tcPr>
            <w:tcW w:w="4616" w:type="dxa"/>
          </w:tcPr>
          <w:p w14:paraId="08A8D710" w14:textId="376FACE5" w:rsidR="001440E6" w:rsidRDefault="001440E6" w:rsidP="001440E6">
            <w:r>
              <w:t>Написание тестовой документации</w:t>
            </w:r>
          </w:p>
        </w:tc>
        <w:tc>
          <w:tcPr>
            <w:tcW w:w="2713" w:type="dxa"/>
          </w:tcPr>
          <w:p w14:paraId="5ED6E5DD" w14:textId="3D6977BF" w:rsidR="001440E6" w:rsidRDefault="001440E6" w:rsidP="001440E6">
            <w:r>
              <w:t>20.04.2024 17:00</w:t>
            </w:r>
          </w:p>
          <w:p w14:paraId="1B4270C1" w14:textId="5148544D" w:rsidR="001440E6" w:rsidRDefault="001440E6" w:rsidP="001440E6"/>
        </w:tc>
      </w:tr>
      <w:tr w:rsidR="001440E6" w14:paraId="643E486D" w14:textId="77777777" w:rsidTr="001440E6">
        <w:trPr>
          <w:trHeight w:val="495"/>
        </w:trPr>
        <w:tc>
          <w:tcPr>
            <w:tcW w:w="1519" w:type="dxa"/>
          </w:tcPr>
          <w:p w14:paraId="71C0C7D4" w14:textId="2460005A" w:rsidR="001440E6" w:rsidRDefault="001440E6" w:rsidP="001440E6">
            <w:r>
              <w:t>2.</w:t>
            </w:r>
          </w:p>
        </w:tc>
        <w:tc>
          <w:tcPr>
            <w:tcW w:w="4616" w:type="dxa"/>
          </w:tcPr>
          <w:p w14:paraId="3CDAFAB6" w14:textId="3D89E1B6" w:rsidR="001440E6" w:rsidRDefault="001440E6" w:rsidP="001440E6">
            <w:r>
              <w:t>Определить объем автоматизации и ручного тестирования.</w:t>
            </w:r>
          </w:p>
        </w:tc>
        <w:tc>
          <w:tcPr>
            <w:tcW w:w="2713" w:type="dxa"/>
          </w:tcPr>
          <w:p w14:paraId="37D0E718" w14:textId="768805CC" w:rsidR="001440E6" w:rsidRDefault="001440E6" w:rsidP="001440E6">
            <w:r>
              <w:t>23.04.2024 20:00</w:t>
            </w:r>
          </w:p>
        </w:tc>
      </w:tr>
      <w:tr w:rsidR="001440E6" w14:paraId="7A0178D0" w14:textId="77777777" w:rsidTr="001440E6">
        <w:trPr>
          <w:trHeight w:val="495"/>
        </w:trPr>
        <w:tc>
          <w:tcPr>
            <w:tcW w:w="1519" w:type="dxa"/>
          </w:tcPr>
          <w:p w14:paraId="2DDBF91F" w14:textId="2584C0FF" w:rsidR="001440E6" w:rsidRDefault="001440E6" w:rsidP="001440E6">
            <w:r>
              <w:t>3</w:t>
            </w:r>
          </w:p>
        </w:tc>
        <w:tc>
          <w:tcPr>
            <w:tcW w:w="4616" w:type="dxa"/>
          </w:tcPr>
          <w:p w14:paraId="6AF0F479" w14:textId="5D07F8FC" w:rsidR="001440E6" w:rsidRDefault="001440E6" w:rsidP="001440E6">
            <w:r>
              <w:t>Согласование стратегии тестирования с разработчиками.</w:t>
            </w:r>
          </w:p>
        </w:tc>
        <w:tc>
          <w:tcPr>
            <w:tcW w:w="2713" w:type="dxa"/>
          </w:tcPr>
          <w:p w14:paraId="38DFBA79" w14:textId="01EEA2B4" w:rsidR="001440E6" w:rsidRPr="001440E6" w:rsidRDefault="001440E6" w:rsidP="001440E6">
            <w:pPr>
              <w:rPr>
                <w:lang w:val="en-US"/>
              </w:rPr>
            </w:pPr>
            <w:r>
              <w:t>23.04.2024 23</w:t>
            </w:r>
            <w:r>
              <w:rPr>
                <w:lang w:val="en-US"/>
              </w:rPr>
              <w:t>:00</w:t>
            </w:r>
          </w:p>
        </w:tc>
      </w:tr>
      <w:tr w:rsidR="001440E6" w14:paraId="3F21E0AE" w14:textId="77777777" w:rsidTr="001440E6">
        <w:trPr>
          <w:trHeight w:val="495"/>
        </w:trPr>
        <w:tc>
          <w:tcPr>
            <w:tcW w:w="1519" w:type="dxa"/>
          </w:tcPr>
          <w:p w14:paraId="4AA60989" w14:textId="4A0452E1" w:rsidR="001440E6" w:rsidRDefault="00A50B01" w:rsidP="001440E6">
            <w:r>
              <w:t>4.</w:t>
            </w:r>
          </w:p>
        </w:tc>
        <w:tc>
          <w:tcPr>
            <w:tcW w:w="4616" w:type="dxa"/>
          </w:tcPr>
          <w:p w14:paraId="5EC897FF" w14:textId="78FB78D2" w:rsidR="001440E6" w:rsidRDefault="00A50B01" w:rsidP="001440E6">
            <w:r>
              <w:t xml:space="preserve">Написание </w:t>
            </w:r>
            <w:proofErr w:type="spellStart"/>
            <w:r>
              <w:t>автотестов</w:t>
            </w:r>
            <w:proofErr w:type="spellEnd"/>
          </w:p>
        </w:tc>
        <w:tc>
          <w:tcPr>
            <w:tcW w:w="2713" w:type="dxa"/>
          </w:tcPr>
          <w:p w14:paraId="507BF990" w14:textId="150E84E0" w:rsidR="001440E6" w:rsidRPr="00A50B01" w:rsidRDefault="00A50B01" w:rsidP="001440E6">
            <w:pPr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.04.2024 20:00</w:t>
            </w:r>
          </w:p>
        </w:tc>
      </w:tr>
      <w:tr w:rsidR="00A50B01" w14:paraId="0EECFE08" w14:textId="77777777" w:rsidTr="001440E6">
        <w:trPr>
          <w:trHeight w:val="495"/>
        </w:trPr>
        <w:tc>
          <w:tcPr>
            <w:tcW w:w="1519" w:type="dxa"/>
          </w:tcPr>
          <w:p w14:paraId="38E7E303" w14:textId="3471D468" w:rsidR="00A50B01" w:rsidRPr="00A50B01" w:rsidRDefault="00A50B01" w:rsidP="001440E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616" w:type="dxa"/>
          </w:tcPr>
          <w:p w14:paraId="32FCB3F8" w14:textId="1863FA5F" w:rsidR="00A50B01" w:rsidRPr="00A50B01" w:rsidRDefault="00A50B01" w:rsidP="001440E6">
            <w:pPr>
              <w:rPr>
                <w:lang w:val="en-US"/>
              </w:rPr>
            </w:pPr>
            <w:r>
              <w:t>Проведение тестирования (</w:t>
            </w:r>
            <w:r>
              <w:rPr>
                <w:lang w:val="en-US"/>
              </w:rPr>
              <w:t>Split1)</w:t>
            </w:r>
          </w:p>
        </w:tc>
        <w:tc>
          <w:tcPr>
            <w:tcW w:w="2713" w:type="dxa"/>
          </w:tcPr>
          <w:p w14:paraId="23910EAE" w14:textId="3C2F1F6F" w:rsidR="00A50B01" w:rsidRDefault="00A50B01" w:rsidP="001440E6">
            <w:r>
              <w:t>28.04.2024 20:00</w:t>
            </w:r>
          </w:p>
        </w:tc>
      </w:tr>
    </w:tbl>
    <w:p w14:paraId="6FFF8E06" w14:textId="77777777" w:rsidR="001440E6" w:rsidRDefault="001440E6" w:rsidP="001440E6"/>
    <w:p w14:paraId="7D0FD0F1" w14:textId="3E8A9F34" w:rsidR="002C0737" w:rsidRDefault="00943CCC" w:rsidP="00943CCC">
      <w:pPr>
        <w:pStyle w:val="ac"/>
        <w:numPr>
          <w:ilvl w:val="0"/>
          <w:numId w:val="14"/>
        </w:numPr>
      </w:pPr>
      <w:r>
        <w:t>Инструменты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2040" w14:paraId="28C8E403" w14:textId="77777777" w:rsidTr="00772040">
        <w:tc>
          <w:tcPr>
            <w:tcW w:w="2336" w:type="dxa"/>
          </w:tcPr>
          <w:p w14:paraId="47D8E7EB" w14:textId="77777777" w:rsidR="00772040" w:rsidRDefault="00772040" w:rsidP="00543667"/>
        </w:tc>
        <w:tc>
          <w:tcPr>
            <w:tcW w:w="2336" w:type="dxa"/>
          </w:tcPr>
          <w:p w14:paraId="67460067" w14:textId="298AEADB" w:rsidR="00772040" w:rsidRPr="00943CCC" w:rsidRDefault="00943CCC" w:rsidP="00543667">
            <w:r>
              <w:t>Инструмент</w:t>
            </w:r>
          </w:p>
        </w:tc>
        <w:tc>
          <w:tcPr>
            <w:tcW w:w="2336" w:type="dxa"/>
          </w:tcPr>
          <w:p w14:paraId="038A6E0D" w14:textId="77777777" w:rsidR="00772040" w:rsidRDefault="00772040" w:rsidP="00543667"/>
        </w:tc>
        <w:tc>
          <w:tcPr>
            <w:tcW w:w="2337" w:type="dxa"/>
          </w:tcPr>
          <w:p w14:paraId="70AC9B26" w14:textId="77777777" w:rsidR="00772040" w:rsidRDefault="00772040" w:rsidP="00543667"/>
        </w:tc>
      </w:tr>
      <w:tr w:rsidR="00772040" w14:paraId="56B9BA73" w14:textId="77777777" w:rsidTr="00772040">
        <w:tc>
          <w:tcPr>
            <w:tcW w:w="2336" w:type="dxa"/>
          </w:tcPr>
          <w:p w14:paraId="7AF4370F" w14:textId="6CCB8432" w:rsidR="00772040" w:rsidRPr="00943CCC" w:rsidRDefault="00943CCC" w:rsidP="00543667">
            <w:r>
              <w:t>Система контроля версий</w:t>
            </w:r>
          </w:p>
        </w:tc>
        <w:tc>
          <w:tcPr>
            <w:tcW w:w="2336" w:type="dxa"/>
          </w:tcPr>
          <w:p w14:paraId="05F145AB" w14:textId="540444A7" w:rsidR="00772040" w:rsidRPr="00772040" w:rsidRDefault="00772040" w:rsidP="00543667">
            <w:pPr>
              <w:rPr>
                <w:lang w:val="en-US"/>
              </w:rPr>
            </w:pPr>
            <w:r>
              <w:rPr>
                <w:lang w:val="en-US"/>
              </w:rPr>
              <w:t>GitLab</w:t>
            </w:r>
          </w:p>
        </w:tc>
        <w:tc>
          <w:tcPr>
            <w:tcW w:w="2336" w:type="dxa"/>
          </w:tcPr>
          <w:p w14:paraId="140A777B" w14:textId="77777777" w:rsidR="00772040" w:rsidRDefault="00772040" w:rsidP="00543667"/>
        </w:tc>
        <w:tc>
          <w:tcPr>
            <w:tcW w:w="2337" w:type="dxa"/>
          </w:tcPr>
          <w:p w14:paraId="709672A9" w14:textId="77777777" w:rsidR="00772040" w:rsidRDefault="00772040" w:rsidP="00543667"/>
        </w:tc>
      </w:tr>
      <w:tr w:rsidR="00943CCC" w14:paraId="580B22A3" w14:textId="77777777" w:rsidTr="00772040">
        <w:tc>
          <w:tcPr>
            <w:tcW w:w="2336" w:type="dxa"/>
          </w:tcPr>
          <w:p w14:paraId="7E86AAE6" w14:textId="0CD7D1B2" w:rsidR="00943CCC" w:rsidRDefault="00943CCC" w:rsidP="00543667">
            <w:r>
              <w:t>Отслеживание дефектов</w:t>
            </w:r>
          </w:p>
        </w:tc>
        <w:tc>
          <w:tcPr>
            <w:tcW w:w="2336" w:type="dxa"/>
          </w:tcPr>
          <w:p w14:paraId="0F57303F" w14:textId="74B07D11" w:rsidR="00943CCC" w:rsidRDefault="00943CCC" w:rsidP="005436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GitLab(</w:t>
            </w:r>
            <w:proofErr w:type="gramEnd"/>
            <w:r>
              <w:rPr>
                <w:lang w:val="en-US"/>
              </w:rPr>
              <w:t>Issue board)</w:t>
            </w:r>
          </w:p>
        </w:tc>
        <w:tc>
          <w:tcPr>
            <w:tcW w:w="2336" w:type="dxa"/>
          </w:tcPr>
          <w:p w14:paraId="1EE28993" w14:textId="77777777" w:rsidR="00943CCC" w:rsidRDefault="00943CCC" w:rsidP="00543667"/>
        </w:tc>
        <w:tc>
          <w:tcPr>
            <w:tcW w:w="2337" w:type="dxa"/>
          </w:tcPr>
          <w:p w14:paraId="73C49814" w14:textId="77777777" w:rsidR="00943CCC" w:rsidRDefault="00943CCC" w:rsidP="00543667"/>
        </w:tc>
      </w:tr>
      <w:tr w:rsidR="00943CCC" w14:paraId="2E21F283" w14:textId="77777777" w:rsidTr="00772040">
        <w:tc>
          <w:tcPr>
            <w:tcW w:w="2336" w:type="dxa"/>
          </w:tcPr>
          <w:p w14:paraId="655CEFF8" w14:textId="30B4B841" w:rsidR="00943CCC" w:rsidRDefault="003044E3" w:rsidP="00543667">
            <w:r>
              <w:t>Автоматизация</w:t>
            </w:r>
          </w:p>
        </w:tc>
        <w:tc>
          <w:tcPr>
            <w:tcW w:w="2336" w:type="dxa"/>
          </w:tcPr>
          <w:p w14:paraId="396EDB6E" w14:textId="2383B3FB" w:rsidR="00943CCC" w:rsidRPr="00A50B01" w:rsidRDefault="003044E3" w:rsidP="00543667">
            <w:pPr>
              <w:rPr>
                <w:lang w:val="en-US"/>
              </w:rPr>
            </w:pPr>
            <w:r>
              <w:t xml:space="preserve">Учебный </w:t>
            </w:r>
            <w:proofErr w:type="spellStart"/>
            <w:proofErr w:type="gramStart"/>
            <w:r>
              <w:t>Фраемворк</w:t>
            </w:r>
            <w:proofErr w:type="spellEnd"/>
            <w:r>
              <w:t>(</w:t>
            </w:r>
            <w:proofErr w:type="gramEnd"/>
            <w:r w:rsidR="00A50B01">
              <w:rPr>
                <w:lang w:val="en-US"/>
              </w:rPr>
              <w:t>Selenium)</w:t>
            </w:r>
          </w:p>
        </w:tc>
        <w:tc>
          <w:tcPr>
            <w:tcW w:w="2336" w:type="dxa"/>
          </w:tcPr>
          <w:p w14:paraId="6CE4D8BC" w14:textId="77777777" w:rsidR="00943CCC" w:rsidRDefault="00943CCC" w:rsidP="00543667"/>
        </w:tc>
        <w:tc>
          <w:tcPr>
            <w:tcW w:w="2337" w:type="dxa"/>
          </w:tcPr>
          <w:p w14:paraId="225B92F8" w14:textId="77777777" w:rsidR="00943CCC" w:rsidRDefault="00943CCC" w:rsidP="00543667"/>
        </w:tc>
      </w:tr>
    </w:tbl>
    <w:p w14:paraId="70BC04F1" w14:textId="77777777" w:rsidR="00D004F5" w:rsidRPr="00C8117A" w:rsidRDefault="00D004F5" w:rsidP="00543667"/>
    <w:sectPr w:rsidR="00D004F5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0762" w14:textId="77777777" w:rsidR="00E36EF7" w:rsidRDefault="00E36EF7" w:rsidP="006B192E">
      <w:pPr>
        <w:spacing w:after="0" w:line="240" w:lineRule="auto"/>
      </w:pPr>
      <w:r>
        <w:separator/>
      </w:r>
    </w:p>
  </w:endnote>
  <w:endnote w:type="continuationSeparator" w:id="0">
    <w:p w14:paraId="0F2521B2" w14:textId="77777777" w:rsidR="00E36EF7" w:rsidRDefault="00E36EF7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F7CF" w14:textId="77777777" w:rsidR="00E36EF7" w:rsidRDefault="00E36EF7" w:rsidP="006B192E">
      <w:pPr>
        <w:spacing w:after="0" w:line="240" w:lineRule="auto"/>
      </w:pPr>
      <w:r>
        <w:separator/>
      </w:r>
    </w:p>
  </w:footnote>
  <w:footnote w:type="continuationSeparator" w:id="0">
    <w:p w14:paraId="2D9F9E94" w14:textId="77777777" w:rsidR="00E36EF7" w:rsidRDefault="00E36EF7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21FA3"/>
    <w:multiLevelType w:val="hybridMultilevel"/>
    <w:tmpl w:val="28582B24"/>
    <w:lvl w:ilvl="0" w:tplc="6286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0DA532F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61F45"/>
    <w:multiLevelType w:val="hybridMultilevel"/>
    <w:tmpl w:val="91F4DA3C"/>
    <w:lvl w:ilvl="0" w:tplc="B1E64FC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9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0E05A9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96B0D"/>
    <w:rsid w:val="000C7D1D"/>
    <w:rsid w:val="001440E6"/>
    <w:rsid w:val="00230EDF"/>
    <w:rsid w:val="002B3152"/>
    <w:rsid w:val="002C0737"/>
    <w:rsid w:val="003044E3"/>
    <w:rsid w:val="0032018D"/>
    <w:rsid w:val="0034677A"/>
    <w:rsid w:val="00473146"/>
    <w:rsid w:val="00543667"/>
    <w:rsid w:val="00556293"/>
    <w:rsid w:val="005E06E1"/>
    <w:rsid w:val="005E3DE5"/>
    <w:rsid w:val="0063141D"/>
    <w:rsid w:val="00677CA8"/>
    <w:rsid w:val="006B192E"/>
    <w:rsid w:val="006B5518"/>
    <w:rsid w:val="00772040"/>
    <w:rsid w:val="00862C1D"/>
    <w:rsid w:val="00876893"/>
    <w:rsid w:val="008C3CBD"/>
    <w:rsid w:val="009225D3"/>
    <w:rsid w:val="00931C48"/>
    <w:rsid w:val="00943CCC"/>
    <w:rsid w:val="0095091C"/>
    <w:rsid w:val="00A21816"/>
    <w:rsid w:val="00A50B01"/>
    <w:rsid w:val="00A93226"/>
    <w:rsid w:val="00AC617C"/>
    <w:rsid w:val="00AF78F1"/>
    <w:rsid w:val="00B7287E"/>
    <w:rsid w:val="00B92AAA"/>
    <w:rsid w:val="00C71684"/>
    <w:rsid w:val="00C8117A"/>
    <w:rsid w:val="00D004F5"/>
    <w:rsid w:val="00D76C1C"/>
    <w:rsid w:val="00DB7062"/>
    <w:rsid w:val="00E36EF7"/>
    <w:rsid w:val="00EF2367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EEF2F4"/>
            <w:right w:val="none" w:sz="0" w:space="0" w:color="auto"/>
          </w:divBdr>
          <w:divsChild>
            <w:div w:id="588586330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11</cp:revision>
  <dcterms:created xsi:type="dcterms:W3CDTF">2024-04-19T13:38:00Z</dcterms:created>
  <dcterms:modified xsi:type="dcterms:W3CDTF">2024-04-22T19:41:00Z</dcterms:modified>
</cp:coreProperties>
</file>