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98A" w:rsidRDefault="00BC398A" w:rsidP="00BC398A">
      <w:pPr>
        <w:rPr>
          <w:b/>
          <w:sz w:val="32"/>
        </w:rPr>
      </w:pPr>
      <w:r>
        <w:rPr>
          <w:b/>
          <w:sz w:val="32"/>
        </w:rPr>
        <w:t xml:space="preserve">Name: </w:t>
      </w:r>
      <w:r w:rsidRPr="00BC398A">
        <w:rPr>
          <w:rFonts w:hint="eastAsia"/>
          <w:b/>
          <w:sz w:val="32"/>
        </w:rPr>
        <w:t>X</w:t>
      </w:r>
      <w:r w:rsidRPr="00BC398A">
        <w:rPr>
          <w:b/>
          <w:sz w:val="32"/>
        </w:rPr>
        <w:t>iangtian ZHENG</w:t>
      </w:r>
    </w:p>
    <w:p w:rsidR="00BC398A" w:rsidRPr="00BC398A" w:rsidRDefault="00BC398A" w:rsidP="00BC398A">
      <w:pPr>
        <w:rPr>
          <w:b/>
          <w:sz w:val="32"/>
        </w:rPr>
      </w:pPr>
      <w:r>
        <w:rPr>
          <w:b/>
          <w:sz w:val="32"/>
        </w:rPr>
        <w:t>Student ID:   1852763</w:t>
      </w:r>
    </w:p>
    <w:p w:rsidR="00FC13DF" w:rsidRPr="00BC398A" w:rsidRDefault="00FC13DF" w:rsidP="00BC398A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BC398A">
        <w:rPr>
          <w:b/>
        </w:rPr>
        <w:t>Question 1:</w:t>
      </w:r>
    </w:p>
    <w:p w:rsidR="00FC13DF" w:rsidRDefault="00FC13DF" w:rsidP="00FC13DF">
      <w:r>
        <w:t>With no refractory period,the spike train is:</w:t>
      </w:r>
    </w:p>
    <w:p w:rsidR="00FC13DF" w:rsidRDefault="00FC13DF" w:rsidP="00FC13DF">
      <w:r>
        <w:t>the fano factor over wondows of width 10ms : 1.0088901355759137</w:t>
      </w:r>
    </w:p>
    <w:p w:rsidR="00FC13DF" w:rsidRDefault="00FC13DF" w:rsidP="00FC13DF">
      <w:r>
        <w:t>the fano factor over wondows of width 50ms : 1.0143289999149105</w:t>
      </w:r>
    </w:p>
    <w:p w:rsidR="00FC13DF" w:rsidRDefault="00FC13DF" w:rsidP="00FC13DF">
      <w:r>
        <w:t>the fano factor over wondows of width 100ms : 1.0310972317553961</w:t>
      </w:r>
    </w:p>
    <w:p w:rsidR="00FC13DF" w:rsidRDefault="00FC13DF" w:rsidP="00FC13DF">
      <w:r>
        <w:t>the coefficient of variation of the inter-spike interval : 1.0024320425056725</w:t>
      </w:r>
    </w:p>
    <w:p w:rsidR="00FC13DF" w:rsidRDefault="00FC13DF" w:rsidP="00FC13DF"/>
    <w:p w:rsidR="00FC13DF" w:rsidRDefault="00FC13DF" w:rsidP="00FC13DF">
      <w:r>
        <w:t>With 5ms refractory period,the spike train is:</w:t>
      </w:r>
    </w:p>
    <w:p w:rsidR="00FC13DF" w:rsidRDefault="00FC13DF" w:rsidP="00FC13DF">
      <w:r>
        <w:t>the fano factor over wondows of width 10ms : 0.7512364188706216</w:t>
      </w:r>
    </w:p>
    <w:p w:rsidR="00FC13DF" w:rsidRDefault="00FC13DF" w:rsidP="00FC13DF">
      <w:r>
        <w:t>the fano factor over wondows of width 50ms : 0.6890770192994996</w:t>
      </w:r>
    </w:p>
    <w:p w:rsidR="00FC13DF" w:rsidRDefault="00FC13DF" w:rsidP="00FC13DF">
      <w:r>
        <w:t>the fano factor over wondows of width 100ms : 0.6801411722659042</w:t>
      </w:r>
    </w:p>
    <w:p w:rsidR="00FC13DF" w:rsidRDefault="00FC13DF" w:rsidP="00FC13DF">
      <w:r>
        <w:t>the coefficient of variation of the inter-spike interval : 0.8221230152289828</w:t>
      </w:r>
    </w:p>
    <w:p w:rsidR="00FC13DF" w:rsidRDefault="00FC13DF" w:rsidP="00FC13DF"/>
    <w:p w:rsidR="00FC13DF" w:rsidRPr="00BC398A" w:rsidRDefault="00FC13DF" w:rsidP="00BC398A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BC398A">
        <w:rPr>
          <w:b/>
        </w:rPr>
        <w:t>Question 2:</w:t>
      </w:r>
    </w:p>
    <w:p w:rsidR="00FC13DF" w:rsidRDefault="00FC13DF" w:rsidP="00FC13DF">
      <w:r>
        <w:t>the fano factor over wondows of width 10ms : 1.1198442813566911</w:t>
      </w:r>
    </w:p>
    <w:p w:rsidR="00FC13DF" w:rsidRDefault="00FC13DF" w:rsidP="00FC13DF">
      <w:r>
        <w:t>the fano factor over wondows of width 50ms : 2.9333009948508413</w:t>
      </w:r>
    </w:p>
    <w:p w:rsidR="00FC13DF" w:rsidRDefault="00FC13DF" w:rsidP="00FC13DF">
      <w:r>
        <w:t>the fano factor over wondows of width 100ms : 4.107101234118765</w:t>
      </w:r>
    </w:p>
    <w:p w:rsidR="00FC13DF" w:rsidRDefault="00FC13DF" w:rsidP="00FC13DF">
      <w:r>
        <w:t>the coefficient of variation of the inter-spike interval : 2.0085523370640965</w:t>
      </w:r>
    </w:p>
    <w:p w:rsidR="00FC13DF" w:rsidRDefault="00FC13DF" w:rsidP="00FC13DF"/>
    <w:p w:rsidR="00FC13DF" w:rsidRPr="00BC398A" w:rsidRDefault="00FC13DF" w:rsidP="00BC398A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BC398A">
        <w:rPr>
          <w:b/>
        </w:rPr>
        <w:t>Question 3:</w:t>
      </w:r>
    </w:p>
    <w:p w:rsidR="00FC13DF" w:rsidRDefault="00FC13DF" w:rsidP="00FC13DF">
      <w:r>
        <w:rPr>
          <w:noProof/>
        </w:rPr>
        <w:drawing>
          <wp:inline distT="0" distB="0" distL="0" distR="0" wp14:anchorId="79B59312" wp14:editId="45D8255B">
            <wp:extent cx="4147457" cy="3110594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46" cy="31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DF" w:rsidRDefault="00FC13DF" w:rsidP="00FC13DF"/>
    <w:p w:rsidR="00FC13DF" w:rsidRPr="00BC398A" w:rsidRDefault="00FC13DF" w:rsidP="00BC398A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BC398A">
        <w:rPr>
          <w:b/>
        </w:rPr>
        <w:t>Question COMSM2127:</w:t>
      </w:r>
    </w:p>
    <w:p w:rsidR="00FC13DF" w:rsidRDefault="00FC13DF" w:rsidP="00FC13DF"/>
    <w:p w:rsidR="00FC13DF" w:rsidRDefault="001D66EB" w:rsidP="001D66EB">
      <w:pPr>
        <w:autoSpaceDE w:val="0"/>
        <w:autoSpaceDN w:val="0"/>
        <w:adjustRightInd w:val="0"/>
        <w:jc w:val="left"/>
      </w:pPr>
      <w:bookmarkStart w:id="0" w:name="OLE_LINK1"/>
      <w:bookmarkStart w:id="1" w:name="OLE_LINK2"/>
      <w:r>
        <w:t>B</w:t>
      </w:r>
      <w:r>
        <w:rPr>
          <w:rFonts w:hint="eastAsia"/>
        </w:rPr>
        <w:t>elow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plots</w:t>
      </w:r>
      <w:r>
        <w:t xml:space="preserve"> when </w:t>
      </w:r>
      <w:r w:rsidRPr="001D66EB">
        <w:t>the spikes</w:t>
      </w:r>
      <w:r>
        <w:rPr>
          <w:rFonts w:hint="eastAsia"/>
        </w:rPr>
        <w:t xml:space="preserve"> </w:t>
      </w:r>
      <w:r w:rsidRPr="001D66EB">
        <w:t>are not neccesarily adjacent</w:t>
      </w:r>
      <w:r>
        <w:t>:</w:t>
      </w:r>
    </w:p>
    <w:bookmarkEnd w:id="0"/>
    <w:bookmarkEnd w:id="1"/>
    <w:p w:rsidR="00FC13DF" w:rsidRDefault="00FC13DF" w:rsidP="00FC13DF">
      <w:pPr>
        <w:jc w:val="center"/>
      </w:pPr>
      <w:r>
        <w:rPr>
          <w:noProof/>
        </w:rPr>
        <w:lastRenderedPageBreak/>
        <w:drawing>
          <wp:inline distT="0" distB="0" distL="0" distR="0">
            <wp:extent cx="2656115" cy="199208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_not_2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529" cy="19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7886" cy="200841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_not_10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0" cy="20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7887" cy="200841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_not_20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618" cy="20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4214" cy="20206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_not_50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38" cy="20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C13DF" w:rsidRDefault="00FC13DF" w:rsidP="00FC13DF"/>
    <w:p w:rsidR="001D66EB" w:rsidRDefault="001D66EB" w:rsidP="001D66EB">
      <w:pPr>
        <w:autoSpaceDE w:val="0"/>
        <w:autoSpaceDN w:val="0"/>
        <w:adjustRightInd w:val="0"/>
        <w:jc w:val="left"/>
      </w:pPr>
      <w:r>
        <w:t>B</w:t>
      </w:r>
      <w:r>
        <w:rPr>
          <w:rFonts w:hint="eastAsia"/>
        </w:rPr>
        <w:t>elow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plots</w:t>
      </w:r>
      <w:r>
        <w:t xml:space="preserve"> when </w:t>
      </w:r>
      <w:r w:rsidRPr="001D66EB">
        <w:t>the spikes</w:t>
      </w:r>
      <w:r>
        <w:rPr>
          <w:rFonts w:hint="eastAsia"/>
        </w:rPr>
        <w:t xml:space="preserve"> </w:t>
      </w:r>
      <w:r w:rsidRPr="001D66EB">
        <w:t>are adjacent</w:t>
      </w:r>
      <w:r>
        <w:t>:</w:t>
      </w:r>
    </w:p>
    <w:p w:rsidR="00AB50AC" w:rsidRDefault="001344CE" w:rsidP="001344C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45226" cy="1983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4_ad_2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613" cy="2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1688" cy="1951265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_ad_10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79" cy="20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0108" cy="1867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_ad_20m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49" cy="19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5615" cy="18492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_ad_50m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948" cy="18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0AC" w:rsidSect="00887214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8489A"/>
    <w:multiLevelType w:val="hybridMultilevel"/>
    <w:tmpl w:val="ED601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3538E1"/>
    <w:multiLevelType w:val="hybridMultilevel"/>
    <w:tmpl w:val="8D86D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F5702"/>
    <w:multiLevelType w:val="hybridMultilevel"/>
    <w:tmpl w:val="4672D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AA482E"/>
    <w:multiLevelType w:val="hybridMultilevel"/>
    <w:tmpl w:val="C4BCF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DF"/>
    <w:rsid w:val="001344CE"/>
    <w:rsid w:val="001D66EB"/>
    <w:rsid w:val="00887214"/>
    <w:rsid w:val="00AA0603"/>
    <w:rsid w:val="00AB50AC"/>
    <w:rsid w:val="00BC398A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9F77"/>
  <w15:chartTrackingRefBased/>
  <w15:docId w15:val="{1E6CD79A-40E4-674D-B995-F3985452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3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6EB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EB"/>
    <w:rPr>
      <w:rFonts w:ascii="SimSun" w:eastAsia="SimSu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9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39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C398A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BC3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Xiangtian Zheng</dc:creator>
  <cp:keywords/>
  <dc:description/>
  <cp:lastModifiedBy>Xiangtian Zheng</cp:lastModifiedBy>
  <cp:revision>3</cp:revision>
  <cp:lastPrinted>2019-03-31T17:04:00Z</cp:lastPrinted>
  <dcterms:created xsi:type="dcterms:W3CDTF">2019-03-31T16:36:00Z</dcterms:created>
  <dcterms:modified xsi:type="dcterms:W3CDTF">2019-03-31T18:13:00Z</dcterms:modified>
</cp:coreProperties>
</file>